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4e74f" w14:paraId="cb4e74f" w:rsidRDefault="00201B98" w:rsidP="00C90ED6" w:rsidR="00C90ED6" w:rsidRPr="007362CD">
      <w:pPr>
        <w15:collapsed w:val="false"/>
        <w:rPr>
          <w:sz w:val="24"/>
          <w:szCs w:val="24"/>
        </w:rPr>
      </w:pPr>
      <w:bookmarkStart w:name="_GoBack" w:id="0"/>
      <w:bookmarkEnd w:id="0"/>
      <w:r w:rsidRPr="007362CD">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7362CD">
        <w:rPr>
          <w:noProof/>
          <w:sz w:val="24"/>
          <w:szCs w:val="24"/>
        </w:rPr>
        <w:t xml:space="preserve">          </w:t>
      </w:r>
    </w:p>
    <w:p w:rsidRDefault="00D74BF3" w:rsidP="00D74BF3" w:rsidR="00D74BF3" w:rsidRPr="007362CD">
      <w:pPr>
        <w:jc w:val="both"/>
        <w:rPr>
          <w:sz w:val="24"/>
          <w:szCs w:val="24"/>
        </w:rPr>
      </w:pPr>
      <w:r w:rsidRPr="007362CD">
        <w:rPr>
          <w:sz w:val="24"/>
          <w:szCs w:val="24"/>
        </w:rPr>
        <w:t>REPUBLIKA HRVATSKA</w:t>
      </w:r>
    </w:p>
    <w:p w:rsidRDefault="00D74BF3" w:rsidP="00D74BF3" w:rsidR="00D74BF3" w:rsidRPr="007362CD">
      <w:pPr>
        <w:jc w:val="both"/>
        <w:rPr>
          <w:sz w:val="24"/>
          <w:szCs w:val="24"/>
        </w:rPr>
      </w:pPr>
      <w:r w:rsidRPr="007362CD">
        <w:rPr>
          <w:sz w:val="24"/>
          <w:szCs w:val="24"/>
        </w:rPr>
        <w:t>TRGOVAČKI SUD U ZAGREBU</w:t>
      </w:r>
    </w:p>
    <w:p w:rsidRDefault="00D74BF3" w:rsidP="00D74BF3" w:rsidR="00C90ED6" w:rsidRPr="007362CD">
      <w:pPr>
        <w:jc w:val="both"/>
        <w:rPr>
          <w:sz w:val="24"/>
          <w:szCs w:val="24"/>
        </w:rPr>
      </w:pPr>
      <w:r w:rsidRPr="007362CD">
        <w:rPr>
          <w:sz w:val="24"/>
          <w:szCs w:val="24"/>
        </w:rPr>
        <w:t>Zagreb, Amruševa 2/II</w:t>
      </w:r>
      <w:r w:rsidRPr="007362CD">
        <w:rPr>
          <w:sz w:val="24"/>
          <w:szCs w:val="24"/>
        </w:rPr>
        <w:tab/>
      </w:r>
      <w:r w:rsidRPr="007362CD">
        <w:rPr>
          <w:sz w:val="24"/>
          <w:szCs w:val="24"/>
        </w:rPr>
        <w:tab/>
      </w:r>
      <w:r w:rsidRPr="007362CD">
        <w:rPr>
          <w:sz w:val="24"/>
          <w:szCs w:val="24"/>
        </w:rPr>
        <w:tab/>
      </w:r>
      <w:r w:rsidRPr="007362CD">
        <w:rPr>
          <w:sz w:val="24"/>
          <w:szCs w:val="24"/>
        </w:rPr>
        <w:tab/>
      </w:r>
      <w:r w:rsidRPr="007362CD">
        <w:rPr>
          <w:sz w:val="24"/>
          <w:szCs w:val="24"/>
        </w:rPr>
        <w:tab/>
        <w:t xml:space="preserve">            </w:t>
      </w:r>
      <w:r w:rsidR="00FB71A2" w:rsidRPr="007362CD">
        <w:rPr>
          <w:sz w:val="24"/>
          <w:szCs w:val="24"/>
        </w:rPr>
        <w:t xml:space="preserve"> </w:t>
      </w:r>
    </w:p>
    <w:p w:rsidRDefault="00C90ED6" w:rsidP="00C90ED6" w:rsidR="00C90ED6" w:rsidRPr="007362CD">
      <w:pPr>
        <w:jc w:val="center"/>
        <w:rPr>
          <w:sz w:val="24"/>
          <w:szCs w:val="24"/>
        </w:rPr>
      </w:pPr>
    </w:p>
    <w:p w:rsidRDefault="00E81F79" w:rsidP="00611CDB" w:rsidR="00201B98" w:rsidRPr="007362CD">
      <w:pPr>
        <w:jc w:val="center"/>
        <w:rPr>
          <w:sz w:val="24"/>
          <w:szCs w:val="24"/>
        </w:rPr>
      </w:pPr>
      <w:r w:rsidRPr="007362CD">
        <w:rPr>
          <w:sz w:val="24"/>
          <w:szCs w:val="24"/>
        </w:rPr>
        <w:t xml:space="preserve">    </w:t>
      </w:r>
    </w:p>
    <w:p w:rsidRDefault="00E81F79" w:rsidP="00611CDB" w:rsidR="00C90ED6" w:rsidRPr="007362CD">
      <w:pPr>
        <w:jc w:val="center"/>
        <w:rPr>
          <w:sz w:val="24"/>
          <w:szCs w:val="24"/>
        </w:rPr>
      </w:pPr>
      <w:r w:rsidRPr="007362CD">
        <w:rPr>
          <w:sz w:val="24"/>
          <w:szCs w:val="24"/>
        </w:rPr>
        <w:t xml:space="preserve">  </w:t>
      </w:r>
      <w:r w:rsidR="00C90ED6" w:rsidRPr="007362CD">
        <w:rPr>
          <w:sz w:val="24"/>
          <w:szCs w:val="24"/>
        </w:rPr>
        <w:t>R E P U B L I K A    H R V A T S K A</w:t>
      </w:r>
      <w:r w:rsidR="00C90ED6" w:rsidRPr="007362CD">
        <w:rPr>
          <w:sz w:val="24"/>
          <w:szCs w:val="24"/>
        </w:rPr>
        <w:tab/>
        <w:t xml:space="preserve"> </w:t>
      </w:r>
    </w:p>
    <w:p w:rsidRDefault="00E56F96" w:rsidP="00C90ED6" w:rsidR="00C90ED6" w:rsidRPr="007362CD">
      <w:pPr>
        <w:jc w:val="center"/>
        <w:rPr>
          <w:sz w:val="24"/>
          <w:szCs w:val="24"/>
        </w:rPr>
      </w:pPr>
      <w:r w:rsidRPr="007362CD">
        <w:rPr>
          <w:sz w:val="24"/>
          <w:szCs w:val="24"/>
        </w:rPr>
        <w:t>Z A K LJ U Č A K</w:t>
      </w:r>
    </w:p>
    <w:p w:rsidRDefault="00C90ED6" w:rsidP="00C90ED6" w:rsidR="00C90ED6" w:rsidRPr="007362CD">
      <w:pPr>
        <w:jc w:val="both"/>
        <w:rPr>
          <w:sz w:val="24"/>
          <w:szCs w:val="24"/>
        </w:rPr>
      </w:pPr>
    </w:p>
    <w:p w:rsidRDefault="007362CD" w:rsidP="007362CD" w:rsidR="007362CD" w:rsidRPr="007362CD">
      <w:pPr>
        <w:ind w:firstLine="720"/>
        <w:jc w:val="both"/>
        <w:rPr>
          <w:sz w:val="24"/>
          <w:szCs w:val="24"/>
        </w:rPr>
      </w:pPr>
      <w:r w:rsidRPr="007362CD">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SVIJET MODE j.d.o.o., Sesvete, Sandelića Ivana 21, OIB: 40047144359, dana 10. siječnja 2018.,</w:t>
      </w:r>
    </w:p>
    <w:p w:rsidRDefault="00AC6F91" w:rsidP="00AC6F91" w:rsidR="00615BEF" w:rsidRPr="007362CD">
      <w:pPr>
        <w:ind w:firstLine="720"/>
        <w:jc w:val="both"/>
        <w:rPr>
          <w:sz w:val="24"/>
          <w:szCs w:val="24"/>
        </w:rPr>
      </w:pPr>
      <w:r w:rsidRPr="007362CD">
        <w:rPr>
          <w:sz w:val="24"/>
          <w:szCs w:val="24"/>
        </w:rPr>
        <w:t xml:space="preserve">  </w:t>
      </w:r>
    </w:p>
    <w:p w:rsidRDefault="00E56F96" w:rsidP="00C90ED6" w:rsidR="00C90ED6" w:rsidRPr="007362CD">
      <w:pPr>
        <w:jc w:val="center"/>
        <w:rPr>
          <w:sz w:val="24"/>
          <w:szCs w:val="24"/>
        </w:rPr>
      </w:pPr>
      <w:r w:rsidRPr="007362CD">
        <w:rPr>
          <w:sz w:val="24"/>
          <w:szCs w:val="24"/>
        </w:rPr>
        <w:t>z a k lj u č i o</w:t>
      </w:r>
      <w:r w:rsidR="00C90ED6" w:rsidRPr="007362CD">
        <w:rPr>
          <w:sz w:val="24"/>
          <w:szCs w:val="24"/>
        </w:rPr>
        <w:t xml:space="preserve">    j e</w:t>
      </w:r>
    </w:p>
    <w:p w:rsidRDefault="00201B98" w:rsidP="00201B98" w:rsidR="00201B98" w:rsidRPr="007362CD">
      <w:pPr>
        <w:jc w:val="both"/>
        <w:rPr>
          <w:sz w:val="24"/>
          <w:szCs w:val="24"/>
        </w:rPr>
      </w:pPr>
    </w:p>
    <w:p w:rsidRDefault="003414D1" w:rsidP="00201B98" w:rsidR="00A02F5C" w:rsidRPr="007362CD">
      <w:pPr>
        <w:ind w:firstLine="720"/>
        <w:jc w:val="both"/>
        <w:rPr>
          <w:sz w:val="24"/>
          <w:szCs w:val="24"/>
        </w:rPr>
      </w:pPr>
      <w:r w:rsidRPr="007362CD">
        <w:rPr>
          <w:sz w:val="24"/>
          <w:szCs w:val="24"/>
        </w:rPr>
        <w:t xml:space="preserve">Zbog bolesti suca </w:t>
      </w:r>
      <w:r w:rsidR="00D13B97" w:rsidRPr="007362CD">
        <w:rPr>
          <w:sz w:val="24"/>
          <w:szCs w:val="24"/>
        </w:rPr>
        <w:t xml:space="preserve">ročište određeno za dan </w:t>
      </w:r>
      <w:r w:rsidR="00530B87" w:rsidRPr="007362CD">
        <w:rPr>
          <w:b/>
          <w:sz w:val="24"/>
          <w:szCs w:val="24"/>
        </w:rPr>
        <w:t>17</w:t>
      </w:r>
      <w:r w:rsidR="00201B98" w:rsidRPr="007362CD">
        <w:rPr>
          <w:b/>
          <w:sz w:val="24"/>
          <w:szCs w:val="24"/>
        </w:rPr>
        <w:t>. siječnja 2018</w:t>
      </w:r>
      <w:r w:rsidR="00AC3A56" w:rsidRPr="007362CD">
        <w:rPr>
          <w:b/>
          <w:sz w:val="24"/>
          <w:szCs w:val="24"/>
        </w:rPr>
        <w:t xml:space="preserve">. god. </w:t>
      </w:r>
      <w:r w:rsidR="003326D7" w:rsidRPr="007362CD">
        <w:rPr>
          <w:b/>
          <w:sz w:val="24"/>
          <w:szCs w:val="24"/>
        </w:rPr>
        <w:t>u 10,</w:t>
      </w:r>
      <w:r w:rsidR="007362CD" w:rsidRPr="007362CD">
        <w:rPr>
          <w:b/>
          <w:sz w:val="24"/>
          <w:szCs w:val="24"/>
        </w:rPr>
        <w:t>45</w:t>
      </w:r>
      <w:r w:rsidR="00615BEF" w:rsidRPr="007362CD">
        <w:rPr>
          <w:sz w:val="24"/>
          <w:szCs w:val="24"/>
        </w:rPr>
        <w:t xml:space="preserve"> sati, neće se održati. </w:t>
      </w:r>
      <w:r w:rsidR="00CF3D24" w:rsidRPr="007362CD">
        <w:rPr>
          <w:sz w:val="24"/>
          <w:szCs w:val="24"/>
        </w:rPr>
        <w:t xml:space="preserve"> </w:t>
      </w:r>
    </w:p>
    <w:p w:rsidRDefault="00E81F79" w:rsidP="00201B98" w:rsidR="00D74BF3" w:rsidRPr="007362CD">
      <w:pPr>
        <w:ind w:left="284"/>
        <w:jc w:val="both"/>
        <w:rPr>
          <w:sz w:val="24"/>
          <w:szCs w:val="24"/>
        </w:rPr>
      </w:pPr>
      <w:r w:rsidRPr="007362CD">
        <w:rPr>
          <w:sz w:val="24"/>
          <w:szCs w:val="24"/>
        </w:rPr>
        <w:t xml:space="preserve"> </w:t>
      </w:r>
    </w:p>
    <w:p w:rsidRDefault="00EB27C3" w:rsidP="00611CDB" w:rsidR="00EB27C3" w:rsidRPr="007362CD">
      <w:pPr>
        <w:pStyle w:val="Tijeloteksta"/>
        <w:jc w:val="both"/>
        <w:rPr>
          <w:rFonts w:cs="Times New Roman" w:hAnsi="Times New Roman" w:ascii="Times New Roman"/>
          <w:sz w:val="24"/>
        </w:rPr>
      </w:pPr>
    </w:p>
    <w:p w:rsidRDefault="00C90ED6" w:rsidP="00EB27C3" w:rsidR="00C90ED6" w:rsidRPr="007362CD">
      <w:pPr>
        <w:pStyle w:val="Tijeloteksta"/>
        <w:jc w:val="center"/>
        <w:rPr>
          <w:rFonts w:cs="Times New Roman" w:hAnsi="Times New Roman" w:ascii="Times New Roman"/>
          <w:sz w:val="24"/>
        </w:rPr>
      </w:pPr>
      <w:r w:rsidRPr="007362CD">
        <w:rPr>
          <w:rFonts w:cs="Times New Roman" w:hAnsi="Times New Roman" w:ascii="Times New Roman"/>
          <w:sz w:val="24"/>
        </w:rPr>
        <w:t xml:space="preserve">U Zagrebu, </w:t>
      </w:r>
      <w:r w:rsidR="00E81F79" w:rsidRPr="007362CD">
        <w:rPr>
          <w:rFonts w:cs="Times New Roman" w:hAnsi="Times New Roman" w:ascii="Times New Roman"/>
          <w:sz w:val="24"/>
        </w:rPr>
        <w:t xml:space="preserve"> </w:t>
      </w:r>
      <w:r w:rsidR="00201B98" w:rsidRPr="007362CD">
        <w:rPr>
          <w:rFonts w:cs="Times New Roman" w:hAnsi="Times New Roman" w:ascii="Times New Roman"/>
          <w:sz w:val="24"/>
        </w:rPr>
        <w:t>10. siječnja 2017. godine</w:t>
      </w:r>
    </w:p>
    <w:p w:rsidRDefault="002C0745" w:rsidP="00C90ED6" w:rsidR="002C0745" w:rsidRPr="007362CD">
      <w:pPr>
        <w:jc w:val="center"/>
        <w:rPr>
          <w:sz w:val="24"/>
          <w:szCs w:val="24"/>
        </w:rPr>
      </w:pPr>
    </w:p>
    <w:p w:rsidRDefault="00C90ED6" w:rsidP="00C90ED6" w:rsidR="00C90ED6" w:rsidRPr="007362CD">
      <w:pPr>
        <w:jc w:val="center"/>
        <w:rPr>
          <w:sz w:val="24"/>
          <w:szCs w:val="24"/>
        </w:rPr>
      </w:pPr>
    </w:p>
    <w:p w:rsidRDefault="00C90ED6" w:rsidP="00C90ED6" w:rsidR="00C90ED6" w:rsidRPr="007362CD">
      <w:pPr>
        <w:jc w:val="right"/>
        <w:rPr>
          <w:sz w:val="24"/>
          <w:szCs w:val="24"/>
        </w:rPr>
      </w:pPr>
      <w:r w:rsidRPr="007362CD">
        <w:rPr>
          <w:sz w:val="24"/>
          <w:szCs w:val="24"/>
        </w:rPr>
        <w:tab/>
      </w:r>
      <w:r w:rsidRPr="007362CD">
        <w:rPr>
          <w:sz w:val="24"/>
          <w:szCs w:val="24"/>
        </w:rPr>
        <w:tab/>
      </w:r>
      <w:r w:rsidRPr="007362CD">
        <w:rPr>
          <w:sz w:val="24"/>
          <w:szCs w:val="24"/>
        </w:rPr>
        <w:tab/>
      </w:r>
      <w:r w:rsidRPr="007362CD">
        <w:rPr>
          <w:sz w:val="24"/>
          <w:szCs w:val="24"/>
        </w:rPr>
        <w:tab/>
      </w:r>
      <w:r w:rsidRPr="007362CD">
        <w:rPr>
          <w:sz w:val="24"/>
          <w:szCs w:val="24"/>
        </w:rPr>
        <w:tab/>
      </w:r>
      <w:r w:rsidRPr="007362CD">
        <w:rPr>
          <w:sz w:val="24"/>
          <w:szCs w:val="24"/>
        </w:rPr>
        <w:tab/>
      </w:r>
      <w:r w:rsidRPr="007362CD">
        <w:rPr>
          <w:sz w:val="24"/>
          <w:szCs w:val="24"/>
        </w:rPr>
        <w:tab/>
      </w:r>
      <w:r w:rsidRPr="007362CD">
        <w:rPr>
          <w:sz w:val="24"/>
          <w:szCs w:val="24"/>
        </w:rPr>
        <w:tab/>
        <w:t xml:space="preserve">                          SUDAC:</w:t>
      </w:r>
    </w:p>
    <w:p w:rsidRDefault="00641D1E" w:rsidP="00E53D3D" w:rsidR="00344F05" w:rsidRPr="007362CD">
      <w:pPr>
        <w:pStyle w:val="Uvuenotijeloteksta"/>
        <w:ind w:firstLine="141" w:left="1983"/>
        <w:jc w:val="right"/>
      </w:pPr>
      <w:r w:rsidRPr="007362CD">
        <w:tab/>
      </w:r>
      <w:r w:rsidRPr="007362CD">
        <w:tab/>
      </w:r>
      <w:r w:rsidRPr="007362CD">
        <w:tab/>
      </w:r>
      <w:r w:rsidRPr="007362CD">
        <w:tab/>
      </w:r>
      <w:r w:rsidRPr="007362CD">
        <w:tab/>
      </w:r>
      <w:r w:rsidR="001440E1" w:rsidRPr="007362CD">
        <w:t>Vesna Sremac Šoštar</w:t>
      </w:r>
      <w:r w:rsidR="00344F05" w:rsidRPr="007362CD">
        <w:t>,v.r.</w:t>
      </w:r>
    </w:p>
    <w:p w:rsidRDefault="00344F05" w:rsidP="00D338FD" w:rsidR="00344F05" w:rsidRPr="007362CD">
      <w:pPr>
        <w:pStyle w:val="Uvuenotijeloteksta"/>
        <w:ind w:firstLine="141" w:left="1983"/>
        <w:jc w:val="right"/>
      </w:pPr>
      <w:r w:rsidRPr="007362CD">
        <w:t>Za točnost otpravka</w:t>
      </w:r>
    </w:p>
    <w:p w:rsidRDefault="00344F05" w:rsidP="00344F05" w:rsidR="00C90ED6" w:rsidRPr="007362CD">
      <w:pPr>
        <w:pStyle w:val="Uvuenotijeloteksta"/>
        <w:ind w:firstLine="141" w:left="1983"/>
        <w:jc w:val="right"/>
      </w:pPr>
      <w:r w:rsidRPr="007362CD">
        <w:t>Matea Bizjak</w:t>
      </w:r>
    </w:p>
    <w:p w:rsidRDefault="008356A4" w:rsidP="00C90ED6" w:rsidR="008356A4" w:rsidRPr="007362CD">
      <w:pPr>
        <w:jc w:val="both"/>
        <w:rPr>
          <w:sz w:val="24"/>
          <w:szCs w:val="24"/>
        </w:rPr>
      </w:pPr>
    </w:p>
    <w:p w:rsidRDefault="00C90ED6" w:rsidP="00C90ED6" w:rsidR="00C90ED6" w:rsidRPr="007362CD">
      <w:pPr>
        <w:jc w:val="both"/>
        <w:rPr>
          <w:sz w:val="24"/>
          <w:szCs w:val="24"/>
        </w:rPr>
      </w:pPr>
      <w:r w:rsidRPr="007362CD">
        <w:rPr>
          <w:sz w:val="24"/>
          <w:szCs w:val="24"/>
        </w:rPr>
        <w:t>UPUTA O PRAVNOM  LIJEKU:</w:t>
      </w:r>
    </w:p>
    <w:p w:rsidRDefault="00E56F96" w:rsidP="00C90ED6" w:rsidR="00C90ED6" w:rsidRPr="007362CD">
      <w:pPr>
        <w:jc w:val="both"/>
        <w:rPr>
          <w:i/>
          <w:sz w:val="24"/>
          <w:szCs w:val="24"/>
        </w:rPr>
      </w:pPr>
      <w:r w:rsidRPr="007362CD">
        <w:rPr>
          <w:sz w:val="24"/>
          <w:szCs w:val="24"/>
        </w:rPr>
        <w:t>Protiv zaključka nije dopušten pravni lijek (članak 19. stavak 7.SZ-a).</w:t>
      </w:r>
      <w:r w:rsidR="00C90ED6" w:rsidRPr="007362CD">
        <w:rPr>
          <w:sz w:val="24"/>
          <w:szCs w:val="24"/>
        </w:rPr>
        <w:t xml:space="preserve">      </w:t>
      </w:r>
      <w:r w:rsidR="00C90ED6" w:rsidRPr="007362CD">
        <w:rPr>
          <w:sz w:val="24"/>
          <w:szCs w:val="24"/>
        </w:rPr>
        <w:tab/>
      </w:r>
    </w:p>
    <w:p w:rsidRDefault="00611CDB" w:rsidP="00611CDB" w:rsidR="00611CDB" w:rsidRPr="007362CD">
      <w:pPr>
        <w:pStyle w:val="Tijeloteksta"/>
        <w:outlineLvl w:val="0"/>
        <w:rPr>
          <w:rFonts w:cs="Times New Roman" w:hAnsi="Times New Roman" w:ascii="Times New Roman"/>
          <w:sz w:val="24"/>
        </w:rPr>
      </w:pPr>
    </w:p>
    <w:p w:rsidRDefault="00530B87" w:rsidP="00982FE7" w:rsidR="00530B87" w:rsidRPr="007362CD">
      <w:pPr>
        <w:pStyle w:val="Tijeloteksta"/>
        <w:ind w:left="720"/>
        <w:outlineLvl w:val="0"/>
        <w:rPr>
          <w:rFonts w:cs="Times New Roman" w:hAnsi="Times New Roman" w:ascii="Times New Roman"/>
          <w:sz w:val="24"/>
        </w:rPr>
      </w:pPr>
    </w:p>
    <w:sectPr w:rsidSect="002179C2" w:rsidR="00530B87" w:rsidRPr="007362CD">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7362CD">
          <w:rPr>
            <w:sz w:val="24"/>
            <w:szCs w:val="24"/>
          </w:rPr>
          <w:t>2442/17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9">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8"/>
  </w:num>
  <w:num w:numId="2">
    <w:abstractNumId w:val="4"/>
  </w:num>
  <w:num w:numId="3">
    <w:abstractNumId w:val="9"/>
  </w:num>
  <w:num w:numId="4">
    <w:abstractNumId w:val="5"/>
  </w:num>
  <w:num w:numId="5">
    <w:abstractNumId w:val="6"/>
  </w:num>
  <w:num w:numId="6">
    <w:abstractNumId w:val="10"/>
  </w:num>
  <w:num w:numId="7">
    <w:abstractNumId w:val="0"/>
  </w:num>
  <w:num w:numId="8">
    <w:abstractNumId w:val="3"/>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455A2"/>
    <w:rsid w:val="000577CA"/>
    <w:rsid w:val="000971F5"/>
    <w:rsid w:val="000A238E"/>
    <w:rsid w:val="000B3E4B"/>
    <w:rsid w:val="000B5348"/>
    <w:rsid w:val="000C5FFF"/>
    <w:rsid w:val="000D234B"/>
    <w:rsid w:val="000E55DB"/>
    <w:rsid w:val="00124D8A"/>
    <w:rsid w:val="0013154C"/>
    <w:rsid w:val="001440E1"/>
    <w:rsid w:val="00152C0F"/>
    <w:rsid w:val="00153B96"/>
    <w:rsid w:val="001601CA"/>
    <w:rsid w:val="00182778"/>
    <w:rsid w:val="0018507C"/>
    <w:rsid w:val="001976F7"/>
    <w:rsid w:val="001A21B8"/>
    <w:rsid w:val="001B5FB4"/>
    <w:rsid w:val="001B7C25"/>
    <w:rsid w:val="001C5F7A"/>
    <w:rsid w:val="001D2C93"/>
    <w:rsid w:val="001E7B4E"/>
    <w:rsid w:val="00201B98"/>
    <w:rsid w:val="002179C2"/>
    <w:rsid w:val="00235891"/>
    <w:rsid w:val="00241809"/>
    <w:rsid w:val="002510A4"/>
    <w:rsid w:val="00266062"/>
    <w:rsid w:val="00272E07"/>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C6364"/>
    <w:rsid w:val="003F1166"/>
    <w:rsid w:val="004008CE"/>
    <w:rsid w:val="0040710B"/>
    <w:rsid w:val="00443CA4"/>
    <w:rsid w:val="00444428"/>
    <w:rsid w:val="004464D4"/>
    <w:rsid w:val="00447DD5"/>
    <w:rsid w:val="00460252"/>
    <w:rsid w:val="00467628"/>
    <w:rsid w:val="00471D4D"/>
    <w:rsid w:val="004A3A5B"/>
    <w:rsid w:val="004B52A9"/>
    <w:rsid w:val="004D6A82"/>
    <w:rsid w:val="004E1BBF"/>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A3FEF"/>
    <w:rsid w:val="006A4A4A"/>
    <w:rsid w:val="006B600E"/>
    <w:rsid w:val="006B62F8"/>
    <w:rsid w:val="006C454B"/>
    <w:rsid w:val="006E0203"/>
    <w:rsid w:val="006E6117"/>
    <w:rsid w:val="006F52B0"/>
    <w:rsid w:val="00720BEA"/>
    <w:rsid w:val="007362CD"/>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81945"/>
    <w:rsid w:val="008B0234"/>
    <w:rsid w:val="008D3E89"/>
    <w:rsid w:val="008D5B22"/>
    <w:rsid w:val="008E09C6"/>
    <w:rsid w:val="008E0E14"/>
    <w:rsid w:val="008E5675"/>
    <w:rsid w:val="008E6585"/>
    <w:rsid w:val="008E7918"/>
    <w:rsid w:val="00907943"/>
    <w:rsid w:val="00925D24"/>
    <w:rsid w:val="00927EB1"/>
    <w:rsid w:val="00955A8C"/>
    <w:rsid w:val="00955D2D"/>
    <w:rsid w:val="00963321"/>
    <w:rsid w:val="0097040B"/>
    <w:rsid w:val="00982FE7"/>
    <w:rsid w:val="00983FE5"/>
    <w:rsid w:val="00986ADD"/>
    <w:rsid w:val="009B2095"/>
    <w:rsid w:val="009B5F2C"/>
    <w:rsid w:val="009E0EF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7B38"/>
    <w:rsid w:val="00AC3A56"/>
    <w:rsid w:val="00AC6F91"/>
    <w:rsid w:val="00AD35F5"/>
    <w:rsid w:val="00AF4881"/>
    <w:rsid w:val="00B1364B"/>
    <w:rsid w:val="00B2245F"/>
    <w:rsid w:val="00B534BC"/>
    <w:rsid w:val="00B62987"/>
    <w:rsid w:val="00B830FA"/>
    <w:rsid w:val="00B84D54"/>
    <w:rsid w:val="00B949C2"/>
    <w:rsid w:val="00BD7216"/>
    <w:rsid w:val="00C06EC4"/>
    <w:rsid w:val="00C14274"/>
    <w:rsid w:val="00C30121"/>
    <w:rsid w:val="00C365DD"/>
    <w:rsid w:val="00C41F13"/>
    <w:rsid w:val="00C42504"/>
    <w:rsid w:val="00C56F75"/>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D7DC5"/>
    <w:rsid w:val="00DE242F"/>
    <w:rsid w:val="00DE5AB8"/>
    <w:rsid w:val="00E03175"/>
    <w:rsid w:val="00E2474F"/>
    <w:rsid w:val="00E25D0C"/>
    <w:rsid w:val="00E56F96"/>
    <w:rsid w:val="00E614F7"/>
    <w:rsid w:val="00E71F92"/>
    <w:rsid w:val="00E755AF"/>
    <w:rsid w:val="00E81F79"/>
    <w:rsid w:val="00E83465"/>
    <w:rsid w:val="00E855CC"/>
    <w:rsid w:val="00E8681B"/>
    <w:rsid w:val="00E93434"/>
    <w:rsid w:val="00E937CF"/>
    <w:rsid w:val="00EA0624"/>
    <w:rsid w:val="00EB27C3"/>
    <w:rsid w:val="00EC1913"/>
    <w:rsid w:val="00EC6638"/>
    <w:rsid w:val="00F007D0"/>
    <w:rsid w:val="00F11B04"/>
    <w:rsid w:val="00F12A9B"/>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2442</izvorni_sadrzaj>
    <derivirana_varijabla naziv="DomainObject.Predmet.Broj_1">2442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St-2442/2017</izvorni_sadrzaj>
    <derivirana_varijabla naziv="DomainObject.Predmet.OznakaBroj_1">St-2442/2017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SVIJET MODE j.d.o.o.</izvorni_sadrzaj>
    <derivirana_varijabla naziv="DomainObject.Predmet.ProtustrankaFormated_1">  SVIJET MODE j.d.o.o.</derivirana_varijabla>
  </DomainObject.Predmet.ProtustrankaFormated>
  <DomainObject.Predmet.ProtustrankaFormatedOIB>
    <izvorni_sadrzaj>  SVIJET MODE j.d.o.o., OIB 40047144359</izvorni_sadrzaj>
    <derivirana_varijabla naziv="DomainObject.Predmet.ProtustrankaFormatedOIB_1">  SVIJET MODE j.d.o.o., OIB 40047144359</derivirana_varijabla>
  </DomainObject.Predmet.ProtustrankaFormatedOIB>
  <DomainObject.Predmet.ProtustrankaFormatedWithAdress>
    <izvorni_sadrzaj> SVIJET MODE j.d.o.o., Sandelića Ivana 21, 10360 Sesvete</izvorni_sadrzaj>
    <derivirana_varijabla naziv="DomainObject.Predmet.ProtustrankaFormatedWithAdress_1"> SVIJET MODE j.d.o.o., Sandelića Ivana 21, 10360 Sesvete</derivirana_varijabla>
  </DomainObject.Predmet.ProtustrankaFormatedWithAdress>
  <DomainObject.Predmet.ProtustrankaFormatedWithAdressOIB>
    <izvorni_sadrzaj> SVIJET MODE j.d.o.o., OIB 40047144359, Sandelića Ivana 21, 10360 Sesvete</izvorni_sadrzaj>
    <derivirana_varijabla naziv="DomainObject.Predmet.ProtustrankaFormatedWithAdressOIB_1"> SVIJET MODE j.d.o.o., OIB 40047144359, Sandelića Ivana 21, 10360 Sesvete</derivirana_varijabla>
  </DomainObject.Predmet.ProtustrankaFormatedWithAdressOIB>
  <DomainObject.Predmet.ProtustrankaWithAdress>
    <izvorni_sadrzaj>SVIJET MODE j.d.o.o. Sandelića Ivana 21, 10360 Sesvete</izvorni_sadrzaj>
    <derivirana_varijabla naziv="DomainObject.Predmet.ProtustrankaWithAdress_1">SVIJET MODE j.d.o.o. Sandelića Ivana 21, 10360 Sesvete</derivirana_varijabla>
  </DomainObject.Predmet.ProtustrankaWithAdress>
  <DomainObject.Predmet.ProtustrankaWithAdressOIB>
    <izvorni_sadrzaj>SVIJET MODE j.d.o.o., OIB 40047144359, Sandelića Ivana 21, 10360 Sesvete</izvorni_sadrzaj>
    <derivirana_varijabla naziv="DomainObject.Predmet.ProtustrankaWithAdressOIB_1">SVIJET MODE j.d.o.o., OIB 40047144359, Sandelića Ivana 21, 10360 Sesvete</derivirana_varijabla>
  </DomainObject.Predmet.ProtustrankaWithAdressOIB>
  <DomainObject.Predmet.ProtustrankaNazivFormated>
    <izvorni_sadrzaj>SVIJET MODE j.d.o.o.</izvorni_sadrzaj>
    <derivirana_varijabla naziv="DomainObject.Predmet.ProtustrankaNazivFormated_1">SVIJET MODE j.d.o.o.</derivirana_varijabla>
  </DomainObject.Predmet.ProtustrankaNazivFormated>
  <DomainObject.Predmet.ProtustrankaNazivFormatedOIB>
    <izvorni_sadrzaj>SVIJET MODE j.d.o.o., OIB 40047144359</izvorni_sadrzaj>
    <derivirana_varijabla naziv="DomainObject.Predmet.ProtustrankaNazivFormatedOIB_1">SVIJET MODE j.d.o.o., OIB 40047144359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SVIJET MODE j.d.o.o.</item>
    </izvorni_sadrzaj>
    <derivirana_varijabla naziv="DomainObject.Predmet.ProtuStrankaListFormated_1">
      <item>SVIJET MODE j.d.o.o.</item>
    </derivirana_varijabla>
  </DomainObject.Predmet.ProtuStrankaListFormated>
  <DomainObject.Predmet.ProtuStrankaListFormatedOIB>
    <izvorni_sadrzaj>
      <item>SVIJET MODE j.d.o.o., OIB 40047144359</item>
    </izvorni_sadrzaj>
    <derivirana_varijabla naziv="DomainObject.Predmet.ProtuStrankaListFormatedOIB_1">
      <item>SVIJET MODE j.d.o.o., OIB 40047144359</item>
    </derivirana_varijabla>
  </DomainObject.Predmet.ProtuStrankaListFormatedOIB>
  <DomainObject.Predmet.ProtuStrankaListFormatedWithAdress>
    <izvorni_sadrzaj>
      <item>SVIJET MODE j.d.o.o., Sandelića Ivana 21, 10360 Sesvete</item>
    </izvorni_sadrzaj>
    <derivirana_varijabla naziv="DomainObject.Predmet.ProtuStrankaListFormatedWithAdress_1">
      <item>SVIJET MODE j.d.o.o., Sandelića Ivana 21, 10360 Sesvete</item>
    </derivirana_varijabla>
  </DomainObject.Predmet.ProtuStrankaListFormatedWithAdress>
  <DomainObject.Predmet.ProtuStrankaListFormatedWithAdressOIB>
    <izvorni_sadrzaj>
      <item>SVIJET MODE j.d.o.o., OIB 40047144359, Sandelića Ivana 21, 10360 Sesvete</item>
    </izvorni_sadrzaj>
    <derivirana_varijabla naziv="DomainObject.Predmet.ProtuStrankaListFormatedWithAdressOIB_1">
      <item>SVIJET MODE j.d.o.o., OIB 40047144359, Sandelića Ivana 21, 10360 Sesvete</item>
    </derivirana_varijabla>
  </DomainObject.Predmet.ProtuStrankaListFormatedWithAdressOIB>
  <DomainObject.Predmet.ProtuStrankaListNazivFormated>
    <izvorni_sadrzaj>
      <item>SVIJET MODE j.d.o.o.</item>
    </izvorni_sadrzaj>
    <derivirana_varijabla naziv="DomainObject.Predmet.ProtuStrankaListNazivFormated_1">
      <item>SVIJET MODE j.d.o.o.</item>
    </derivirana_varijabla>
  </DomainObject.Predmet.ProtuStrankaListNazivFormated>
  <DomainObject.Predmet.ProtuStrankaListNazivFormatedOIB>
    <izvorni_sadrzaj>
      <item>SVIJET MODE j.d.o.o., OIB 40047144359</item>
    </izvorni_sadrzaj>
    <derivirana_varijabla naziv="DomainObject.Predmet.ProtuStrankaListNazivFormatedOIB_1">
      <item>SVIJET MODE j.d.o.o., OIB 40047144359</item>
    </derivirana_varijabla>
  </DomainObject.Predmet.ProtuStrankaListNazivFormatedOIB>
  <DomainObject.Predmet.OstaliListFormated>
    <izvorni_sadrzaj>
      <item>Atif Bajrić</item>
    </izvorni_sadrzaj>
    <derivirana_varijabla naziv="DomainObject.Predmet.OstaliListFormated_1">
      <item>Atif Bajrić</item>
    </derivirana_varijabla>
  </DomainObject.Predmet.OstaliListFormated>
  <DomainObject.Predmet.OstaliListFormatedOIB>
    <izvorni_sadrzaj>
      <item>Atif Bajrić, OIB 27601639340</item>
    </izvorni_sadrzaj>
    <derivirana_varijabla naziv="DomainObject.Predmet.OstaliListFormatedOIB_1">
      <item>Atif Bajrić, OIB 27601639340</item>
    </derivirana_varijabla>
  </DomainObject.Predmet.OstaliListFormatedOIB>
  <DomainObject.Predmet.OstaliListFormatedWithAdress>
    <izvorni_sadrzaj>
      <item>Atif Bajrić, Ivana Sandelića 21, 10360 Sesvete</item>
    </izvorni_sadrzaj>
    <derivirana_varijabla naziv="DomainObject.Predmet.OstaliListFormatedWithAdress_1">
      <item>Atif Bajrić, Ivana Sandelića 21, 10360 Sesvete</item>
    </derivirana_varijabla>
  </DomainObject.Predmet.OstaliListFormatedWithAdress>
  <DomainObject.Predmet.OstaliListFormatedWithAdressOIB>
    <izvorni_sadrzaj>
      <item>Atif Bajrić, OIB 27601639340, Ivana Sandelića 21, 10360 Sesvete</item>
    </izvorni_sadrzaj>
    <derivirana_varijabla naziv="DomainObject.Predmet.OstaliListFormatedWithAdressOIB_1">
      <item>Atif Bajrić, OIB 27601639340, Ivana Sandelića 21, 10360 Sesvete</item>
    </derivirana_varijabla>
  </DomainObject.Predmet.OstaliListFormatedWithAdressOIB>
  <DomainObject.Predmet.OstaliListNazivFormated>
    <izvorni_sadrzaj>
      <item>Atif Bajrić</item>
    </izvorni_sadrzaj>
    <derivirana_varijabla naziv="DomainObject.Predmet.OstaliListNazivFormated_1">
      <item>Atif Bajrić</item>
    </derivirana_varijabla>
  </DomainObject.Predmet.OstaliListNazivFormated>
  <DomainObject.Predmet.OstaliListNazivFormatedOIB>
    <izvorni_sadrzaj>
      <item>Atif Bajrić, OIB 27601639340</item>
    </izvorni_sadrzaj>
    <derivirana_varijabla naziv="DomainObject.Predmet.OstaliListNazivFormatedOIB_1">
      <item>Atif Bajrić, OIB 27601639340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SVIJET MODE j.d.o.o.</izvorni_sadrzaj>
    <derivirana_varijabla naziv="DomainObject.Predmet.ProtustrankaIDrugi_1">SVIJET MODE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SVIJET MODE j.d.o.o., OIB 40047144359, Sandelića Ivana 21, 10360 Sesvete</izvorni_sadrzaj>
    <derivirana_varijabla naziv="DomainObject.Predmet.ProtustrankaIDrugiAdressOIB_1">SVIJET MODE j.d.o.o., OIB 40047144359, Sandelića Ivana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SVIJET MODE j.d.o.o.</item>
      <item>Atif Bajrić</item>
    </izvorni_sadrzaj>
    <derivirana_varijabla naziv="DomainObject.Predmet.SudioniciListNaziv_1">
      <item>FINA Regionalni centar Zagreb</item>
      <item>SVIJET MODE j.d.o.o.</item>
      <item>Atif Bajrić</item>
    </derivirana_varijabla>
  </DomainObject.Predmet.SudioniciListNaziv>
  <DomainObject.Predmet.SudioniciListAdressOIB>
    <izvorni_sadrzaj>
      <item>FINA Regionalni centar Zagreb, OIB 85821130368, Trg svibanjskih žrtava 1995. 1,10000 Zagreb</item>
      <item>SVIJET MODE j.d.o.o., OIB 40047144359, Sandelića Ivana 21,10360 Sesvete</item>
      <item>Atif Bajrić, OIB 27601639340, Ivana Sandelića 21,10360 Sesvete</item>
    </izvorni_sadrzaj>
    <derivirana_varijabla naziv="DomainObject.Predmet.SudioniciListAdressOIB_1">
      <item>FINA Regionalni centar Zagreb, OIB 85821130368, Trg svibanjskih žrtava 1995. 1,10000 Zagreb</item>
      <item>SVIJET MODE j.d.o.o., OIB 40047144359, Sandelića Ivana 21,10360 Sesvete</item>
      <item>Atif Bajrić, OIB 27601639340, Ivana Sandelića 21,10360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40047144359</item>
      <item>, OIB 27601639340</item>
    </izvorni_sadrzaj>
    <derivirana_varijabla naziv="DomainObject.Predmet.SudioniciListNazivOIB_1">
      <item>, OIB 85821130368</item>
      <item>, OIB 40047144359</item>
      <item>, OIB 27601639340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1C5382-355C-4B02-A1B5-51EB9C63E9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139</properties:Words>
  <properties:Characters>650</properties:Characters>
  <properties:Lines>32</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2018-01-10T13:35:00Z</dcterms:created>
  <dc:creator>Ante</dc:creator>
  <cp:lastModifiedBy>Matea Bizjak</cp:lastModifiedBy>
  <cp:lastPrinted>2018-01-10T13:37:00Z</cp:lastPrinted>
  <dcterms:modified xmlns:xsi="http://www.w3.org/2001/XMLSchema-instance" xsi:type="dcterms:W3CDTF">2018-01-10T13:37:00Z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