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7769" w14:paraId="61e7769" w:rsidRDefault="00073232" w:rsidP="00857549" w:rsidR="00857549" w:rsidRPr="005446E4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5446E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5446E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5446E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B25D27" w:rsidRPr="005446E4">
        <w:rPr>
          <w:rFonts w:hAnsi="Times New Roman" w:ascii="Times New Roman"/>
          <w:color w:val="auto"/>
          <w:sz w:val="24"/>
          <w:szCs w:val="24"/>
          <w:lang w:val="hr-HR"/>
        </w:rPr>
        <w:t>5641/16-</w:t>
      </w:r>
      <w:r w:rsidR="000A3C13">
        <w:rPr>
          <w:rFonts w:hAnsi="Times New Roman" w:ascii="Times New Roman"/>
          <w:color w:val="auto"/>
          <w:sz w:val="24"/>
          <w:szCs w:val="24"/>
          <w:lang w:val="hr-HR"/>
        </w:rPr>
        <w:t>26</w:t>
      </w:r>
    </w:p>
    <w:p w:rsidRDefault="00857549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5446E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5446E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5446E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CD7770" w:rsidR="00CD7770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3F73DC" w:rsidRPr="005446E4">
        <w:rPr>
          <w:rFonts w:hAnsi="Times New Roman" w:ascii="Times New Roman"/>
          <w:color w:val="auto"/>
          <w:sz w:val="24"/>
          <w:szCs w:val="24"/>
          <w:lang w:val="hr-HR"/>
        </w:rPr>
        <w:t>SCRIPTOR-VENTUS d. o. o., Zagreb, Šestinski dol odvojak 1B, OIB 98210774976, 6. veljače 2017.</w:t>
      </w:r>
    </w:p>
    <w:p w:rsidRDefault="008D1835" w:rsidP="00857549" w:rsidR="008D1835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5446E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5446E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3F73DC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3F73DC" w:rsidRPr="005446E4">
        <w:rPr>
          <w:rFonts w:hAnsi="Times New Roman" w:ascii="Times New Roman"/>
          <w:color w:val="auto"/>
          <w:sz w:val="24"/>
          <w:szCs w:val="24"/>
          <w:lang w:val="hr-HR"/>
        </w:rPr>
        <w:t>SCRIPTOR-VENTUS d. o. o., Zagreb, Šestinski dol odvojak 1B, OIB 98210774976.</w:t>
      </w:r>
    </w:p>
    <w:p w:rsidRDefault="00857549" w:rsidP="00857549" w:rsidR="00CD7770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F73DC" w:rsidRPr="005446E4">
        <w:rPr>
          <w:rFonts w:hAnsi="Times New Roman" w:ascii="Times New Roman"/>
          <w:color w:val="auto"/>
          <w:sz w:val="24"/>
          <w:szCs w:val="24"/>
          <w:lang w:val="hr-HR"/>
        </w:rPr>
        <w:t>Davor Ivančić, Čakovec, Ivana plemenitog Zajca</w:t>
      </w:r>
      <w:r w:rsidR="0025592E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17, OIB 21146522885.</w:t>
      </w:r>
    </w:p>
    <w:p w:rsidRDefault="00857549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5446E4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5446E4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25592E" w:rsidRPr="005446E4">
        <w:rPr>
          <w:rFonts w:hAnsi="Times New Roman" w:ascii="Times New Roman"/>
          <w:color w:val="auto"/>
          <w:sz w:val="24"/>
          <w:szCs w:val="24"/>
          <w:lang w:val="hr-HR"/>
        </w:rPr>
        <w:t>564116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25592E" w:rsidRPr="005446E4">
        <w:rPr>
          <w:rFonts w:hAnsi="Times New Roman" w:ascii="Times New Roman"/>
          <w:color w:val="auto"/>
          <w:sz w:val="24"/>
          <w:szCs w:val="24"/>
          <w:lang w:val="hr-HR"/>
        </w:rPr>
        <w:t>Čakovec, Ivana plemenitog Zajca 17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5446E4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0B42EC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5446E4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5592E" w:rsidRPr="005446E4">
        <w:rPr>
          <w:rFonts w:hAnsi="Times New Roman" w:ascii="Times New Roman"/>
          <w:color w:val="auto"/>
          <w:sz w:val="24"/>
          <w:szCs w:val="24"/>
          <w:lang w:val="hr-HR"/>
        </w:rPr>
        <w:t>ovog suda.</w:t>
      </w:r>
    </w:p>
    <w:p w:rsidRDefault="009179E2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>7</w:t>
      </w:r>
      <w:r w:rsidR="00857549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. Stečajni postupak otvoren je 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6. veljače 2017. u 15,30 sati,</w:t>
      </w:r>
      <w:r w:rsidR="00857549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a rješenje o otvaranju stečajnog postupka stavit će se na e-oglasnu ploču istog dana.</w:t>
      </w:r>
    </w:p>
    <w:p w:rsidRDefault="00D23C7B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8</w:t>
      </w:r>
      <w:r w:rsidR="00857549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ispitati prijavljene tražbine (ispitno ročište) određuje  se za dan </w:t>
      </w:r>
      <w:r w:rsidR="009179E2" w:rsidRPr="005446E4">
        <w:rPr>
          <w:rFonts w:hAnsi="Times New Roman" w:ascii="Times New Roman"/>
          <w:color w:val="auto"/>
          <w:sz w:val="24"/>
          <w:szCs w:val="24"/>
          <w:lang w:val="hr-HR"/>
        </w:rPr>
        <w:t>11. svibnja</w:t>
      </w:r>
      <w:r w:rsidR="00CD7770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  <w:r w:rsidR="00C0489D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9179E2" w:rsidRPr="005446E4">
        <w:rPr>
          <w:rFonts w:hAnsi="Times New Roman" w:ascii="Times New Roman"/>
          <w:color w:val="auto"/>
          <w:sz w:val="24"/>
          <w:szCs w:val="24"/>
          <w:lang w:val="hr-HR"/>
        </w:rPr>
        <w:t>11,00</w:t>
      </w:r>
      <w:r w:rsidR="00857549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96</w:t>
      </w:r>
      <w:r w:rsidR="00857549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23C7B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9</w:t>
      </w:r>
      <w:r w:rsidR="00857549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na temelju izviješća stečajnog upravitelja odlučivati o daljnjem tijeku stečajnog postupka (izvještajno ročište) zakazuje se za isti dan i na istom mjestu u </w:t>
      </w:r>
      <w:r w:rsidR="009179E2" w:rsidRPr="005446E4">
        <w:rPr>
          <w:rFonts w:hAnsi="Times New Roman" w:ascii="Times New Roman"/>
          <w:color w:val="auto"/>
          <w:sz w:val="24"/>
          <w:szCs w:val="24"/>
          <w:lang w:val="hr-HR"/>
        </w:rPr>
        <w:t>11,15</w:t>
      </w:r>
      <w:r w:rsidR="00857549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5446E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5446E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179E2" w:rsidP="009179E2" w:rsidR="009179E2" w:rsidRPr="005446E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30. listopada 2015. prijedlog za otvaranje stečajnog postupka nad gore navedenom pravnom osobom.</w:t>
      </w:r>
    </w:p>
    <w:p w:rsidRDefault="009179E2" w:rsidP="009179E2" w:rsidR="009179E2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U svom prijedlogu predlagatelj navodi da dužnik ima evidentirane neizvršene osnove za  plaćanje u neprekinutom razdoblju od 120 dana u ukupnom iznosu od 86.955,85 kn.</w:t>
      </w:r>
    </w:p>
    <w:p w:rsidRDefault="009179E2" w:rsidP="009179E2" w:rsidR="009179E2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A910B7" w:rsidP="009179E2" w:rsidR="00A910B7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St-5641/16-18 od 7. listopada 2016. pokrenut je prethodni postupak radi utvrđivanja pretpostavki za otvaranje stečajnog postupka nad gore navedenim dužnikom.</w:t>
      </w:r>
    </w:p>
    <w:p w:rsidRDefault="00471DB0" w:rsidP="00A650B9" w:rsidR="00471DB0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>Na ročištu radi utvrđivanja pretpostavki održanom 31. siječnja 2017. direktor dužnika nije se protivio prijedlogu za otvaranje stečajnog postupka navodeći da dužnik ne obavlja djelatnost</w:t>
      </w:r>
      <w:r w:rsidR="00FF7E15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, ima jednog zaposlenika, a </w:t>
      </w:r>
      <w:r w:rsidR="000E2253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jedinu </w:t>
      </w:r>
      <w:r w:rsidR="00FF7E15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imovinu društva čini jedno vozilo </w:t>
      </w:r>
      <w:r w:rsidR="000E2253" w:rsidRPr="005446E4">
        <w:rPr>
          <w:rFonts w:hAnsi="Times New Roman" w:ascii="Times New Roman"/>
          <w:color w:val="auto"/>
          <w:sz w:val="24"/>
          <w:szCs w:val="24"/>
          <w:lang w:val="hr-HR"/>
        </w:rPr>
        <w:t>–</w:t>
      </w:r>
      <w:r w:rsidR="00FF7E15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skuter</w:t>
      </w:r>
      <w:r w:rsidR="000E2253" w:rsidRPr="005446E4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E2253" w:rsidP="00A650B9" w:rsidR="00EE022D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14</w:t>
      </w:r>
      <w:r w:rsidR="00EE022D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. listopad 2016. proizlazi da je račun dužnika neprekidno blokiran 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507 dana,a iznos evidentiranih nepodmirenih obveza iznosi 124.267,13 kn.</w:t>
      </w:r>
    </w:p>
    <w:p w:rsidRDefault="00981F37" w:rsidP="00981F37" w:rsidR="00981F37" w:rsidRPr="005446E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981F37" w:rsidP="00462331" w:rsidR="00462331" w:rsidRPr="005446E4">
      <w:pPr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upravitelj izabran je metodom </w:t>
      </w:r>
      <w:r w:rsidR="00462331" w:rsidRPr="005446E4">
        <w:rPr>
          <w:rFonts w:hAnsi="Times New Roman" w:ascii="Times New Roman"/>
          <w:color w:val="auto"/>
          <w:sz w:val="24"/>
          <w:szCs w:val="24"/>
          <w:lang w:val="hr-HR"/>
        </w:rPr>
        <w:t>automatskog izbora s iznimkom, obzirom da se na listi nalaze stečajni upravitelji koji su bolesni i zbog toga ne mogu obavljati poslove, stečajni upravitelj koji su obavijestili suca u drugim predmetima o nemogućnosti preuzimanja novih predmeta te stečajni upravitelji kojima je istekla polica osiguranja.</w:t>
      </w:r>
    </w:p>
    <w:p w:rsidRDefault="00857549" w:rsidP="00462331" w:rsidR="00857549" w:rsidRPr="005446E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Odluka o zakazivanju ispitnog i izvještajnog ročišta te poziv vjerovnicima na podnošenje prijava tražbina kao i ostale odluke iz izreke rješenja temelje se na odredbi čl. </w:t>
      </w:r>
      <w:r w:rsidR="000965E7" w:rsidRPr="005446E4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857549" w:rsidR="00857549" w:rsidRPr="005446E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462331" w:rsidRPr="005446E4">
        <w:rPr>
          <w:rFonts w:hAnsi="Times New Roman" w:ascii="Times New Roman"/>
          <w:color w:val="auto"/>
          <w:sz w:val="24"/>
          <w:szCs w:val="24"/>
          <w:lang w:val="hr-HR"/>
        </w:rPr>
        <w:t>6. veljače 2017.</w:t>
      </w:r>
    </w:p>
    <w:p w:rsidRDefault="00857549" w:rsidP="00857549" w:rsidR="00857549" w:rsidRPr="005446E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5446E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5446E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B91E4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5446E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446E4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5446E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91E4D" w:rsidP="00AB7A2F" w:rsidR="00B91E4D" w:rsidRPr="00B91E4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91E4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91E4D" w:rsidP="00995CE9" w:rsidR="00B91E4D" w:rsidRPr="00B91E4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91E4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1E4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1E4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1E4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1E4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1E4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1E4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91E4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B91E4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5446E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5446E4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C7564A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471DB0">
      <w:rPr>
        <w:rFonts w:hAnsi="Verdana" w:ascii="Verdana"/>
        <w:color w:val="000000"/>
      </w:rPr>
      <w:t>5641/16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25B5"/>
    <w:rsid w:val="00052BB8"/>
    <w:rsid w:val="00067361"/>
    <w:rsid w:val="00073232"/>
    <w:rsid w:val="000856D9"/>
    <w:rsid w:val="0009093E"/>
    <w:rsid w:val="000965E7"/>
    <w:rsid w:val="000A3C13"/>
    <w:rsid w:val="000B42EC"/>
    <w:rsid w:val="000E2253"/>
    <w:rsid w:val="000F43FF"/>
    <w:rsid w:val="0010292F"/>
    <w:rsid w:val="00113759"/>
    <w:rsid w:val="001212FE"/>
    <w:rsid w:val="001708D1"/>
    <w:rsid w:val="00171A47"/>
    <w:rsid w:val="001964A9"/>
    <w:rsid w:val="001A508F"/>
    <w:rsid w:val="001B72BB"/>
    <w:rsid w:val="001F1510"/>
    <w:rsid w:val="00205ED7"/>
    <w:rsid w:val="00242B36"/>
    <w:rsid w:val="00251BBD"/>
    <w:rsid w:val="0025592E"/>
    <w:rsid w:val="002A2E40"/>
    <w:rsid w:val="002A4896"/>
    <w:rsid w:val="002A60E0"/>
    <w:rsid w:val="002C1BDF"/>
    <w:rsid w:val="002D0815"/>
    <w:rsid w:val="002E3B9A"/>
    <w:rsid w:val="002E6030"/>
    <w:rsid w:val="003003D7"/>
    <w:rsid w:val="00341A8A"/>
    <w:rsid w:val="00384D4B"/>
    <w:rsid w:val="00385240"/>
    <w:rsid w:val="00392A8C"/>
    <w:rsid w:val="00397A8A"/>
    <w:rsid w:val="003A5E14"/>
    <w:rsid w:val="003E3DE7"/>
    <w:rsid w:val="003F73DC"/>
    <w:rsid w:val="004107A3"/>
    <w:rsid w:val="004109DE"/>
    <w:rsid w:val="00417468"/>
    <w:rsid w:val="004376EB"/>
    <w:rsid w:val="00462331"/>
    <w:rsid w:val="00464E38"/>
    <w:rsid w:val="00471DB0"/>
    <w:rsid w:val="004761BD"/>
    <w:rsid w:val="004D57D6"/>
    <w:rsid w:val="004E3542"/>
    <w:rsid w:val="004E7E7E"/>
    <w:rsid w:val="005446E4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B341E"/>
    <w:rsid w:val="006F145F"/>
    <w:rsid w:val="006F3774"/>
    <w:rsid w:val="0070781D"/>
    <w:rsid w:val="007517D9"/>
    <w:rsid w:val="007575FB"/>
    <w:rsid w:val="007D57DB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179E2"/>
    <w:rsid w:val="009256FD"/>
    <w:rsid w:val="0092748B"/>
    <w:rsid w:val="009330E3"/>
    <w:rsid w:val="00967F9F"/>
    <w:rsid w:val="00981F37"/>
    <w:rsid w:val="009B4FE0"/>
    <w:rsid w:val="009E08C3"/>
    <w:rsid w:val="00A0263C"/>
    <w:rsid w:val="00A521DD"/>
    <w:rsid w:val="00A55B6B"/>
    <w:rsid w:val="00A650B9"/>
    <w:rsid w:val="00A73114"/>
    <w:rsid w:val="00A910B7"/>
    <w:rsid w:val="00AA69A5"/>
    <w:rsid w:val="00AD5596"/>
    <w:rsid w:val="00B010F3"/>
    <w:rsid w:val="00B25D27"/>
    <w:rsid w:val="00B279FF"/>
    <w:rsid w:val="00B47539"/>
    <w:rsid w:val="00B52C81"/>
    <w:rsid w:val="00B52E8B"/>
    <w:rsid w:val="00B55F94"/>
    <w:rsid w:val="00B75533"/>
    <w:rsid w:val="00B91E4D"/>
    <w:rsid w:val="00B94039"/>
    <w:rsid w:val="00BC1FAD"/>
    <w:rsid w:val="00BE24DA"/>
    <w:rsid w:val="00BE4147"/>
    <w:rsid w:val="00BF3EE5"/>
    <w:rsid w:val="00C0465A"/>
    <w:rsid w:val="00C0489D"/>
    <w:rsid w:val="00C13351"/>
    <w:rsid w:val="00C137D9"/>
    <w:rsid w:val="00C3075C"/>
    <w:rsid w:val="00C32CC6"/>
    <w:rsid w:val="00C54A74"/>
    <w:rsid w:val="00C7564A"/>
    <w:rsid w:val="00C83AD2"/>
    <w:rsid w:val="00CB1DF1"/>
    <w:rsid w:val="00CD7770"/>
    <w:rsid w:val="00D23C7B"/>
    <w:rsid w:val="00D24577"/>
    <w:rsid w:val="00D32188"/>
    <w:rsid w:val="00D51B89"/>
    <w:rsid w:val="00D5220A"/>
    <w:rsid w:val="00D93079"/>
    <w:rsid w:val="00DB484D"/>
    <w:rsid w:val="00DC4FD3"/>
    <w:rsid w:val="00DC65D5"/>
    <w:rsid w:val="00DC6A05"/>
    <w:rsid w:val="00DF7BAD"/>
    <w:rsid w:val="00E00175"/>
    <w:rsid w:val="00E06522"/>
    <w:rsid w:val="00E108ED"/>
    <w:rsid w:val="00E44A87"/>
    <w:rsid w:val="00E511E2"/>
    <w:rsid w:val="00E950DC"/>
    <w:rsid w:val="00EC3E85"/>
    <w:rsid w:val="00EE022D"/>
    <w:rsid w:val="00EE6D02"/>
    <w:rsid w:val="00EF6501"/>
    <w:rsid w:val="00F26D76"/>
    <w:rsid w:val="00F35082"/>
    <w:rsid w:val="00F46C94"/>
    <w:rsid w:val="00F510C0"/>
    <w:rsid w:val="00FB4A5D"/>
    <w:rsid w:val="00FE1619"/>
    <w:rsid w:val="00FE6B36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91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E4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E4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E4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E4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91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E4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E4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E4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E4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St-5641/2016-26</izvorni_sadrzaj>
    <derivirana_varijabla naziv="DomainObject.Oznaka_1">St-5641/2016-26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5641</izvorni_sadrzaj>
    <derivirana_varijabla naziv="DomainObject.Predmet.Broj_1">5641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St-5641/2016</izvorni_sadrzaj>
    <derivirana_varijabla naziv="DomainObject.Predmet.OznakaBroj_1">St-5641/2016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SCRIPTOR-VENTUS d.o.o.</izvorni_sadrzaj>
    <derivirana_varijabla naziv="DomainObject.Predmet.ProtustrankaFormated_1">  SCRIPTOR-VENTUS d.o.o.</derivirana_varijabla>
  </DomainObject.Predmet.ProtustrankaFormated>
  <DomainObject.Predmet.ProtustrankaFormatedOIB>
    <izvorni_sadrzaj>  SCRIPTOR-VENTUS d.o.o., OIB 98210774976</izvorni_sadrzaj>
    <derivirana_varijabla naziv="DomainObject.Predmet.ProtustrankaFormatedOIB_1">  SCRIPTOR-VENTUS d.o.o., OIB 98210774976</derivirana_varijabla>
  </DomainObject.Predmet.ProtustrankaFormatedOIB>
  <DomainObject.Predmet.ProtustrankaFormatedWithAdress>
    <izvorni_sadrzaj> SCRIPTOR-VENTUS d.o.o., Šestinski dol odvojak 1B, 10000 Zagreb</izvorni_sadrzaj>
    <derivirana_varijabla naziv="DomainObject.Predmet.ProtustrankaFormatedWithAdress_1"> SCRIPTOR-VENTUS d.o.o., Šestinski dol odvojak 1B, 10000 Zagreb</derivirana_varijabla>
  </DomainObject.Predmet.ProtustrankaFormatedWithAdress>
  <DomainObject.Predmet.ProtustrankaFormatedWithAdressOIB>
    <izvorni_sadrzaj> SCRIPTOR-VENTUS d.o.o., OIB 98210774976, Šestinski dol odvojak 1B, 10000 Zagreb</izvorni_sadrzaj>
    <derivirana_varijabla naziv="DomainObject.Predmet.ProtustrankaFormatedWithAdressOIB_1"> SCRIPTOR-VENTUS d.o.o., OIB 98210774976, Šestinski dol odvojak 1B, 10000 Zagreb</derivirana_varijabla>
  </DomainObject.Predmet.ProtustrankaFormatedWithAdressOIB>
  <DomainObject.Predmet.ProtustrankaWithAdress>
    <izvorni_sadrzaj>SCRIPTOR-VENTUS d.o.o. Šestinski dol odvojak 1B, 10000 Zagreb</izvorni_sadrzaj>
    <derivirana_varijabla naziv="DomainObject.Predmet.ProtustrankaWithAdress_1">SCRIPTOR-VENTUS d.o.o. Šestinski dol odvojak 1B, 10000 Zagreb</derivirana_varijabla>
  </DomainObject.Predmet.ProtustrankaWithAdress>
  <DomainObject.Predmet.ProtustrankaWithAdressOIB>
    <izvorni_sadrzaj>SCRIPTOR-VENTUS d.o.o., OIB 98210774976, Šestinski dol odvojak 1B, 10000 Zagreb</izvorni_sadrzaj>
    <derivirana_varijabla naziv="DomainObject.Predmet.ProtustrankaWithAdressOIB_1">SCRIPTOR-VENTUS d.o.o., OIB 98210774976, Šestinski dol odvojak 1B, 10000 Zagreb</derivirana_varijabla>
  </DomainObject.Predmet.ProtustrankaWithAdressOIB>
  <DomainObject.Predmet.ProtustrankaNazivFormated>
    <izvorni_sadrzaj>SCRIPTOR-VENTUS d.o.o.</izvorni_sadrzaj>
    <derivirana_varijabla naziv="DomainObject.Predmet.ProtustrankaNazivFormated_1">SCRIPTOR-VENTUS d.o.o.</derivirana_varijabla>
  </DomainObject.Predmet.ProtustrankaNazivFormated>
  <DomainObject.Predmet.ProtustrankaNazivFormatedOIB>
    <izvorni_sadrzaj>SCRIPTOR-VENTUS d.o.o., OIB 98210774976</izvorni_sadrzaj>
    <derivirana_varijabla naziv="DomainObject.Predmet.ProtustrankaNazivFormatedOIB_1">SCRIPTOR-VENTUS d.o.o., OIB 98210774976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Vuk</izvorni_sadrzaj>
    <derivirana_varijabla naziv="DomainObject.Predmet.StrankaFormated_1">  FINA Regionalni centar Zagreb; Renato Vuk</derivirana_varijabla>
  </DomainObject.Predmet.StrankaFormated>
  <DomainObject.Predmet.StrankaFormatedOIB>
    <izvorni_sadrzaj>  FINA Regionalni centar Zagreb, OIB 85821130368; Renato Vuk, OIB 21072341496</izvorni_sadrzaj>
    <derivirana_varijabla naziv="DomainObject.Predmet.StrankaFormatedOIB_1">  FINA Regionalni centar Zagreb, OIB 85821130368; Renato Vuk, OIB 21072341496</derivirana_varijabla>
  </DomainObject.Predmet.StrankaFormatedOIB>
  <DomainObject.Predmet.StrankaFormatedWithAdress>
    <izvorni_sadrzaj> FINA Regionalni centar Zagreb, Trg svibanjskih žrtava 1995. br.1, 10000 Zagreb; Renato Vuk, Šestinski Dol Odvojak 1b, 10000 Zagreb</izvorni_sadrzaj>
    <derivirana_varijabla naziv="DomainObject.Predmet.StrankaFormatedWithAdress_1"> FINA Regionalni centar Zagreb, Trg svibanjskih žrtava 1995. br.1, 10000 Zagreb; Renato Vuk, Šestinski Dol Odvojak 1b, 10000 Zagreb</derivirana_varijabla>
  </DomainObject.Predmet.StrankaFormatedWithAdress>
  <DomainObject.Predmet.StrankaFormatedWithAdressOIB>
    <izvorni_sadrzaj> FINA Regionalni centar Zagreb, OIB 85821130368, Trg svibanjskih žrtava 1995. br.1, 10000 Zagreb; Renato Vuk, OIB 21072341496, Šestinski Dol Odvojak 1b, 10000 Zagreb</izvorni_sadrzaj>
    <derivirana_varijabla naziv="DomainObject.Predmet.StrankaFormatedWithAdressOIB_1"> FINA Regionalni centar Zagreb, OIB 85821130368, Trg svibanjskih žrtava 1995. br.1, 10000 Zagreb; Renato Vuk, OIB 21072341496, Šestinski Dol Odvojak 1b, 10000 Zagreb</derivirana_varijabla>
  </DomainObject.Predmet.StrankaFormatedWithAdressOIB>
  <DomainObject.Predmet.StrankaWithAdress>
    <izvorni_sadrzaj>FINA Regionalni centar Zagreb Trg svibanjskih žrtava 1995. br.1,10000 Zagreb,Renato Vuk Šestinski Dol Odvojak 1b,10000 Zagreb</izvorni_sadrzaj>
    <derivirana_varijabla naziv="DomainObject.Predmet.StrankaWithAdress_1">FINA Regionalni centar Zagreb Trg svibanjskih žrtava 1995. br.1,10000 Zagreb,Renato Vuk Šestinski Dol Odvojak 1b,10000 Zagreb</derivirana_varijabla>
  </DomainObject.Predmet.StrankaWithAdress>
  <DomainObject.Predmet.StrankaWithAdressOIB>
    <izvorni_sadrzaj>FINA Regionalni centar Zagreb, OIB 85821130368, Trg svibanjskih žrtava 1995. br.1,10000 Zagreb,Renato Vuk, OIB 21072341496, Šestinski Dol Odvojak 1b,10000 Zagreb</izvorni_sadrzaj>
    <derivirana_varijabla naziv="DomainObject.Predmet.StrankaWithAdressOIB_1">FINA Regionalni centar Zagreb, OIB 85821130368, Trg svibanjskih žrtava 1995. br.1,10000 Zagreb,Renato Vuk, OIB 21072341496, Šestinski Dol Odvojak 1b,10000 Zagreb</derivirana_varijabla>
  </DomainObject.Predmet.StrankaWithAdressOIB>
  <DomainObject.Predmet.StrankaNazivFormated>
    <izvorni_sadrzaj>FINA Regionalni centar Zagreb,Renato Vuk</izvorni_sadrzaj>
    <derivirana_varijabla naziv="DomainObject.Predmet.StrankaNazivFormated_1">FINA Regionalni centar Zagreb,Renato Vuk</derivirana_varijabla>
  </DomainObject.Predmet.StrankaNazivFormated>
  <DomainObject.Predmet.StrankaNazivFormatedOIB>
    <izvorni_sadrzaj>FINA Regionalni centar Zagreb, OIB 85821130368,Renato Vuk, OIB 21072341496</izvorni_sadrzaj>
    <derivirana_varijabla naziv="DomainObject.Predmet.StrankaNazivFormatedOIB_1">FINA Regionalni centar Zagreb, OIB 85821130368,Renato Vuk, OIB 21072341496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Renato Vuk</item>
    </izvorni_sadrzaj>
    <derivirana_varijabla naziv="DomainObject.Predmet.StrankaListFormated_1">
      <item>FINA Regionalni centar Zagreb</item>
      <item>Renato Vuk</item>
    </derivirana_varijabla>
  </DomainObject.Predmet.StrankaListFormated>
  <DomainObject.Predmet.StrankaListFormatedOIB>
    <izvorni_sadrzaj>
      <item>FINA Regionalni centar Zagreb, OIB 85821130368</item>
      <item>Renato Vuk, OIB 21072341496</item>
    </izvorni_sadrzaj>
    <derivirana_varijabla naziv="DomainObject.Predmet.StrankaListFormatedOIB_1">
      <item>FINA Regionalni centar Zagreb, OIB 85821130368</item>
      <item>Renato Vuk, OIB 21072341496</item>
    </derivirana_varijabla>
  </DomainObject.Predmet.StrankaListFormatedOIB>
  <DomainObject.Predmet.StrankaListFormatedWithAdress>
    <izvorni_sadrzaj>
      <item>FINA Regionalni centar Zagreb, Trg svibanjskih žrtava 1995. br.1, 10000 Zagreb</item>
      <item>Renato Vuk, Šestinski Dol Odvojak 1b, 10000 Zagreb</item>
    </izvorni_sadrzaj>
    <derivirana_varijabla naziv="DomainObject.Predmet.StrankaListFormatedWithAdress_1">
      <item>FINA Regionalni centar Zagreb, Trg svibanjskih žrtava 1995. br.1, 10000 Zagreb</item>
      <item>Renato Vuk, Šestinski Dol Odvojak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Renato Vuk, OIB 21072341496, Šestinski Dol Odvojak 1b, 10000 Zagreb</item>
    </izvorni_sadrzaj>
    <derivirana_varijabla naziv="DomainObject.Predmet.StrankaListFormatedWithAdressOIB_1">
      <item>FINA Regionalni centar Zagreb, OIB 85821130368, Trg svibanjskih žrtava 1995. br.1, 10000 Zagreb</item>
      <item>Renato Vuk, OIB 21072341496, Šestinski Dol Odvojak 1b, 10000 Zagreb</item>
    </derivirana_varijabla>
  </DomainObject.Predmet.StrankaListFormatedWithAdressOIB>
  <DomainObject.Predmet.StrankaListNazivFormated>
    <izvorni_sadrzaj>
      <item>FINA Regionalni centar Zagreb</item>
      <item>Renato Vuk</item>
    </izvorni_sadrzaj>
    <derivirana_varijabla naziv="DomainObject.Predmet.StrankaListNazivFormated_1">
      <item>FINA Regionalni centar Zagreb</item>
      <item>Renato Vuk</item>
    </derivirana_varijabla>
  </DomainObject.Predmet.StrankaListNazivFormated>
  <DomainObject.Predmet.StrankaListNazivFormatedOIB>
    <izvorni_sadrzaj>
      <item>FINA Regionalni centar Zagreb, OIB 85821130368</item>
      <item>Renato Vuk, OIB 21072341496</item>
    </izvorni_sadrzaj>
    <derivirana_varijabla naziv="DomainObject.Predmet.StrankaListNazivFormatedOIB_1">
      <item>FINA Regionalni centar Zagreb, OIB 85821130368</item>
      <item>Renato Vuk, OIB 21072341496</item>
    </derivirana_varijabla>
  </DomainObject.Predmet.StrankaListNazivFormatedOIB>
  <DomainObject.Predmet.ProtuStrankaListFormated>
    <izvorni_sadrzaj>
      <item>SCRIPTOR-VENTUS d.o.o.</item>
    </izvorni_sadrzaj>
    <derivirana_varijabla naziv="DomainObject.Predmet.ProtuStrankaListFormated_1">
      <item>SCRIPTOR-VENTUS d.o.o.</item>
    </derivirana_varijabla>
  </DomainObject.Predmet.ProtuStrankaListFormated>
  <DomainObject.Predmet.ProtuStrankaListFormatedOIB>
    <izvorni_sadrzaj>
      <item>SCRIPTOR-VENTUS d.o.o., OIB 98210774976</item>
    </izvorni_sadrzaj>
    <derivirana_varijabla naziv="DomainObject.Predmet.ProtuStrankaListFormatedOIB_1">
      <item>SCRIPTOR-VENTUS d.o.o., OIB 98210774976</item>
    </derivirana_varijabla>
  </DomainObject.Predmet.ProtuStrankaListFormatedOIB>
  <DomainObject.Predmet.ProtuStrankaListFormatedWithAdress>
    <izvorni_sadrzaj>
      <item>SCRIPTOR-VENTUS d.o.o., Šestinski dol odvojak 1B, 10000 Zagreb</item>
    </izvorni_sadrzaj>
    <derivirana_varijabla naziv="DomainObject.Predmet.ProtuStrankaListFormatedWithAdress_1">
      <item>SCRIPTOR-VENTUS d.o.o., Šestinski dol odvojak 1B, 10000 Zagreb</item>
    </derivirana_varijabla>
  </DomainObject.Predmet.ProtuStrankaListFormatedWithAdress>
  <DomainObject.Predmet.ProtuStrankaListFormatedWithAdressOIB>
    <izvorni_sadrzaj>
      <item>SCRIPTOR-VENTUS d.o.o., OIB 98210774976, Šestinski dol odvojak 1B, 10000 Zagreb</item>
    </izvorni_sadrzaj>
    <derivirana_varijabla naziv="DomainObject.Predmet.ProtuStrankaListFormatedWithAdressOIB_1">
      <item>SCRIPTOR-VENTUS d.o.o., OIB 98210774976, Šestinski dol odvojak 1B, 10000 Zagreb</item>
    </derivirana_varijabla>
  </DomainObject.Predmet.ProtuStrankaListFormatedWithAdressOIB>
  <DomainObject.Predmet.ProtuStrankaListNazivFormated>
    <izvorni_sadrzaj>
      <item>SCRIPTOR-VENTUS d.o.o.</item>
    </izvorni_sadrzaj>
    <derivirana_varijabla naziv="DomainObject.Predmet.ProtuStrankaListNazivFormated_1">
      <item>SCRIPTOR-VENTUS d.o.o.</item>
    </derivirana_varijabla>
  </DomainObject.Predmet.ProtuStrankaListNazivFormated>
  <DomainObject.Predmet.ProtuStrankaListNazivFormatedOIB>
    <izvorni_sadrzaj>
      <item>SCRIPTOR-VENTUS d.o.o., OIB 98210774976</item>
    </izvorni_sadrzaj>
    <derivirana_varijabla naziv="DomainObject.Predmet.ProtuStrankaListNazivFormatedOIB_1">
      <item>SCRIPTOR-VENTUS d.o.o., OIB 98210774976</item>
    </derivirana_varijabla>
  </DomainObject.Predmet.ProtuStrankaListNazivFormatedOIB>
  <DomainObject.Predmet.OstaliListFormated>
    <izvorni_sadrzaj>
      <item>Renato Vuk</item>
      <item>Davor Ivančić</item>
    </izvorni_sadrzaj>
    <derivirana_varijabla naziv="DomainObject.Predmet.OstaliListFormated_1">
      <item>Renato Vuk</item>
      <item>Davor Ivančić</item>
    </derivirana_varijabla>
  </DomainObject.Predmet.OstaliListFormated>
  <DomainObject.Predmet.OstaliListFormatedOIB>
    <izvorni_sadrzaj>
      <item>Renato Vuk, OIB 21072341496</item>
      <item>Davor Ivančić, OIB 21146522885</item>
    </izvorni_sadrzaj>
    <derivirana_varijabla naziv="DomainObject.Predmet.OstaliListFormatedOIB_1">
      <item>Renato Vuk, OIB 21072341496</item>
      <item>Davor Ivančić, OIB 21146522885</item>
    </derivirana_varijabla>
  </DomainObject.Predmet.OstaliListFormatedOIB>
  <DomainObject.Predmet.OstaliListFormatedWithAdress>
    <izvorni_sadrzaj>
      <item>Renato Vuk, Šestinski Dol Odvojak 1b, 10000 Zagreb</item>
      <item>Davor Ivančić, Ivana Plemenitog Zajca 17, 40000 Čakovec</item>
    </izvorni_sadrzaj>
    <derivirana_varijabla naziv="DomainObject.Predmet.OstaliListFormatedWithAdress_1">
      <item>Renato Vuk, Šestinski Dol Odvojak 1b, 10000 Zagreb</item>
      <item>Davor Ivančić, Ivana Plemenitog Zajca 17, 40000 Čakovec</item>
    </derivirana_varijabla>
  </DomainObject.Predmet.OstaliListFormatedWithAdress>
  <DomainObject.Predmet.OstaliListFormatedWithAdressOIB>
    <izvorni_sadrzaj>
      <item>Renato Vuk, OIB 21072341496, Šestinski Dol Odvojak 1b, 10000 Zagreb</item>
      <item>Davor Ivančić, OIB 21146522885, Ivana Plemenitog Zajca 17, 40000 Čakovec</item>
    </izvorni_sadrzaj>
    <derivirana_varijabla naziv="DomainObject.Predmet.OstaliListFormatedWithAdressOIB_1">
      <item>Renato Vuk, OIB 21072341496, Šestinski Dol Odvojak 1b, 10000 Zagreb</item>
      <item>Davor Ivančić, OIB 21146522885, Ivana Plemenitog Zajca 17, 40000 Čakovec</item>
    </derivirana_varijabla>
  </DomainObject.Predmet.OstaliListFormatedWithAdressOIB>
  <DomainObject.Predmet.OstaliListNazivFormated>
    <izvorni_sadrzaj>
      <item>Renato Vuk</item>
      <item>Davor Ivančić</item>
    </izvorni_sadrzaj>
    <derivirana_varijabla naziv="DomainObject.Predmet.OstaliListNazivFormated_1">
      <item>Renato Vuk</item>
      <item>Davor Ivančić</item>
    </derivirana_varijabla>
  </DomainObject.Predmet.OstaliListNazivFormated>
  <DomainObject.Predmet.OstaliListNazivFormatedOIB>
    <izvorni_sadrzaj>
      <item>Renato Vuk, OIB 21072341496</item>
      <item>Davor Ivančić, OIB 21146522885</item>
    </izvorni_sadrzaj>
    <derivirana_varijabla naziv="DomainObject.Predmet.OstaliListNazivFormatedOIB_1">
      <item>Renato Vuk, OIB 21072341496</item>
      <item>Davor Ivančić,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St-5641/2016-26</izvorni_sadrzaj>
    <derivirana_varijabla naziv="DomainObject.PoslovniBrojDokumenta_1">St-5641/2016-26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SCRIPTOR-VENTUS d.o.o.</izvorni_sadrzaj>
    <derivirana_varijabla naziv="DomainObject.Predmet.ProtustrankaIDrugi_1">SCRIPTOR-VENTUS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SCRIPTOR-VENTUS d.o.o., OIB 98210774976, Šestinski dol odvojak 1B, 10000 Zagreb</izvorni_sadrzaj>
    <derivirana_varijabla naziv="DomainObject.Predmet.ProtustrankaIDrugiAdressOIB_1">SCRIPTOR-VENTUS d.o.o., OIB 98210774976, Šestinski dol odvojak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SCRIPTOR-VENTUS d.o.o.</item>
      <item>FINA Regionalni centar Zagreb</item>
      <item>Renato Vuk</item>
      <item>Renato Vuk</item>
      <item>Davor Ivančić</item>
    </izvorni_sadrzaj>
    <derivirana_varijabla naziv="DomainObject.Predmet.SudioniciListNaziv_1">
      <item>SCRIPTOR-VENTUS d.o.o.</item>
      <item>FINA Regionalni centar Zagreb</item>
      <item>Renato Vuk</item>
      <item>Renato Vuk</item>
      <item>Davor Ivančić</item>
    </derivirana_varijabla>
  </DomainObject.Predmet.SudioniciListNaziv>
  <DomainObject.Predmet.SudioniciListAdressOIB>
    <izvorni_sadrzaj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  <item>Renato Vuk, OIB 21072341496, Šestinski Dol Odvojak 1b,10000 Zagreb</item>
      <item>Davor Ivančić, OIB 21146522885, Ivana Plemenitog Zajca 17,40000 Čakovec</item>
    </izvorni_sadrzaj>
    <derivirana_varijabla naziv="DomainObject.Predmet.SudioniciListAdressOIB_1">
      <item>SCRIPTOR-VENTUS d.o.o., OIB 98210774976, Šestinski dol odvojak 1B,10000 Zagreb</item>
      <item>FINA Regionalni centar Zagreb, OIB 85821130368, Trg svibanjskih žrtava 1995. br.1,10000 Zagreb</item>
      <item>Renato Vuk, OIB 21072341496, Šestinski Dol Odvojak 1b,10000 Zagreb</item>
      <item>Renato Vuk, OIB 21072341496, Šestinski Dol Odvojak 1b,10000 Zagreb</item>
      <item>Davor Ivančić, OIB 21146522885, Ivana Plemenitog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98210774976</item>
      <item>, OIB 85821130368</item>
      <item>, OIB 21072341496</item>
      <item>, OIB 21072341496</item>
      <item>, OIB 21146522885</item>
    </izvorni_sadrzaj>
    <derivirana_varijabla naziv="DomainObject.Predmet.SudioniciListNazivOIB_1">
      <item>, OIB 98210774976</item>
      <item>, OIB 85821130368</item>
      <item>, OIB 21072341496</item>
      <item>, OIB 21072341496</item>
      <item>, OIB 21146522885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8CD728-F93F-4DB7-BE81-86E3BAD0F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695</properties:Words>
  <properties:Characters>3829</properties:Characters>
  <properties:Lines>84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2017-02-06T14:24:00Z</dcterms:created>
  <dc:creator>MINISTARSTVO PRAVOSUĐA</dc:creator>
  <cp:lastModifiedBy>Kristina Švajger</cp:lastModifiedBy>
  <cp:lastPrinted>2017-02-06T14:40:00Z</cp:lastPrinted>
  <dcterms:modified xmlns:xsi="http://www.w3.org/2001/XMLSchema-instance" xsi:type="dcterms:W3CDTF">2017-02-06T14:41:00Z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St-5641/2016-26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