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973d" w14:paraId="ac4973d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 w:rsidR="00793EA1">
        <w:t xml:space="preserve">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93EA1" w:rsidP="0070027B" w:rsidR="0070027B" w:rsidRPr="0070027B">
      <w:pPr>
        <w:jc w:val="both"/>
      </w:pPr>
      <w:r>
        <w:t xml:space="preserve">    </w:t>
      </w:r>
      <w:r w:rsidR="00B1687B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93EA1">
        <w:t>4224</w:t>
      </w:r>
      <w:r w:rsidR="00993073">
        <w:t>/16-</w:t>
      </w:r>
      <w:r w:rsidR="005B057A">
        <w:t>17</w:t>
      </w:r>
    </w:p>
    <w:p w:rsidRDefault="00793EA1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EE307C" w:rsidP="00EE307C" w:rsidR="00EE307C" w:rsidRPr="002A1B63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Pr="005D7F74">
        <w:rPr>
          <w:lang w:val="pt-BR"/>
        </w:rPr>
        <w:t xml:space="preserve">FINANCIJSKA AGENCIJA, RC Zagreb, </w:t>
      </w:r>
      <w:r w:rsidRPr="005D7F74">
        <w:t>Podružnica Zagreb, Trg svibanjskih žrtava 1995., 1, OIB: 85821130368,</w:t>
      </w:r>
      <w:r w:rsidRPr="005D7F74">
        <w:rPr>
          <w:lang w:val="pt-BR"/>
        </w:rPr>
        <w:t xml:space="preserve"> za otvaranje stečajnog postupka nad dužnikom </w:t>
      </w:r>
      <w:r w:rsidR="00793EA1">
        <w:rPr>
          <w:lang w:val="pt-BR"/>
        </w:rPr>
        <w:t>CBD-CENTAR d.o.o. za obrasce carinske i bankovne dokumentacije, OIB: 10743762285</w:t>
      </w:r>
      <w:r w:rsidR="00A76D83">
        <w:rPr>
          <w:lang w:val="pt-BR"/>
        </w:rPr>
        <w:t>, Zagreb, Palmotićeva 5</w:t>
      </w:r>
      <w:r w:rsidRPr="005D7F74">
        <w:rPr>
          <w:lang w:val="pt-BR"/>
        </w:rPr>
        <w:t xml:space="preserve">, </w:t>
      </w:r>
      <w:r w:rsidR="00022B2C" w:rsidRPr="00022B2C">
        <w:rPr>
          <w:lang w:val="pt-BR"/>
        </w:rPr>
        <w:t>17</w:t>
      </w:r>
      <w:r w:rsidRPr="00022B2C">
        <w:rPr>
          <w:lang w:val="pt-BR"/>
        </w:rPr>
        <w:t xml:space="preserve">. </w:t>
      </w:r>
      <w:r w:rsidR="00022B2C" w:rsidRPr="00022B2C">
        <w:rPr>
          <w:lang w:val="pt-BR"/>
        </w:rPr>
        <w:t>svibnja</w:t>
      </w:r>
      <w:r w:rsidRPr="00022B2C">
        <w:rPr>
          <w:lang w:val="pt-BR"/>
        </w:rPr>
        <w:t xml:space="preserve"> 201</w:t>
      </w:r>
      <w:r w:rsidR="002A1B63" w:rsidRPr="00022B2C">
        <w:rPr>
          <w:lang w:val="pt-BR"/>
        </w:rPr>
        <w:t>8</w:t>
      </w:r>
      <w:r w:rsidRPr="00022B2C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022B2C">
      <w:pPr>
        <w:ind w:firstLine="708"/>
        <w:jc w:val="both"/>
      </w:pPr>
      <w:r w:rsidRPr="00A93839">
        <w:t xml:space="preserve">I. Otvara se stečajni postupak nad dužnikom </w:t>
      </w:r>
      <w:r w:rsidR="00672253">
        <w:rPr>
          <w:lang w:val="pt-BR"/>
        </w:rPr>
        <w:t>CBD-CENTAR d.o.o. za obrasce carinske i bankovne dokumentacije, OIB: 10743762285, Zagreb, Palmotićeva 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</w:t>
      </w:r>
      <w:r w:rsidRPr="00731B12">
        <w:t xml:space="preserve">suda u </w:t>
      </w:r>
      <w:r w:rsidRPr="00022B2C">
        <w:t xml:space="preserve">Zagrebu </w:t>
      </w:r>
      <w:r w:rsidR="002A1B63" w:rsidRPr="00022B2C">
        <w:t>1</w:t>
      </w:r>
      <w:r w:rsidR="00022B2C" w:rsidRPr="00022B2C">
        <w:t>7</w:t>
      </w:r>
      <w:r w:rsidR="008E4EF5" w:rsidRPr="00022B2C">
        <w:t xml:space="preserve">. </w:t>
      </w:r>
      <w:r w:rsidR="00022B2C" w:rsidRPr="00022B2C">
        <w:t>svibnja</w:t>
      </w:r>
      <w:r w:rsidRPr="00022B2C">
        <w:rPr>
          <w:lang w:val="pt-BR"/>
        </w:rPr>
        <w:t xml:space="preserve"> 201</w:t>
      </w:r>
      <w:r w:rsidR="002A1B63" w:rsidRPr="00022B2C">
        <w:rPr>
          <w:lang w:val="pt-BR"/>
        </w:rPr>
        <w:t>8</w:t>
      </w:r>
      <w:r w:rsidRPr="00022B2C">
        <w:t xml:space="preserve">. u </w:t>
      </w:r>
      <w:r w:rsidR="00022B2C" w:rsidRPr="00022B2C">
        <w:t>9</w:t>
      </w:r>
      <w:r w:rsidR="00C70ACC" w:rsidRPr="00022B2C">
        <w:t>.</w:t>
      </w:r>
      <w:r w:rsidR="00B4704A" w:rsidRPr="00022B2C">
        <w:t>3</w:t>
      </w:r>
      <w:r w:rsidR="00DC7C75" w:rsidRPr="00022B2C">
        <w:t>0</w:t>
      </w:r>
      <w:r w:rsidRPr="00022B2C">
        <w:t xml:space="preserve"> sati.</w:t>
      </w:r>
    </w:p>
    <w:p w:rsidRDefault="00A93839" w:rsidP="002A1B63" w:rsidR="00A93839" w:rsidRPr="00B4704A">
      <w:pPr>
        <w:ind w:firstLine="708"/>
        <w:jc w:val="both"/>
      </w:pPr>
      <w:r w:rsidRPr="00DC7C75">
        <w:t xml:space="preserve">II. Za stečajnog upravitelja imenuje </w:t>
      </w:r>
      <w:r w:rsidRPr="00B4704A">
        <w:t xml:space="preserve">se </w:t>
      </w:r>
      <w:r w:rsidR="00022B2C">
        <w:t>Duško Koruga, OIB: 40565203589, Zagreb, Ilica 129</w:t>
      </w:r>
      <w:r w:rsidR="00E9061C" w:rsidRPr="00B4704A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672253">
        <w:rPr>
          <w:lang w:val="pt-BR"/>
        </w:rPr>
        <w:t>CBD-CENTAR d.o.o. za obrasce carinske i bankovne dokumentacije, OIB: 10743762285, Zagreb, Palmotićeva 5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EE307C" w:rsidP="00EE307C" w:rsidR="00EE307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</w:t>
      </w:r>
      <w:r w:rsidR="002A7425">
        <w:t xml:space="preserve">dužnikom </w:t>
      </w:r>
      <w:r w:rsidR="00672253">
        <w:rPr>
          <w:lang w:val="pt-BR"/>
        </w:rPr>
        <w:t>CBD-CENTAR d.o.o. za obrasce carinske i bankovne dokumentacije, OIB: 10743762285, Zagreb, Palmotićeva 5</w:t>
      </w:r>
      <w:r w:rsidRPr="005D7F74">
        <w:rPr>
          <w:lang w:val="pt-BR"/>
        </w:rPr>
        <w:t xml:space="preserve">, na temelju članka 444. stavka 2. </w:t>
      </w:r>
      <w:r w:rsidRPr="005D7F74">
        <w:t xml:space="preserve">Stečajnog zakona („Narodne novine“ broj 71/15, dalje: SZ). </w:t>
      </w:r>
    </w:p>
    <w:p w:rsidRDefault="00793EA1" w:rsidP="00793EA1" w:rsidR="00793EA1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1. rujna 2015</w:t>
      </w:r>
      <w:r w:rsidRPr="00CA1A6F">
        <w:t xml:space="preserve">. u Očevidniku redoslijeda osnova za plaćanje ima evidentirane neizvršene osnove za plaćanje u neprekinutom razdoblju od </w:t>
      </w:r>
      <w:r>
        <w:t xml:space="preserve">2347 </w:t>
      </w:r>
      <w:r w:rsidRPr="00CA1A6F">
        <w:t xml:space="preserve">dana, u ukupnom iznosu od </w:t>
      </w:r>
      <w:r>
        <w:t>1.253.573,51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793EA1" w:rsidP="00793EA1" w:rsidR="009E71EA" w:rsidRPr="00E264BD">
      <w:pPr>
        <w:ind w:firstLine="708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E264BD">
        <w:t xml:space="preserve"> </w:t>
      </w:r>
    </w:p>
    <w:p w:rsidRDefault="00793EA1" w:rsidP="00793EA1" w:rsidR="00793EA1">
      <w:pPr>
        <w:pStyle w:val="Tijeloteksta"/>
        <w:ind w:firstLine="708"/>
      </w:pPr>
      <w:r w:rsidRPr="00B9015B">
        <w:t xml:space="preserve">Slijedom navedenog, </w:t>
      </w:r>
      <w:r>
        <w:t>sud je 25. listopada 2017.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0F45CA" w:rsidP="00793EA1" w:rsidR="000F45CA">
      <w:pPr>
        <w:pStyle w:val="Tijeloteksta"/>
        <w:ind w:firstLine="708"/>
      </w:pPr>
      <w:r>
        <w:t>Spisu prileži podnesak Ministarstva financija, Porezne uprave, Područni ured Zagreb od 25. srpnja 2017. (list 9 spisa) kojim obavještava sud da su uvidom u Informacijski sustav Porezne uprave te evidencije PBZO utvrdili da dužnik ne posjeduje pokretnu imovinu i/ili nekretnine</w:t>
      </w:r>
      <w:r w:rsidR="006C12B5">
        <w:t xml:space="preserve"> te da nemaju saznanja o istoj</w:t>
      </w:r>
      <w:r>
        <w:t>.</w:t>
      </w:r>
    </w:p>
    <w:p w:rsidRDefault="00476F35" w:rsidP="00793EA1" w:rsidR="00476F35" w:rsidRPr="00B9015B">
      <w:pPr>
        <w:pStyle w:val="Tijeloteksta"/>
        <w:ind w:firstLine="708"/>
      </w:pPr>
      <w:r>
        <w:t xml:space="preserve">U spisu je od strane dužnika zaprimljeno pisano izvješće (list 17-28 spisa) iz kojeg u bitnom proizlazi da dužnik nije vlasnik nekretnina, pokretnina, da nema dugotrajne imovine, sudskih postupaka te inozemnih  niti drugih računa. </w:t>
      </w:r>
    </w:p>
    <w:p w:rsidRDefault="00793EA1" w:rsidP="00793EA1" w:rsidR="005B057A" w:rsidRPr="000A6090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23. studenog 2017. zastupnik</w:t>
      </w:r>
      <w:r w:rsidRPr="00184012">
        <w:t xml:space="preserve"> po zakonu dužnika </w:t>
      </w:r>
      <w:r>
        <w:t>Mladen Lončar izjavio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 w:rsidRPr="009D1D64">
        <w:t xml:space="preserve">dužnikom </w:t>
      </w:r>
      <w:r>
        <w:rPr>
          <w:lang w:val="pt-BR"/>
        </w:rPr>
        <w:t xml:space="preserve">CBD-CENTAR d.o.o. za obrasce carinske i bankovne dokumentacije, OIB: 10743762285, Zagreb, Palmotićeva 5, </w:t>
      </w:r>
      <w:r w:rsidRPr="00184012">
        <w:t xml:space="preserve">otvori stečaj. </w:t>
      </w:r>
      <w:r w:rsidRPr="00F84522">
        <w:t>Na istom ročištu spojeno je ročište radi očitovanja o prijedlogu za otvaranje stečajnog postupka sa ročištem radi rasprave o uvjetima za otvaranje stečajn</w:t>
      </w:r>
      <w:r>
        <w:t>og postupka te je zastupnik po zakonu dužnika izjavio</w:t>
      </w:r>
      <w:r w:rsidRPr="00F84522">
        <w:t xml:space="preserve"> </w:t>
      </w:r>
      <w:r>
        <w:t xml:space="preserve">da u cijelosti ostaje kod navoda iz podneska od 23. studenog 2017. (list 17-28 spisa).  </w:t>
      </w:r>
    </w:p>
    <w:p w:rsidRDefault="005B057A" w:rsidP="005B057A" w:rsidR="005B057A">
      <w:pPr>
        <w:ind w:firstLine="708"/>
        <w:jc w:val="both"/>
      </w:pPr>
      <w:r w:rsidRPr="000A6090">
        <w:t xml:space="preserve">Prema odredbi čl. 11. st. 3. SZ-a sud po službenoj dužnosti utvrđuje sve činjenice koje su važne za predstečajni i stečajni postupak te radi toga može izvoditi sve potrebne dokaze. Stoga je sud uvidom u Zajednički informacijski sustav zemljišnih knjiga i katastra utvrdio da dužnik na dan </w:t>
      </w:r>
      <w:r w:rsidR="00793EA1">
        <w:t>29</w:t>
      </w:r>
      <w:r>
        <w:t>. studenog</w:t>
      </w:r>
      <w:r w:rsidRPr="000A6090">
        <w:t xml:space="preserve"> 2017. nije vlasnik nekretnina (list </w:t>
      </w:r>
      <w:r>
        <w:t>34</w:t>
      </w:r>
      <w:r w:rsidRPr="000A6090">
        <w:t xml:space="preserve"> spisa).</w:t>
      </w:r>
    </w:p>
    <w:p w:rsidRDefault="00793EA1" w:rsidP="00793EA1" w:rsidR="005B057A" w:rsidRPr="000A6090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035543">
        <w:t xml:space="preserve"> Fin</w:t>
      </w:r>
      <w:r>
        <w:t>ancijske agencije</w:t>
      </w:r>
      <w:r w:rsidRPr="00035543">
        <w:t xml:space="preserve"> od </w:t>
      </w:r>
      <w:r>
        <w:t>10. srpnja 2017</w:t>
      </w:r>
      <w:r w:rsidRPr="00035543">
        <w:t xml:space="preserve">. (list </w:t>
      </w:r>
      <w:r>
        <w:t>7</w:t>
      </w:r>
      <w:r w:rsidRPr="00035543">
        <w:t xml:space="preserve"> spisa) </w:t>
      </w:r>
      <w:r>
        <w:t xml:space="preserve">i Očevidnik o redoslijedu plaćanja sa obračunatom kamatom </w:t>
      </w:r>
      <w:r w:rsidRPr="003A50F5">
        <w:t xml:space="preserve">sud je utvrdio da </w:t>
      </w:r>
      <w:r>
        <w:t xml:space="preserve">je dužnik </w:t>
      </w:r>
      <w:r w:rsidRPr="00035543">
        <w:t xml:space="preserve">na dan </w:t>
      </w:r>
      <w:r>
        <w:t xml:space="preserve">7. srpnja 2017. </w:t>
      </w:r>
      <w:r w:rsidRPr="00035543">
        <w:t xml:space="preserve">imao neizvršene osnove za plaćanje u neprekinutom razdoblju od </w:t>
      </w:r>
      <w:r>
        <w:t>3021</w:t>
      </w:r>
      <w:r w:rsidRPr="00035543">
        <w:t xml:space="preserve"> dana u ukupnom iznosu od </w:t>
      </w:r>
      <w:r>
        <w:t>1.424.748,50</w:t>
      </w:r>
      <w:r w:rsidRPr="00035543">
        <w:t xml:space="preserve"> kn.</w:t>
      </w:r>
    </w:p>
    <w:p w:rsidRDefault="00793EA1" w:rsidP="005B057A" w:rsidR="0011082B">
      <w:pPr>
        <w:ind w:firstLine="708"/>
        <w:jc w:val="both"/>
      </w:pPr>
      <w:r>
        <w:t>Z</w:t>
      </w:r>
      <w:r w:rsidR="005B057A" w:rsidRPr="000A6090">
        <w:t>astupnik po zakonu dužnika nije osporio predlagateljeve tvrdnje o postojanju stečajnog razloga nesposobnosti za plaćanje</w:t>
      </w:r>
      <w:r w:rsidR="005B057A">
        <w:t>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5B057A">
        <w:t>5</w:t>
      </w:r>
      <w:r w:rsidR="00993073" w:rsidRPr="00993073">
        <w:t xml:space="preserve">. </w:t>
      </w:r>
      <w:r w:rsidR="005B057A">
        <w:t>siječnja</w:t>
      </w:r>
      <w:r w:rsidR="0011082B">
        <w:t xml:space="preserve"> 201</w:t>
      </w:r>
      <w:r w:rsidR="005B057A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F5064E">
        <w:t>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5B057A">
        <w:t>5</w:t>
      </w:r>
      <w:r w:rsidR="00B458B9">
        <w:t xml:space="preserve">. </w:t>
      </w:r>
      <w:r w:rsidR="005B057A">
        <w:t>siječnja</w:t>
      </w:r>
      <w:r w:rsidR="0011082B">
        <w:t xml:space="preserve"> 201</w:t>
      </w:r>
      <w:r w:rsidR="005B057A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F5064E">
        <w:t>3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160B56" w:rsidP="00160B56" w:rsidR="00160B56">
      <w:pPr>
        <w:ind w:firstLine="708"/>
        <w:jc w:val="both"/>
      </w:pPr>
      <w:r w:rsidRPr="003A7D16">
        <w:t>Imajući u vidu navode</w:t>
      </w:r>
      <w:r w:rsidR="000F45CA">
        <w:t xml:space="preserve"> </w:t>
      </w:r>
      <w:r w:rsidRPr="003A7D16">
        <w:t>zastupnika po zakonu dužnika, koji je rješenjem upozoren na pravne posljedice davanja netočnih ili nepot</w:t>
      </w:r>
      <w:r>
        <w:t xml:space="preserve">punih podataka, obavijesti, izvješća, izjava ili </w:t>
      </w:r>
      <w:r>
        <w:lastRenderedPageBreak/>
        <w:t xml:space="preserve">popisa </w:t>
      </w:r>
      <w:r w:rsidR="00F5064E">
        <w:t xml:space="preserve">i podneska </w:t>
      </w:r>
      <w:r w:rsidR="00F5064E" w:rsidRPr="00E80BAC">
        <w:t>Ministarstva financija, Pore</w:t>
      </w:r>
      <w:r w:rsidR="00F43BFE" w:rsidRPr="00E80BAC">
        <w:t>zne upra</w:t>
      </w:r>
      <w:r w:rsidR="009A6EFC">
        <w:t>ve, Područni ured Zagreb</w:t>
      </w:r>
      <w:r w:rsidR="00F5064E" w:rsidRPr="00E80BAC">
        <w:t xml:space="preserve"> od</w:t>
      </w:r>
      <w:r w:rsidR="009A6EFC">
        <w:t xml:space="preserve"> </w:t>
      </w:r>
      <w:r w:rsidR="000F45CA">
        <w:t>25. srpnja 2017</w:t>
      </w:r>
      <w:r w:rsidR="00F5064E" w:rsidRPr="00E80BAC">
        <w:t xml:space="preserve">., </w:t>
      </w:r>
      <w:r w:rsidRPr="00E80BAC">
        <w:t>da d</w:t>
      </w:r>
      <w:r w:rsidRPr="003A7D16">
        <w:t xml:space="preserve">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</w:t>
      </w:r>
      <w:r w:rsidR="00F5064E">
        <w:t xml:space="preserve">ka </w:t>
      </w:r>
      <w:r w:rsidRPr="006A7E02">
        <w:t>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022B2C">
      <w:pPr>
        <w:jc w:val="center"/>
      </w:pPr>
      <w:r w:rsidRPr="00372077">
        <w:t xml:space="preserve">U </w:t>
      </w:r>
      <w:r w:rsidR="00C12410" w:rsidRPr="00022B2C">
        <w:t>Zagreb</w:t>
      </w:r>
      <w:r w:rsidR="00CA4E71" w:rsidRPr="00022B2C">
        <w:t xml:space="preserve">u </w:t>
      </w:r>
      <w:r w:rsidR="00022B2C" w:rsidRPr="00022B2C">
        <w:t>17</w:t>
      </w:r>
      <w:r w:rsidR="00934FAE" w:rsidRPr="00022B2C">
        <w:t xml:space="preserve">. </w:t>
      </w:r>
      <w:r w:rsidR="00022B2C" w:rsidRPr="00022B2C">
        <w:t>svibnja</w:t>
      </w:r>
      <w:r w:rsidR="00B6336F" w:rsidRPr="00022B2C">
        <w:t xml:space="preserve"> </w:t>
      </w:r>
      <w:r w:rsidR="006A7E02" w:rsidRPr="00022B2C">
        <w:t>201</w:t>
      </w:r>
      <w:r w:rsidR="002A1B63" w:rsidRPr="00022B2C">
        <w:t>8</w:t>
      </w:r>
      <w:r w:rsidR="00C12410" w:rsidRPr="00022B2C">
        <w:t>.</w:t>
      </w:r>
    </w:p>
    <w:p w:rsidRDefault="00C12410" w:rsidP="00C12410" w:rsidR="00C12410" w:rsidRPr="00E264BD">
      <w:pPr>
        <w:rPr>
          <w:color w:val="FF0000"/>
        </w:rPr>
      </w:pP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E9348D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E9348D" w:rsidP="007B64C7" w:rsidR="00E9348D">
      <w:pPr>
        <w:ind w:firstLine="708" w:left="3540"/>
        <w:jc w:val="right"/>
      </w:pPr>
      <w:r>
        <w:t>Za točnost otpravka-ovlašteni službenik:</w:t>
      </w:r>
    </w:p>
    <w:p w:rsidRDefault="00E9348D" w:rsidP="007B64C7" w:rsidR="00E9348D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3D5" w:rsidP="00B15477" w:rsidR="00C923D5">
      <w:r>
        <w:separator/>
      </w:r>
    </w:p>
  </w:endnote>
  <w:endnote w:id="0" w:type="continuationSeparator">
    <w:p w:rsidRDefault="00C923D5" w:rsidP="00B15477" w:rsidR="00C9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3D5" w:rsidP="00B15477" w:rsidR="00C923D5">
      <w:r>
        <w:separator/>
      </w:r>
    </w:p>
  </w:footnote>
  <w:footnote w:id="0" w:type="continuationSeparator">
    <w:p w:rsidRDefault="00C923D5" w:rsidP="00B15477" w:rsidR="00C92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9348D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93EA1">
          <w:t>4224</w:t>
        </w:r>
        <w:r w:rsidR="00D12E99">
          <w:t>/</w:t>
        </w:r>
        <w:r w:rsidR="00993073">
          <w:t>16</w:t>
        </w:r>
        <w:r w:rsidR="006A7E02">
          <w:t>-</w:t>
        </w:r>
        <w:r w:rsidR="005B057A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2B2C"/>
    <w:rsid w:val="00053309"/>
    <w:rsid w:val="00061A00"/>
    <w:rsid w:val="000F45CA"/>
    <w:rsid w:val="0011082B"/>
    <w:rsid w:val="00144607"/>
    <w:rsid w:val="00154D5E"/>
    <w:rsid w:val="00160B56"/>
    <w:rsid w:val="001933E2"/>
    <w:rsid w:val="001B59E5"/>
    <w:rsid w:val="001D0B43"/>
    <w:rsid w:val="00205451"/>
    <w:rsid w:val="00210903"/>
    <w:rsid w:val="0023149C"/>
    <w:rsid w:val="00290380"/>
    <w:rsid w:val="002A1B63"/>
    <w:rsid w:val="002A7425"/>
    <w:rsid w:val="002B4737"/>
    <w:rsid w:val="002C25CA"/>
    <w:rsid w:val="002C4A5F"/>
    <w:rsid w:val="002E0229"/>
    <w:rsid w:val="00326147"/>
    <w:rsid w:val="00347CA4"/>
    <w:rsid w:val="003506E4"/>
    <w:rsid w:val="00350F72"/>
    <w:rsid w:val="00363447"/>
    <w:rsid w:val="00372077"/>
    <w:rsid w:val="0038259F"/>
    <w:rsid w:val="00392E4D"/>
    <w:rsid w:val="003A3CB0"/>
    <w:rsid w:val="003A7D16"/>
    <w:rsid w:val="003E7BA5"/>
    <w:rsid w:val="00410190"/>
    <w:rsid w:val="00413C3F"/>
    <w:rsid w:val="00416485"/>
    <w:rsid w:val="00422789"/>
    <w:rsid w:val="00431983"/>
    <w:rsid w:val="00470722"/>
    <w:rsid w:val="00471353"/>
    <w:rsid w:val="00476F35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B057A"/>
    <w:rsid w:val="005E11C7"/>
    <w:rsid w:val="005F33D2"/>
    <w:rsid w:val="005F5F63"/>
    <w:rsid w:val="00603A21"/>
    <w:rsid w:val="00631593"/>
    <w:rsid w:val="00645B73"/>
    <w:rsid w:val="00672253"/>
    <w:rsid w:val="00693D34"/>
    <w:rsid w:val="006A7E02"/>
    <w:rsid w:val="006C12B5"/>
    <w:rsid w:val="006F05DF"/>
    <w:rsid w:val="0070027B"/>
    <w:rsid w:val="00731B12"/>
    <w:rsid w:val="00785270"/>
    <w:rsid w:val="007859F3"/>
    <w:rsid w:val="00793EA1"/>
    <w:rsid w:val="007A570C"/>
    <w:rsid w:val="007C030D"/>
    <w:rsid w:val="007E349A"/>
    <w:rsid w:val="00830ADC"/>
    <w:rsid w:val="00843BBB"/>
    <w:rsid w:val="0086652B"/>
    <w:rsid w:val="008A1754"/>
    <w:rsid w:val="008B7F8C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A6EFC"/>
    <w:rsid w:val="009A779F"/>
    <w:rsid w:val="009B52EA"/>
    <w:rsid w:val="009B6435"/>
    <w:rsid w:val="009B7AB6"/>
    <w:rsid w:val="009C6B90"/>
    <w:rsid w:val="009D1342"/>
    <w:rsid w:val="009E4E4C"/>
    <w:rsid w:val="009E71EA"/>
    <w:rsid w:val="00A1560F"/>
    <w:rsid w:val="00A17C2C"/>
    <w:rsid w:val="00A76D83"/>
    <w:rsid w:val="00A93839"/>
    <w:rsid w:val="00AD1CFD"/>
    <w:rsid w:val="00AE30AB"/>
    <w:rsid w:val="00B15477"/>
    <w:rsid w:val="00B1687B"/>
    <w:rsid w:val="00B2337F"/>
    <w:rsid w:val="00B458B9"/>
    <w:rsid w:val="00B4704A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01214"/>
    <w:rsid w:val="00C12410"/>
    <w:rsid w:val="00C12C33"/>
    <w:rsid w:val="00C47008"/>
    <w:rsid w:val="00C6375B"/>
    <w:rsid w:val="00C70ACC"/>
    <w:rsid w:val="00C755A1"/>
    <w:rsid w:val="00C923D5"/>
    <w:rsid w:val="00C9698B"/>
    <w:rsid w:val="00CA4E71"/>
    <w:rsid w:val="00CC6A3E"/>
    <w:rsid w:val="00CE7E27"/>
    <w:rsid w:val="00D12E99"/>
    <w:rsid w:val="00D31B48"/>
    <w:rsid w:val="00D42E0E"/>
    <w:rsid w:val="00D85CC6"/>
    <w:rsid w:val="00DC268C"/>
    <w:rsid w:val="00DC7C75"/>
    <w:rsid w:val="00E23F79"/>
    <w:rsid w:val="00E264BD"/>
    <w:rsid w:val="00E303E5"/>
    <w:rsid w:val="00E46026"/>
    <w:rsid w:val="00E67E76"/>
    <w:rsid w:val="00E80BAC"/>
    <w:rsid w:val="00E9061C"/>
    <w:rsid w:val="00E9348D"/>
    <w:rsid w:val="00EB51F8"/>
    <w:rsid w:val="00ED0205"/>
    <w:rsid w:val="00EE307C"/>
    <w:rsid w:val="00F018A0"/>
    <w:rsid w:val="00F24636"/>
    <w:rsid w:val="00F43BFE"/>
    <w:rsid w:val="00F5064E"/>
    <w:rsid w:val="00F51E11"/>
    <w:rsid w:val="00F61CF3"/>
    <w:rsid w:val="00FB51A5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3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4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3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4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4224</izvorni_sadrzaj>
    <derivirana_varijabla naziv="DomainObject.Predmet.Broj_1">4224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St-4224/2016</izvorni_sadrzaj>
    <derivirana_varijabla naziv="DomainObject.Predmet.OznakaBroj_1">St-4224/2016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CBD-CENTAR d.o.o. zastupanog po punomoćniku Mladen Lončar</izvorni_sadrzaj>
    <derivirana_varijabla naziv="DomainObject.Predmet.ProtustrankaFormated_1">  CBD-CENTAR d.o.o. zastupanog po punomoćniku Mladen Lončar</derivirana_varijabla>
  </DomainObject.Predmet.ProtustrankaFormated>
  <DomainObject.Predmet.ProtustrankaFormatedOIB>
    <izvorni_sadrzaj>  CBD-CENTAR d.o.o., OIB 10743762285 zastupanog po punomoćniku Mladen Lončar</izvorni_sadrzaj>
    <derivirana_varijabla naziv="DomainObject.Predmet.ProtustrankaFormatedOIB_1">  CBD-CENTAR d.o.o., OIB 10743762285 zastupanog po punomoćniku Mladen Lončar</derivirana_varijabla>
  </DomainObject.Predmet.ProtustrankaFormatedOIB>
  <DomainObject.Predmet.ProtustrankaFormatedWithAdress>
    <izvorni_sadrzaj> CBD-CENTAR d.o.o., Palmotićeva 5, 10000 Zagreb zastupanog po punomoćniku Mladen Lončar</izvorni_sadrzaj>
    <derivirana_varijabla naziv="DomainObject.Predmet.ProtustrankaFormatedWithAdress_1"> CBD-CENTAR d.o.o., Palmotićeva 5, 10000 Zagreb zastupanog po punomoćniku Mladen Lončar</derivirana_varijabla>
  </DomainObject.Predmet.ProtustrankaFormatedWithAdress>
  <DomainObject.Predmet.ProtustrankaFormatedWithAdressOIB>
    <izvorni_sadrzaj> CBD-CENTAR d.o.o., OIB 10743762285, Palmotićeva 5, 10000 Zagreb zastupanog po punomoćniku Mladen Lončar</izvorni_sadrzaj>
    <derivirana_varijabla naziv="DomainObject.Predmet.ProtustrankaFormatedWithAdressOIB_1"> CBD-CENTAR d.o.o., OIB 10743762285, Palmotićeva 5, 10000 Zagreb zastupanog po punomoćniku Mladen Lončar</derivirana_varijabla>
  </DomainObject.Predmet.ProtustrankaFormatedWithAdressOIB>
  <DomainObject.Predmet.ProtustrankaWithAdress>
    <izvorni_sadrzaj>CBD-CENTAR d.o.o. Palmotićeva 5, 10000 Zagreb</izvorni_sadrzaj>
    <derivirana_varijabla naziv="DomainObject.Predmet.ProtustrankaWithAdress_1">CBD-CENTAR d.o.o. Palmotićeva 5, 10000 Zagreb</derivirana_varijabla>
  </DomainObject.Predmet.ProtustrankaWithAdress>
  <DomainObject.Predmet.ProtustrankaWithAdressOIB>
    <izvorni_sadrzaj>CBD-CENTAR d.o.o., OIB 10743762285, Palmotićeva 5, 10000 Zagreb</izvorni_sadrzaj>
    <derivirana_varijabla naziv="DomainObject.Predmet.ProtustrankaWithAdressOIB_1">CBD-CENTAR d.o.o., OIB 10743762285, Palmotićeva 5, 10000 Zagreb</derivirana_varijabla>
  </DomainObject.Predmet.ProtustrankaWithAdressOIB>
  <DomainObject.Predmet.ProtustrankaNazivFormated>
    <izvorni_sadrzaj>CBD-CENTAR d.o.o.</izvorni_sadrzaj>
    <derivirana_varijabla naziv="DomainObject.Predmet.ProtustrankaNazivFormated_1">CBD-CENTAR d.o.o.</derivirana_varijabla>
  </DomainObject.Predmet.ProtustrankaNazivFormated>
  <DomainObject.Predmet.ProtustrankaNazivFormatedOIB>
    <izvorni_sadrzaj>CBD-CENTAR d.o.o., OIB 10743762285</izvorni_sadrzaj>
    <derivirana_varijabla naziv="DomainObject.Predmet.ProtustrankaNazivFormatedOIB_1">CBD-CENTAR d.o.o., OIB 10743762285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Lončar; VJEROVNICI</izvorni_sadrzaj>
    <derivirana_varijabla naziv="DomainObject.Predmet.StrankaFormated_1">  FINA Regionalni centar Zagreb; Mladen Lončar; VJEROVNICI</derivirana_varijabla>
  </DomainObject.Predmet.StrankaFormated>
  <DomainObject.Predmet.StrankaFormatedOIB>
    <izvorni_sadrzaj>  FINA Regionalni centar Zagreb, OIB 85821130368; Mladen Lončar, OIB 01340091283; VJEROVNICI</izvorni_sadrzaj>
    <derivirana_varijabla naziv="DomainObject.Predmet.StrankaFormatedOIB_1">  FINA Regionalni centar Zagreb, OIB 85821130368; Mladen Lončar, OIB 01340091283; VJEROVNICI</derivirana_varijabla>
  </DomainObject.Predmet.StrankaFormatedOIB>
  <DomainObject.Predmet.StrankaFormatedWithAdress>
    <izvorni_sadrzaj> FINA Regionalni centar Zagreb, Trg svibanjskih žrtava 1995. 1, 10000 Zagreb; Mladen Lončar, Vinkovićeva 34, 10000 Zagreb; VJEROVNICI</izvorni_sadrzaj>
    <derivirana_varijabla naziv="DomainObject.Predmet.StrankaFormatedWithAdress_1"> FINA Regionalni centar Zagreb, Trg svibanjskih žrtava 1995. 1, 10000 Zagreb; Mladen Lončar, Vinkovićeva 34, 10000 Zagreb; VJEROVNICI</derivirana_varijabla>
  </DomainObject.Predmet.StrankaFormatedWithAdress>
  <DomainObject.Predmet.StrankaFormatedWithAdressOIB>
    <izvorni_sadrzaj> FINA Regionalni centar Zagreb, OIB 85821130368, Trg svibanjskih žrtava 1995. 1, 10000 Zagreb; Mladen Lončar, OIB 01340091283, Vinkovićeva 34, 10000 Zagreb; VJEROVNICI</izvorni_sadrzaj>
    <derivirana_varijabla naziv="DomainObject.Predmet.StrankaFormatedWithAdressOIB_1"> FINA Regionalni centar Zagreb, OIB 85821130368, Trg svibanjskih žrtava 1995. 1, 10000 Zagreb; Mladen Lončar, OIB 01340091283, Vinkovićeva 34, 10000 Zagreb; VJEROVNICI</derivirana_varijabla>
  </DomainObject.Predmet.StrankaFormatedWithAdressOIB>
  <DomainObject.Predmet.StrankaWithAdress>
    <izvorni_sadrzaj>FINA Regionalni centar Zagreb Trg svibanjskih žrtava 1995. 1,10000 Zagreb,Mladen Lončar Vinkovićeva 34,10000 Zagreb,VJEROVNICI </izvorni_sadrzaj>
    <derivirana_varijabla naziv="DomainObject.Predmet.StrankaWithAdress_1">FINA Regionalni centar Zagreb Trg svibanjskih žrtava 1995. 1,10000 Zagreb,Mladen Lončar Vinkovićeva 34,10000 Zagreb,VJEROVNICI </derivirana_varijabla>
  </DomainObject.Predmet.StrankaWithAdress>
  <DomainObject.Predmet.StrankaWithAdressOIB>
    <izvorni_sadrzaj>FINA Regionalni centar Zagreb, OIB 85821130368, Trg svibanjskih žrtava 1995. 1,10000 Zagreb,Mladen Lončar, OIB 01340091283, Vinkovićeva 34,10000 Zagreb,VJEROVNICI</izvorni_sadrzaj>
    <derivirana_varijabla naziv="DomainObject.Predmet.StrankaWithAdressOIB_1">FINA Regionalni centar Zagreb, OIB 85821130368, Trg svibanjskih žrtava 1995. 1,10000 Zagreb,Mladen Lončar, OIB 01340091283, Vinkovićeva 34,10000 Zagreb,VJEROVNICI</derivirana_varijabla>
  </DomainObject.Predmet.StrankaWithAdressOIB>
  <DomainObject.Predmet.StrankaNazivFormated>
    <izvorni_sadrzaj>FINA Regionalni centar Zagreb,Mladen Lončar,VJEROVNICI</izvorni_sadrzaj>
    <derivirana_varijabla naziv="DomainObject.Predmet.StrankaNazivFormated_1">FINA Regionalni centar Zagreb,Mladen Lončar,VJEROVNICI</derivirana_varijabla>
  </DomainObject.Predmet.StrankaNazivFormated>
  <DomainObject.Predmet.StrankaNazivFormatedOIB>
    <izvorni_sadrzaj>FINA Regionalni centar Zagreb, OIB 85821130368,Mladen Lončar, OIB 01340091283,VJEROVNICI</izvorni_sadrzaj>
    <derivirana_varijabla naziv="DomainObject.Predmet.StrankaNazivFormatedOIB_1">FINA Regionalni centar Zagreb, OIB 85821130368,Mladen Lončar, OIB 01340091283,VJEROVNICI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Lončar</item>
      <item>VJEROVNICI</item>
    </izvorni_sadrzaj>
    <derivirana_varijabla naziv="DomainObject.Predmet.StrankaListFormated_1">
      <item>FINA Regionalni centar Zagreb</item>
      <item>Mladen Lončar</item>
      <item>VJEROVNICI</item>
    </derivirana_varijabla>
  </DomainObject.Predmet.StrankaListFormated>
  <DomainObject.Predmet.StrankaListFormatedOIB>
    <izvorni_sadrzaj>
      <item>FINA Regionalni centar Zagreb, OIB 85821130368</item>
      <item>Mladen Lončar, OIB 01340091283</item>
      <item>VJEROVNICI</item>
    </izvorni_sadrzaj>
    <derivirana_varijabla naziv="DomainObject.Predmet.StrankaListFormatedOIB_1">
      <item>FINA Regionalni centar Zagreb, OIB 85821130368</item>
      <item>Mladen Lončar, OIB 01340091283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Mladen Lončar, Vinkovićeva 34, 10000 Zagreb</item>
      <item>VJEROVNICI</item>
    </izvorni_sadrzaj>
    <derivirana_varijabla naziv="DomainObject.Predmet.StrankaListFormatedWithAdress_1">
      <item>FINA Regionalni centar Zagreb, Trg svibanjskih žrtava 1995. 1, 10000 Zagreb</item>
      <item>Mladen Lončar, Vinkovićeva 34,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Lončar, OIB 01340091283, Vinkovićeva 34,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Mladen Lončar, OIB 01340091283, Vinkovićeva 34, 10000 Zagreb</item>
      <item>VJEROVNICI</item>
    </derivirana_varijabla>
  </DomainObject.Predmet.StrankaListFormatedWithAdressOIB>
  <DomainObject.Predmet.StrankaListNazivFormated>
    <izvorni_sadrzaj>
      <item>FINA Regionalni centar Zagreb</item>
      <item>Mladen Lončar</item>
      <item>VJEROVNICI</item>
    </izvorni_sadrzaj>
    <derivirana_varijabla naziv="DomainObject.Predmet.StrankaListNazivFormated_1">
      <item>FINA Regionalni centar Zagreb</item>
      <item>Mladen Lončar</item>
      <item>VJEROVNICI</item>
    </derivirana_varijabla>
  </DomainObject.Predmet.StrankaListNazivFormated>
  <DomainObject.Predmet.StrankaListNazivFormatedOIB>
    <izvorni_sadrzaj>
      <item>FINA Regionalni centar Zagreb, OIB 85821130368</item>
      <item>Mladen Lončar, OIB 01340091283</item>
      <item>VJEROVNICI</item>
    </izvorni_sadrzaj>
    <derivirana_varijabla naziv="DomainObject.Predmet.StrankaListNazivFormatedOIB_1">
      <item>FINA Regionalni centar Zagreb, OIB 85821130368</item>
      <item>Mladen Lončar, OIB 01340091283</item>
      <item>VJEROVNICI</item>
    </derivirana_varijabla>
  </DomainObject.Predmet.StrankaListNazivFormatedOIB>
  <DomainObject.Predmet.ProtuStrankaListFormated>
    <izvorni_sadrzaj>
      <item>CBD-CENTAR d.o.o. zastupanog po punomoćniku Mladen Lončar</item>
    </izvorni_sadrzaj>
    <derivirana_varijabla naziv="DomainObject.Predmet.ProtuStrankaListFormated_1">
      <item>CBD-CENTAR d.o.o. zastupanog po punomoćniku Mladen Lončar</item>
    </derivirana_varijabla>
  </DomainObject.Predmet.ProtuStrankaListFormated>
  <DomainObject.Predmet.ProtuStrankaListFormatedOIB>
    <izvorni_sadrzaj>
      <item>CBD-CENTAR d.o.o., OIB 10743762285 zastupanog po punomoćniku Mladen Lončar</item>
    </izvorni_sadrzaj>
    <derivirana_varijabla naziv="DomainObject.Predmet.ProtuStrankaListFormatedOIB_1">
      <item>CBD-CENTAR d.o.o., OIB 10743762285 zastupanog po punomoćniku Mladen Lončar</item>
    </derivirana_varijabla>
  </DomainObject.Predmet.ProtuStrankaListFormatedOIB>
  <DomainObject.Predmet.ProtuStrankaListFormatedWithAdress>
    <izvorni_sadrzaj>
      <item>CBD-CENTAR d.o.o., Palmotićeva 5, 10000 Zagreb zastupanog po punomoćniku Mladen Lončar</item>
    </izvorni_sadrzaj>
    <derivirana_varijabla naziv="DomainObject.Predmet.ProtuStrankaListFormatedWithAdress_1">
      <item>CBD-CENTAR d.o.o., Palmotićeva 5, 10000 Zagreb zastupanog po punomoćniku Mladen Lončar</item>
    </derivirana_varijabla>
  </DomainObject.Predmet.ProtuStrankaListFormatedWithAdress>
  <DomainObject.Predmet.ProtuStrankaListFormatedWithAdressOIB>
    <izvorni_sadrzaj>
      <item>CBD-CENTAR d.o.o., OIB 10743762285, Palmotićeva 5, 10000 Zagreb zastupanog po punomoćniku Mladen Lončar</item>
    </izvorni_sadrzaj>
    <derivirana_varijabla naziv="DomainObject.Predmet.ProtuStrankaListFormatedWithAdressOIB_1">
      <item>CBD-CENTAR d.o.o., OIB 10743762285, Palmotićeva 5, 10000 Zagreb zastupanog po punomoćniku Mladen Lončar</item>
    </derivirana_varijabla>
  </DomainObject.Predmet.ProtuStrankaListFormatedWithAdressOIB>
  <DomainObject.Predmet.ProtuStrankaListNazivFormated>
    <izvorni_sadrzaj>
      <item>CBD-CENTAR d.o.o.</item>
    </izvorni_sadrzaj>
    <derivirana_varijabla naziv="DomainObject.Predmet.ProtuStrankaListNazivFormated_1">
      <item>CBD-CENTAR d.o.o.</item>
    </derivirana_varijabla>
  </DomainObject.Predmet.ProtuStrankaListNazivFormated>
  <DomainObject.Predmet.ProtuStrankaListNazivFormatedOIB>
    <izvorni_sadrzaj>
      <item>CBD-CENTAR d.o.o., OIB 10743762285</item>
    </izvorni_sadrzaj>
    <derivirana_varijabla naziv="DomainObject.Predmet.ProtuStrankaListNazivFormatedOIB_1">
      <item>CBD-CENTAR d.o.o., OIB 10743762285</item>
    </derivirana_varijabla>
  </DomainObject.Predmet.ProtuStrankaListNazivFormatedOIB>
  <DomainObject.Predmet.OstaliListFormated>
    <izvorni_sadrzaj>
      <item>Mladen Lončar punomoćnik sudionika u postupku CBD-CENTAR d.o.o.</item>
      <item>Addiko Bank dioničko društvo</item>
    </izvorni_sadrzaj>
    <derivirana_varijabla naziv="DomainObject.Predmet.OstaliListFormated_1">
      <item>Mladen Lončar punomoćnik sudionika u postupku CBD-CENTAR d.o.o.</item>
      <item>Addiko Bank dioničko društvo</item>
    </derivirana_varijabla>
  </DomainObject.Predmet.OstaliListFormated>
  <DomainObject.Predmet.OstaliListFormatedOIB>
    <izvorni_sadrzaj>
      <item>Mladen Lončar, OIB 01340091283 punomoćnik sudionika u postupku CBD-CENTAR d.o.o.</item>
      <item>Addiko Bank dioničko društvo, OIB 14036333877</item>
    </izvorni_sadrzaj>
    <derivirana_varijabla naziv="DomainObject.Predmet.OstaliListFormatedOIB_1">
      <item>Mladen Lončar, OIB 01340091283 punomoćnik sudionika u postupku CBD-CENTAR d.o.o.</item>
      <item>Addiko Bank dioničko društvo, OIB 14036333877</item>
    </derivirana_varijabla>
  </DomainObject.Predmet.OstaliListFormatedOIB>
  <DomainObject.Predmet.OstaliListFormatedWithAdress>
    <izvorni_sadrzaj>
      <item>Mladen Lončar, Vinkovićeva 34, 10000 Zagreb punomoćnik sudionika u postupku CBD-CENTAR d.o.o.</item>
      <item>Addiko Bank dioničko društvo, Slavonska avenija 6, 10000 Zagreb</item>
    </izvorni_sadrzaj>
    <derivirana_varijabla naziv="DomainObject.Predmet.OstaliListFormatedWithAdress_1">
      <item>Mladen Lončar, Vinkovićeva 34, 10000 Zagreb punomoćnik sudionika u postupku CBD-CENTAR d.o.o.</item>
      <item>Addiko Bank dioničko društvo, Slavonska avenija 6, 10000 Zagreb</item>
    </derivirana_varijabla>
  </DomainObject.Predmet.OstaliListFormatedWithAdress>
  <DomainObject.Predmet.OstaliListFormatedWithAdressOIB>
    <izvorni_sadrzaj>
      <item>Mladen Lončar, OIB 01340091283, Vinkovićeva 34, 10000 Zagreb punomoćnik sudionika u postupku CBD-CENTAR d.o.o.</item>
      <item>Addiko Bank dioničko društvo, OIB 14036333877, Slavonska avenija 6, 10000 Zagreb</item>
    </izvorni_sadrzaj>
    <derivirana_varijabla naziv="DomainObject.Predmet.OstaliListFormatedWithAdressOIB_1">
      <item>Mladen Lončar, OIB 01340091283, Vinkovićeva 34, 10000 Zagreb punomoćnik sudionika u postupku CBD-CENTAR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Mladen Lončar</item>
      <item>Addiko Bank dioničko društvo</item>
    </izvorni_sadrzaj>
    <derivirana_varijabla naziv="DomainObject.Predmet.OstaliListNazivFormated_1">
      <item>Mladen Lončar</item>
      <item>Addiko Bank dioničko društvo</item>
    </derivirana_varijabla>
  </DomainObject.Predmet.OstaliListNazivFormated>
  <DomainObject.Predmet.OstaliListNazivFormatedOIB>
    <izvorni_sadrzaj>
      <item>Mladen Lončar, OIB 01340091283</item>
      <item>Addiko Bank dioničko društvo, OIB 14036333877</item>
    </izvorni_sadrzaj>
    <derivirana_varijabla naziv="DomainObject.Predmet.OstaliListNazivFormatedOIB_1">
      <item>Mladen Lončar, OIB 01340091283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CBD-CENTAR d.o.o.</izvorni_sadrzaj>
    <derivirana_varijabla naziv="DomainObject.Predmet.ProtustrankaIDrugi_1">CBD-CENTAR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CBD-CENTAR d.o.o., OIB 10743762285, Palmotićeva 5, 10000 Zagreb</izvorni_sadrzaj>
    <derivirana_varijabla naziv="DomainObject.Predmet.ProtustrankaIDrugiAdressOIB_1">CBD-CENTAR d.o.o., OIB 10743762285, Palmotićeva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CBD-CENTAR d.o.o.</item>
      <item>Mladen Lončar</item>
      <item>Addiko Bank dioničko društvo</item>
      <item>Mladen Lončar</item>
      <item>VJEROVNICI</item>
    </izvorni_sadrzaj>
    <derivirana_varijabla naziv="DomainObject.Predmet.SudioniciListNaziv_1">
      <item>FINA Regionalni centar Zagreb</item>
      <item>CBD-CENTAR d.o.o.</item>
      <item>Mladen Lončar</item>
      <item>Addiko Bank dioničko društvo</item>
      <item>Mladen Lončar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CBD-CENTAR d.o.o., OIB 10743762285, Palmotićeva 5,10000 Zagreb</item>
      <item>Mladen Lončar, OIB 01340091283, Vinkovićeva 34,10000 Zagreb</item>
      <item>Addiko Bank dioničko društvo, OIB 14036333877, Slavonska avenija 6,10000 Zagreb</item>
      <item>Mladen Lončar, OIB 01340091283, Vinkovićeva 34,10000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CBD-CENTAR d.o.o., OIB 10743762285, Palmotićeva 5,10000 Zagreb</item>
      <item>Mladen Lončar, OIB 01340091283, Vinkovićeva 34,10000 Zagreb</item>
      <item>Addiko Bank dioničko društvo, OIB 14036333877, Slavonska avenija 6,10000 Zagreb</item>
      <item>Mladen Lončar, OIB 01340091283, Vinkovićeva 34,10000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10743762285</item>
      <item>, OIB 01340091283</item>
      <item>, OIB 14036333877</item>
      <item>, OIB 01340091283</item>
      <item>, OIB null</item>
    </izvorni_sadrzaj>
    <derivirana_varijabla naziv="DomainObject.Predmet.SudioniciListNazivOIB_1">
      <item>, OIB 85821130368</item>
      <item>, OIB 10743762285</item>
      <item>, OIB 01340091283</item>
      <item>, OIB 14036333877</item>
      <item>, OIB 01340091283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DE123-3E62-42C3-9C72-2C04B384B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1100</properties:Words>
  <properties:Characters>6179</properties:Characters>
  <properties:Lines>119</properties:Lines>
  <properties:Paragraphs>35</properties:Paragraphs>
  <properties:TotalTime>620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2018-05-17T07:03:00Z</cp:lastPrinted>
  <dcterms:modified xmlns:xsi="http://www.w3.org/2001/XMLSchema-instance" xsi:type="dcterms:W3CDTF">2018-05-17T07:03:00Z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(7.rješenje otvar. i zaključenje čl. 132-POREZNA i IZVJEŠĆE.docx)</vt:lpwstr>
  </prop:property>
  <prop:property name="CC_coloring" pid="5" fmtid="{D5CDD505-2E9C-101B-9397-08002B2CF9AE}">
    <vt:bool>false</vt:bool>
  </prop:property>
</prop:Properties>
</file>