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20d9" w14:paraId="2b120d9" w:rsidRDefault="002D52F9" w:rsidP="00AA1ED7" w:rsidR="0024284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ED7" w:rsidP="00AA1ED7" w:rsidR="0024284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>REPUBLIKA HRVATSKA</w:t>
      </w:r>
    </w:p>
    <w:p w:rsidRDefault="00AA1ED7" w:rsidP="00AA1ED7" w:rsidR="00AA1ED7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>Trgovački sud u Zagrebu</w:t>
      </w:r>
    </w:p>
    <w:p w:rsidRDefault="00AA1ED7" w:rsidP="00AA1ED7" w:rsidR="00AA1ED7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 xml:space="preserve">Zagreb, </w:t>
      </w:r>
      <w:proofErr w:type="spellStart"/>
      <w:r w:rsidRPr="00120AB2">
        <w:rPr>
          <w:sz w:val="24"/>
          <w:szCs w:val="24"/>
        </w:rPr>
        <w:t>Amruševa</w:t>
      </w:r>
      <w:proofErr w:type="spellEnd"/>
      <w:r w:rsidRPr="00120AB2">
        <w:rPr>
          <w:sz w:val="24"/>
          <w:szCs w:val="24"/>
        </w:rPr>
        <w:t xml:space="preserve"> 2/II                                  </w:t>
      </w:r>
      <w:r w:rsidRPr="00120AB2">
        <w:rPr>
          <w:sz w:val="24"/>
          <w:szCs w:val="24"/>
        </w:rPr>
        <w:tab/>
      </w:r>
      <w:r w:rsidRPr="00120AB2">
        <w:rPr>
          <w:sz w:val="24"/>
          <w:szCs w:val="24"/>
        </w:rPr>
        <w:tab/>
        <w:t xml:space="preserve">                                          </w:t>
      </w:r>
    </w:p>
    <w:p w:rsidRDefault="00242842" w:rsidP="0053500A" w:rsidR="00242842">
      <w:pPr>
        <w:rPr>
          <w:sz w:val="24"/>
          <w:szCs w:val="24"/>
        </w:rPr>
      </w:pPr>
    </w:p>
    <w:p w:rsidRDefault="0053500A" w:rsidP="00AA1ED7" w:rsidR="0053500A">
      <w:pPr>
        <w:jc w:val="center"/>
        <w:rPr>
          <w:sz w:val="24"/>
          <w:szCs w:val="24"/>
        </w:rPr>
      </w:pPr>
    </w:p>
    <w:p w:rsidRDefault="00AA1ED7" w:rsidP="00AA1ED7" w:rsidR="00AA1ED7" w:rsidRPr="00120AB2">
      <w:pPr>
        <w:jc w:val="center"/>
        <w:rPr>
          <w:sz w:val="24"/>
          <w:szCs w:val="24"/>
          <w:lang w:eastAsia="en-US"/>
        </w:rPr>
      </w:pPr>
      <w:r w:rsidRPr="00120AB2">
        <w:rPr>
          <w:sz w:val="24"/>
          <w:szCs w:val="24"/>
        </w:rPr>
        <w:t>R E P U B L I K A  H R V A T S K A</w:t>
      </w:r>
    </w:p>
    <w:p w:rsidRDefault="00AA1ED7" w:rsidP="00AA1ED7" w:rsidR="00AA1ED7" w:rsidRPr="00120AB2">
      <w:pPr>
        <w:jc w:val="center"/>
        <w:rPr>
          <w:sz w:val="24"/>
          <w:szCs w:val="24"/>
        </w:rPr>
      </w:pPr>
      <w:r w:rsidRPr="00120AB2">
        <w:rPr>
          <w:sz w:val="24"/>
          <w:szCs w:val="24"/>
        </w:rPr>
        <w:t xml:space="preserve">Z A K L J U Č A K </w:t>
      </w:r>
    </w:p>
    <w:p w:rsidRDefault="00AA1ED7" w:rsidP="00AA1ED7" w:rsidR="00AA1ED7" w:rsidRPr="00120AB2">
      <w:pPr>
        <w:jc w:val="both"/>
        <w:rPr>
          <w:sz w:val="24"/>
          <w:szCs w:val="24"/>
        </w:rPr>
      </w:pPr>
    </w:p>
    <w:p w:rsidRDefault="001D40D6" w:rsidP="00AA1ED7" w:rsidR="00AA1ED7">
      <w:pPr>
        <w:jc w:val="both"/>
        <w:rPr>
          <w:sz w:val="24"/>
          <w:szCs w:val="24"/>
        </w:rPr>
      </w:pPr>
      <w:r w:rsidRPr="001D40D6">
        <w:rPr>
          <w:sz w:val="24"/>
          <w:szCs w:val="24"/>
        </w:rPr>
        <w:t xml:space="preserve">Trgovački sud u Zagrebu, po sucu Nikoli Ribariću, u stečajnom predmetu nad dužnikom </w:t>
      </w:r>
      <w:proofErr w:type="spellStart"/>
      <w:r w:rsidRPr="001D40D6">
        <w:rPr>
          <w:sz w:val="24"/>
          <w:szCs w:val="24"/>
        </w:rPr>
        <w:t>DALIT</w:t>
      </w:r>
      <w:proofErr w:type="spellEnd"/>
      <w:r w:rsidRPr="001D40D6">
        <w:rPr>
          <w:sz w:val="24"/>
          <w:szCs w:val="24"/>
        </w:rPr>
        <w:t>-</w:t>
      </w:r>
      <w:proofErr w:type="spellStart"/>
      <w:r w:rsidRPr="001D40D6">
        <w:rPr>
          <w:sz w:val="24"/>
          <w:szCs w:val="24"/>
        </w:rPr>
        <w:t>CT</w:t>
      </w:r>
      <w:proofErr w:type="spellEnd"/>
      <w:r w:rsidRPr="001D40D6">
        <w:rPr>
          <w:sz w:val="24"/>
          <w:szCs w:val="24"/>
        </w:rPr>
        <w:t xml:space="preserve"> d.o.o. - u stečaju,  Zagreb, Prilaz </w:t>
      </w:r>
      <w:proofErr w:type="spellStart"/>
      <w:r w:rsidRPr="001D40D6">
        <w:rPr>
          <w:sz w:val="24"/>
          <w:szCs w:val="24"/>
        </w:rPr>
        <w:t>Gjure</w:t>
      </w:r>
      <w:proofErr w:type="spellEnd"/>
      <w:r w:rsidRPr="001D40D6">
        <w:rPr>
          <w:sz w:val="24"/>
          <w:szCs w:val="24"/>
        </w:rPr>
        <w:t xml:space="preserve"> </w:t>
      </w:r>
      <w:proofErr w:type="spellStart"/>
      <w:r w:rsidRPr="001D40D6">
        <w:rPr>
          <w:sz w:val="24"/>
          <w:szCs w:val="24"/>
        </w:rPr>
        <w:t>Deželića</w:t>
      </w:r>
      <w:proofErr w:type="spellEnd"/>
      <w:r w:rsidRPr="001D40D6">
        <w:rPr>
          <w:sz w:val="24"/>
          <w:szCs w:val="24"/>
        </w:rPr>
        <w:t xml:space="preserve"> </w:t>
      </w:r>
      <w:proofErr w:type="spellStart"/>
      <w:r w:rsidRPr="001D40D6">
        <w:rPr>
          <w:sz w:val="24"/>
          <w:szCs w:val="24"/>
        </w:rPr>
        <w:t>30</w:t>
      </w:r>
      <w:proofErr w:type="spellEnd"/>
      <w:r w:rsidRPr="001D40D6">
        <w:rPr>
          <w:sz w:val="24"/>
          <w:szCs w:val="24"/>
        </w:rPr>
        <w:t xml:space="preserve">,  </w:t>
      </w:r>
      <w:proofErr w:type="spellStart"/>
      <w:r w:rsidRPr="001D40D6">
        <w:rPr>
          <w:sz w:val="24"/>
          <w:szCs w:val="24"/>
        </w:rPr>
        <w:t>MBS</w:t>
      </w:r>
      <w:proofErr w:type="spellEnd"/>
      <w:r w:rsidRPr="001D40D6">
        <w:rPr>
          <w:sz w:val="24"/>
          <w:szCs w:val="24"/>
        </w:rPr>
        <w:t xml:space="preserve">: </w:t>
      </w:r>
      <w:proofErr w:type="spellStart"/>
      <w:r w:rsidRPr="001D40D6">
        <w:rPr>
          <w:sz w:val="24"/>
          <w:szCs w:val="24"/>
        </w:rPr>
        <w:t>0100</w:t>
      </w:r>
      <w:r w:rsidR="009C3629">
        <w:rPr>
          <w:sz w:val="24"/>
          <w:szCs w:val="24"/>
        </w:rPr>
        <w:t>44392</w:t>
      </w:r>
      <w:proofErr w:type="spellEnd"/>
      <w:r w:rsidR="009C3629">
        <w:rPr>
          <w:sz w:val="24"/>
          <w:szCs w:val="24"/>
        </w:rPr>
        <w:t xml:space="preserve">, </w:t>
      </w:r>
      <w:proofErr w:type="spellStart"/>
      <w:r w:rsidR="009C3629">
        <w:rPr>
          <w:sz w:val="24"/>
          <w:szCs w:val="24"/>
        </w:rPr>
        <w:t>OIB</w:t>
      </w:r>
      <w:proofErr w:type="spellEnd"/>
      <w:r w:rsidR="009C3629">
        <w:rPr>
          <w:sz w:val="24"/>
          <w:szCs w:val="24"/>
        </w:rPr>
        <w:t xml:space="preserve">: </w:t>
      </w:r>
      <w:proofErr w:type="spellStart"/>
      <w:r w:rsidR="009C3629">
        <w:rPr>
          <w:sz w:val="24"/>
          <w:szCs w:val="24"/>
        </w:rPr>
        <w:t>27611135142</w:t>
      </w:r>
      <w:proofErr w:type="spellEnd"/>
      <w:r w:rsidR="009C3629">
        <w:rPr>
          <w:sz w:val="24"/>
          <w:szCs w:val="24"/>
        </w:rPr>
        <w:t xml:space="preserve">, dana </w:t>
      </w:r>
      <w:proofErr w:type="spellStart"/>
      <w:r w:rsidR="009C3629">
        <w:rPr>
          <w:sz w:val="24"/>
          <w:szCs w:val="24"/>
        </w:rPr>
        <w:t>02</w:t>
      </w:r>
      <w:proofErr w:type="spellEnd"/>
      <w:r w:rsidRPr="001D40D6">
        <w:rPr>
          <w:sz w:val="24"/>
          <w:szCs w:val="24"/>
        </w:rPr>
        <w:t>.</w:t>
      </w:r>
      <w:r w:rsidR="009C3629">
        <w:rPr>
          <w:sz w:val="24"/>
          <w:szCs w:val="24"/>
        </w:rPr>
        <w:t xml:space="preserve"> travnja</w:t>
      </w:r>
      <w:r w:rsidRPr="001D40D6">
        <w:rPr>
          <w:sz w:val="24"/>
          <w:szCs w:val="24"/>
        </w:rPr>
        <w:t xml:space="preserve"> </w:t>
      </w:r>
      <w:proofErr w:type="spellStart"/>
      <w:r w:rsidRPr="001D40D6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proofErr w:type="spellEnd"/>
      <w:r w:rsidRPr="001D40D6">
        <w:rPr>
          <w:sz w:val="24"/>
          <w:szCs w:val="24"/>
        </w:rPr>
        <w:t>. godine</w:t>
      </w:r>
    </w:p>
    <w:p w:rsidRDefault="00F753F0" w:rsidP="00F753F0" w:rsidR="001D40D6">
      <w:pPr>
        <w:tabs>
          <w:tab w:pos="5950" w:val="left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127A61" w:rsidP="00F753F0" w:rsidR="00127A61" w:rsidRPr="00120AB2">
      <w:pPr>
        <w:tabs>
          <w:tab w:pos="5950" w:val="left"/>
        </w:tabs>
        <w:jc w:val="both"/>
        <w:rPr>
          <w:bCs/>
          <w:sz w:val="24"/>
          <w:szCs w:val="24"/>
        </w:rPr>
      </w:pPr>
    </w:p>
    <w:p w:rsidRDefault="00AA1ED7" w:rsidP="00226328" w:rsidR="00117F39" w:rsidRPr="00242842">
      <w:pPr>
        <w:jc w:val="center"/>
        <w:rPr>
          <w:sz w:val="24"/>
          <w:szCs w:val="24"/>
        </w:rPr>
      </w:pPr>
      <w:r w:rsidRPr="00242842">
        <w:rPr>
          <w:sz w:val="24"/>
          <w:szCs w:val="24"/>
        </w:rPr>
        <w:t xml:space="preserve">z a k </w:t>
      </w:r>
      <w:proofErr w:type="spellStart"/>
      <w:r w:rsidRPr="00242842">
        <w:rPr>
          <w:sz w:val="24"/>
          <w:szCs w:val="24"/>
        </w:rPr>
        <w:t>lj</w:t>
      </w:r>
      <w:proofErr w:type="spellEnd"/>
      <w:r w:rsidRPr="00242842">
        <w:rPr>
          <w:sz w:val="24"/>
          <w:szCs w:val="24"/>
        </w:rPr>
        <w:t xml:space="preserve"> u č i o </w:t>
      </w:r>
      <w:r w:rsidR="009C3629">
        <w:rPr>
          <w:sz w:val="24"/>
          <w:szCs w:val="24"/>
        </w:rPr>
        <w:t xml:space="preserve">  </w:t>
      </w:r>
      <w:r w:rsidR="001776FD" w:rsidRPr="00242842">
        <w:rPr>
          <w:sz w:val="24"/>
          <w:szCs w:val="24"/>
        </w:rPr>
        <w:t>j e</w:t>
      </w:r>
    </w:p>
    <w:p w:rsidRDefault="00226328" w:rsidP="00226328" w:rsidR="00226328" w:rsidRPr="00120AB2">
      <w:pPr>
        <w:rPr>
          <w:sz w:val="24"/>
          <w:szCs w:val="24"/>
        </w:rPr>
      </w:pPr>
    </w:p>
    <w:p w:rsidRDefault="00B12507" w:rsidP="00B12507" w:rsidR="00B12507">
      <w:pPr>
        <w:jc w:val="both"/>
        <w:rPr>
          <w:sz w:val="24"/>
          <w:szCs w:val="24"/>
        </w:rPr>
      </w:pPr>
      <w:r>
        <w:rPr>
          <w:sz w:val="24"/>
          <w:szCs w:val="24"/>
        </w:rPr>
        <w:t>Nalaže se objava Završnog računa stečajnog upravitelja i završnog diobenog popisa, a prema rješenju suda od 19. ožujka 2019. godine</w:t>
      </w:r>
      <w:r w:rsidR="00110134">
        <w:rPr>
          <w:sz w:val="24"/>
          <w:szCs w:val="24"/>
        </w:rPr>
        <w:t>.</w:t>
      </w:r>
    </w:p>
    <w:p w:rsidRDefault="001776FD" w:rsidP="009C3629" w:rsidR="001776FD" w:rsidRPr="00120AB2">
      <w:pPr>
        <w:jc w:val="both"/>
        <w:rPr>
          <w:sz w:val="24"/>
          <w:szCs w:val="24"/>
        </w:rPr>
      </w:pPr>
    </w:p>
    <w:p w:rsidRDefault="00DE371D" w:rsidP="005D2CDF" w:rsidR="00DE371D" w:rsidRPr="00120AB2">
      <w:pPr>
        <w:jc w:val="both"/>
        <w:rPr>
          <w:sz w:val="24"/>
          <w:szCs w:val="24"/>
        </w:rPr>
      </w:pPr>
    </w:p>
    <w:p w:rsidRDefault="007B6554" w:rsidP="007B6554" w:rsidR="007B6554" w:rsidRPr="00120AB2">
      <w:pPr>
        <w:jc w:val="center"/>
        <w:rPr>
          <w:sz w:val="24"/>
          <w:szCs w:val="24"/>
        </w:rPr>
      </w:pPr>
      <w:r w:rsidRPr="00120AB2">
        <w:rPr>
          <w:sz w:val="24"/>
          <w:szCs w:val="24"/>
        </w:rPr>
        <w:t>Obrazloženje</w:t>
      </w:r>
    </w:p>
    <w:p w:rsidRDefault="007B6554" w:rsidP="007B6554" w:rsidR="007B6554" w:rsidRPr="00120AB2">
      <w:pPr>
        <w:jc w:val="center"/>
        <w:rPr>
          <w:sz w:val="24"/>
          <w:szCs w:val="24"/>
        </w:rPr>
      </w:pPr>
    </w:p>
    <w:p w:rsidRDefault="007B6554" w:rsidP="005D2CDF" w:rsidR="00B12507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ab/>
      </w:r>
      <w:r w:rsidR="00B12507">
        <w:rPr>
          <w:sz w:val="24"/>
          <w:szCs w:val="24"/>
        </w:rPr>
        <w:t>Rješenjem suda od 19. ožujka 2019. godine dana je suglasnost stečajnom upravitelju na provedbu završne diobe.</w:t>
      </w:r>
    </w:p>
    <w:p w:rsidRDefault="0018440C" w:rsidP="00B12507" w:rsidR="001844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Podneskom od 29.3.2019. godine stečajni upravitelj je dostavio ispravljeni završni račun i ispravljeni diobeni popis.</w:t>
      </w:r>
    </w:p>
    <w:p w:rsidRDefault="000A2A7D" w:rsidP="00B12507" w:rsidR="000A2A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Ispravak se </w:t>
      </w:r>
      <w:r w:rsidR="0018440C">
        <w:rPr>
          <w:sz w:val="24"/>
          <w:szCs w:val="24"/>
        </w:rPr>
        <w:t xml:space="preserve">sastoji u </w:t>
      </w:r>
      <w:r>
        <w:rPr>
          <w:sz w:val="24"/>
          <w:szCs w:val="24"/>
        </w:rPr>
        <w:t>korekciji iznosa troškova stečajnog postupka koji umjesto pogrešno navedenog iznosa od 512.852,66 kuna, ispravno iznose 496.164,11 kuna.</w:t>
      </w:r>
    </w:p>
    <w:p w:rsidRDefault="000A2A7D" w:rsidP="00B12507" w:rsidR="001534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navedenoga preostali iznos za diobu vjerovnima umjesto iznosa od 747.587,54 kuna, kako je to navedeno u </w:t>
      </w:r>
      <w:r w:rsidR="00153468">
        <w:rPr>
          <w:sz w:val="24"/>
          <w:szCs w:val="24"/>
        </w:rPr>
        <w:t>Završnom računu od 7.3.2019. godine, ispravno iznosi 764.276,09 kuna kako je to ispravno navedeno u Završnom računu od 29. 3.2019. godine.</w:t>
      </w:r>
    </w:p>
    <w:p w:rsidRDefault="00153468" w:rsidP="00B12507" w:rsidR="001534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Dakle, iznos koji će biti podijeljen vjerovnicima u završnoj diobi je povećan i iznosi 764.276,09 kuna, a sve prema </w:t>
      </w:r>
      <w:r w:rsidR="000C5815">
        <w:rPr>
          <w:sz w:val="24"/>
          <w:szCs w:val="24"/>
        </w:rPr>
        <w:t>Završnom diobenom popisu od 29.3.2019. godine.</w:t>
      </w:r>
    </w:p>
    <w:p w:rsidRDefault="00AA1ED7" w:rsidP="00AA1ED7" w:rsidR="007B6554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ab/>
        <w:t>Slijedom navedenoga odlučeno je kao u izreci.</w:t>
      </w:r>
    </w:p>
    <w:p w:rsidRDefault="006F2878" w:rsidP="00AA1ED7" w:rsidR="006F2878" w:rsidRPr="00120AB2">
      <w:pPr>
        <w:jc w:val="both"/>
        <w:rPr>
          <w:sz w:val="24"/>
          <w:szCs w:val="24"/>
        </w:rPr>
      </w:pPr>
    </w:p>
    <w:p w:rsidRDefault="00014F24" w:rsidP="00127A61" w:rsidR="005D2CDF">
      <w:pPr>
        <w:jc w:val="center"/>
        <w:rPr>
          <w:sz w:val="24"/>
          <w:szCs w:val="24"/>
        </w:rPr>
      </w:pPr>
      <w:r w:rsidRPr="00120AB2">
        <w:rPr>
          <w:sz w:val="24"/>
          <w:szCs w:val="24"/>
        </w:rPr>
        <w:t xml:space="preserve">U Zagrebu, </w:t>
      </w:r>
      <w:r w:rsidR="000C5815">
        <w:rPr>
          <w:sz w:val="24"/>
          <w:szCs w:val="24"/>
        </w:rPr>
        <w:t>2</w:t>
      </w:r>
      <w:r w:rsidR="00AA1ED7" w:rsidRPr="00120AB2">
        <w:rPr>
          <w:sz w:val="24"/>
          <w:szCs w:val="24"/>
        </w:rPr>
        <w:t>.</w:t>
      </w:r>
      <w:r w:rsidR="000C5815">
        <w:rPr>
          <w:sz w:val="24"/>
          <w:szCs w:val="24"/>
        </w:rPr>
        <w:t xml:space="preserve"> travnja</w:t>
      </w:r>
      <w:r w:rsidR="00AA1ED7" w:rsidRPr="00120AB2">
        <w:rPr>
          <w:sz w:val="24"/>
          <w:szCs w:val="24"/>
        </w:rPr>
        <w:t xml:space="preserve"> 201</w:t>
      </w:r>
      <w:r w:rsidR="00A51A09">
        <w:rPr>
          <w:sz w:val="24"/>
          <w:szCs w:val="24"/>
        </w:rPr>
        <w:t>9</w:t>
      </w:r>
      <w:r w:rsidR="007B6554" w:rsidRPr="00120AB2">
        <w:rPr>
          <w:sz w:val="24"/>
          <w:szCs w:val="24"/>
        </w:rPr>
        <w:t>.</w:t>
      </w:r>
      <w:r w:rsidR="00454A6A" w:rsidRPr="00120AB2">
        <w:rPr>
          <w:sz w:val="24"/>
          <w:szCs w:val="24"/>
        </w:rPr>
        <w:t xml:space="preserve"> </w:t>
      </w:r>
    </w:p>
    <w:p w:rsidRDefault="00127A61" w:rsidP="00127A61" w:rsidR="00127A61" w:rsidRPr="00120AB2">
      <w:pPr>
        <w:jc w:val="center"/>
        <w:rPr>
          <w:sz w:val="24"/>
          <w:szCs w:val="24"/>
        </w:rPr>
      </w:pPr>
    </w:p>
    <w:p w:rsidRDefault="007B6554" w:rsidP="007B6554" w:rsidR="005D2CDF" w:rsidRPr="00120AB2">
      <w:pPr>
        <w:pStyle w:val="Tijeloteksta"/>
        <w:ind w:left="5760"/>
      </w:pPr>
      <w:r w:rsidRPr="00120AB2">
        <w:tab/>
      </w:r>
      <w:r w:rsidR="00127A61">
        <w:tab/>
        <w:t xml:space="preserve">  </w:t>
      </w:r>
      <w:r w:rsidRPr="00120AB2">
        <w:t>SUDAC:</w:t>
      </w:r>
    </w:p>
    <w:p w:rsidRDefault="00245C53" w:rsidP="007B6554" w:rsidR="007B6554" w:rsidRPr="00120AB2">
      <w:pPr>
        <w:pStyle w:val="Tijeloteksta"/>
        <w:ind w:left="5760"/>
      </w:pPr>
      <w:r w:rsidRPr="00120AB2">
        <w:t xml:space="preserve"> </w:t>
      </w:r>
      <w:r w:rsidR="007B6554" w:rsidRPr="00120AB2">
        <w:t xml:space="preserve">   </w:t>
      </w:r>
      <w:r w:rsidRPr="00120AB2">
        <w:t xml:space="preserve">  </w:t>
      </w:r>
      <w:r w:rsidR="00127A61">
        <w:tab/>
      </w:r>
      <w:r w:rsidR="00127A61">
        <w:tab/>
        <w:t xml:space="preserve">  </w:t>
      </w:r>
      <w:r w:rsidR="00454A6A" w:rsidRPr="00120AB2">
        <w:t>Nikola Ribarić</w:t>
      </w:r>
      <w:r w:rsidR="00127A61">
        <w:t>, v.r.</w:t>
      </w:r>
    </w:p>
    <w:p w:rsidRDefault="00127A61" w:rsidP="00127A61" w:rsidR="00127A61">
      <w:pPr>
        <w:ind w:firstLine="720" w:left="3600"/>
        <w:rPr>
          <w:sz w:val="24"/>
          <w:szCs w:val="24"/>
        </w:rPr>
      </w:pPr>
    </w:p>
    <w:p w:rsidRDefault="00127A61" w:rsidP="00127A61" w:rsidR="007B6554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127A61" w:rsidP="00127A61" w:rsidR="00127A61" w:rsidRPr="00120AB2">
      <w:pPr>
        <w:ind w:firstLine="720" w:left="6480"/>
        <w:rPr>
          <w:sz w:val="24"/>
          <w:szCs w:val="24"/>
        </w:rPr>
      </w:pPr>
      <w:r>
        <w:rPr>
          <w:sz w:val="24"/>
          <w:szCs w:val="24"/>
        </w:rPr>
        <w:t xml:space="preserve">  Maja Hajtek</w:t>
      </w:r>
    </w:p>
    <w:p w:rsidRDefault="006F2878" w:rsidP="00AA1ED7" w:rsidR="006F2878">
      <w:pPr>
        <w:rPr>
          <w:sz w:val="24"/>
          <w:szCs w:val="24"/>
        </w:rPr>
      </w:pPr>
    </w:p>
    <w:p w:rsidRDefault="00AA1ED7" w:rsidP="00AA1ED7" w:rsidR="00AA1ED7" w:rsidRPr="00120AB2">
      <w:pPr>
        <w:rPr>
          <w:sz w:val="24"/>
          <w:szCs w:val="24"/>
        </w:rPr>
      </w:pPr>
      <w:r w:rsidRPr="00120AB2">
        <w:rPr>
          <w:sz w:val="24"/>
          <w:szCs w:val="24"/>
        </w:rPr>
        <w:t xml:space="preserve">Pouka o pravnom lijeku: </w:t>
      </w:r>
    </w:p>
    <w:p w:rsidRDefault="00AA1ED7" w:rsidR="00226328" w:rsidRPr="00120AB2">
      <w:pPr>
        <w:rPr>
          <w:sz w:val="24"/>
          <w:szCs w:val="24"/>
          <w:u w:val="single"/>
        </w:rPr>
      </w:pPr>
      <w:r w:rsidRPr="00120AB2">
        <w:rPr>
          <w:sz w:val="24"/>
          <w:szCs w:val="24"/>
        </w:rPr>
        <w:t xml:space="preserve">Protiv ovog zaključka žalba nije dopuštena (čl. </w:t>
      </w:r>
      <w:proofErr w:type="spellStart"/>
      <w:r w:rsidRPr="00120AB2">
        <w:rPr>
          <w:sz w:val="24"/>
          <w:szCs w:val="24"/>
        </w:rPr>
        <w:t>11</w:t>
      </w:r>
      <w:proofErr w:type="spellEnd"/>
      <w:r w:rsidRPr="00120AB2">
        <w:rPr>
          <w:sz w:val="24"/>
          <w:szCs w:val="24"/>
        </w:rPr>
        <w:t xml:space="preserve"> </w:t>
      </w:r>
      <w:proofErr w:type="spellStart"/>
      <w:r w:rsidRPr="00120AB2">
        <w:rPr>
          <w:sz w:val="24"/>
          <w:szCs w:val="24"/>
        </w:rPr>
        <w:t>toč</w:t>
      </w:r>
      <w:proofErr w:type="spellEnd"/>
      <w:r w:rsidRPr="00120AB2">
        <w:rPr>
          <w:sz w:val="24"/>
          <w:szCs w:val="24"/>
        </w:rPr>
        <w:t>. 9 SZ-a)</w:t>
      </w:r>
    </w:p>
    <w:sectPr w:rsidSect="0053500A" w:rsidR="00226328" w:rsidRPr="00120AB2">
      <w:headerReference w:type="default" r:id="rId10"/>
      <w:headerReference w:type="first" r:id="rId11"/>
      <w:pgSz w:h="15840" w:w="12240"/>
      <w:pgMar w:gutter="0" w:footer="709" w:header="709" w:left="1620" w:bottom="1134" w:right="144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46D" w:rsidR="002C246D">
      <w:r>
        <w:separator/>
      </w:r>
    </w:p>
  </w:endnote>
  <w:endnote w:id="0" w:type="continuationSeparator">
    <w:p w:rsidRDefault="002C246D" w:rsidR="002C2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46D" w:rsidR="002C246D">
      <w:r>
        <w:separator/>
      </w:r>
    </w:p>
  </w:footnote>
  <w:footnote w:id="0" w:type="continuationSeparator">
    <w:p w:rsidRDefault="002C246D" w:rsidR="002C24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C6" w:rsidP="009C3629" w:rsidR="009C3629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3500A">
      <w:rPr>
        <w:noProof/>
      </w:rPr>
      <w:t>2</w:t>
    </w:r>
    <w:r>
      <w:fldChar w:fldCharType="end"/>
    </w:r>
    <w:r>
      <w:t xml:space="preserve"> -</w:t>
    </w:r>
    <w:r>
      <w:tab/>
    </w:r>
    <w:proofErr w:type="spellStart"/>
    <w:r w:rsidR="009C3629" w:rsidRPr="00120AB2">
      <w:rPr>
        <w:sz w:val="24"/>
        <w:szCs w:val="24"/>
      </w:rPr>
      <w:t>72</w:t>
    </w:r>
    <w:proofErr w:type="spellEnd"/>
    <w:r w:rsidR="009C3629">
      <w:rPr>
        <w:sz w:val="24"/>
        <w:szCs w:val="24"/>
      </w:rPr>
      <w:t>. St</w:t>
    </w:r>
    <w:r w:rsidR="009C3629" w:rsidRPr="00120AB2">
      <w:rPr>
        <w:sz w:val="24"/>
        <w:szCs w:val="24"/>
      </w:rPr>
      <w:t>-</w:t>
    </w:r>
    <w:proofErr w:type="spellStart"/>
    <w:r w:rsidR="009C3629">
      <w:rPr>
        <w:sz w:val="24"/>
        <w:szCs w:val="24"/>
      </w:rPr>
      <w:t>164</w:t>
    </w:r>
    <w:proofErr w:type="spellEnd"/>
    <w:r w:rsidR="009C3629">
      <w:rPr>
        <w:sz w:val="24"/>
        <w:szCs w:val="24"/>
      </w:rPr>
      <w:t>/</w:t>
    </w:r>
    <w:proofErr w:type="spellStart"/>
    <w:r w:rsidR="009C3629">
      <w:rPr>
        <w:sz w:val="24"/>
        <w:szCs w:val="24"/>
      </w:rPr>
      <w:t>2013</w:t>
    </w:r>
    <w:proofErr w:type="spellEnd"/>
    <w:r w:rsidR="009C3629">
      <w:rPr>
        <w:sz w:val="24"/>
        <w:szCs w:val="24"/>
      </w:rPr>
      <w:t>-</w:t>
    </w:r>
    <w:proofErr w:type="spellStart"/>
    <w:r w:rsidR="009C3629">
      <w:rPr>
        <w:sz w:val="24"/>
        <w:szCs w:val="24"/>
      </w:rPr>
      <w:t>93</w:t>
    </w:r>
    <w:proofErr w:type="spellEnd"/>
  </w:p>
  <w:p w:rsidRDefault="006F2878" w:rsidP="00F633A4" w:rsidR="006F2878">
    <w:pPr>
      <w:pStyle w:val="Zaglavlje"/>
      <w:jc w:val="center"/>
    </w:pPr>
  </w:p>
  <w:p w:rsidRDefault="002E30C6" w:rsidR="002E30C6" w:rsidRPr="00245C53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842" w:rsidP="00242842" w:rsidR="00242842">
    <w:pPr>
      <w:pStyle w:val="Zaglavlje"/>
      <w:jc w:val="right"/>
    </w:pPr>
    <w:r w:rsidRPr="00120AB2">
      <w:rPr>
        <w:sz w:val="24"/>
        <w:szCs w:val="24"/>
      </w:rPr>
      <w:t>72</w:t>
    </w:r>
    <w:r>
      <w:rPr>
        <w:sz w:val="24"/>
        <w:szCs w:val="24"/>
      </w:rPr>
      <w:t>. St</w:t>
    </w:r>
    <w:r w:rsidRPr="00120AB2">
      <w:rPr>
        <w:sz w:val="24"/>
        <w:szCs w:val="24"/>
      </w:rPr>
      <w:t>-</w:t>
    </w:r>
    <w:proofErr w:type="spellStart"/>
    <w:r w:rsidR="000C5815">
      <w:rPr>
        <w:sz w:val="24"/>
        <w:szCs w:val="24"/>
      </w:rPr>
      <w:t>164</w:t>
    </w:r>
    <w:proofErr w:type="spellEnd"/>
    <w:r w:rsidR="000C5815">
      <w:rPr>
        <w:sz w:val="24"/>
        <w:szCs w:val="24"/>
      </w:rPr>
      <w:t>/</w:t>
    </w:r>
    <w:proofErr w:type="spellStart"/>
    <w:r w:rsidR="000C5815">
      <w:rPr>
        <w:sz w:val="24"/>
        <w:szCs w:val="24"/>
      </w:rPr>
      <w:t>2013</w:t>
    </w:r>
    <w:proofErr w:type="spellEnd"/>
    <w:r w:rsidR="009C3629">
      <w:rPr>
        <w:sz w:val="24"/>
        <w:szCs w:val="24"/>
      </w:rPr>
      <w:t>-</w:t>
    </w:r>
    <w:proofErr w:type="spellStart"/>
    <w:r w:rsidR="009C3629">
      <w:rPr>
        <w:sz w:val="24"/>
        <w:szCs w:val="24"/>
      </w:rPr>
      <w:t>93</w:t>
    </w:r>
    <w:proofErr w:type="spellEnd"/>
  </w:p>
  <w:p w:rsidRDefault="00242842" w:rsidR="002428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5D9651D"/>
    <w:multiLevelType w:val="hybridMultilevel"/>
    <w:tmpl w:val="A76C52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328"/>
    <w:rsid w:val="00014F24"/>
    <w:rsid w:val="00035D7A"/>
    <w:rsid w:val="00064DEC"/>
    <w:rsid w:val="00081DC4"/>
    <w:rsid w:val="000A2A7D"/>
    <w:rsid w:val="000A4292"/>
    <w:rsid w:val="000B4FE4"/>
    <w:rsid w:val="000C5815"/>
    <w:rsid w:val="00110134"/>
    <w:rsid w:val="00117F39"/>
    <w:rsid w:val="00120AB2"/>
    <w:rsid w:val="00127A61"/>
    <w:rsid w:val="00153468"/>
    <w:rsid w:val="00160CB9"/>
    <w:rsid w:val="00170501"/>
    <w:rsid w:val="001776FD"/>
    <w:rsid w:val="0018440C"/>
    <w:rsid w:val="001D40D6"/>
    <w:rsid w:val="00226328"/>
    <w:rsid w:val="00242842"/>
    <w:rsid w:val="00245C53"/>
    <w:rsid w:val="00287A7C"/>
    <w:rsid w:val="002A2A70"/>
    <w:rsid w:val="002B2CD6"/>
    <w:rsid w:val="002C246D"/>
    <w:rsid w:val="002D52F9"/>
    <w:rsid w:val="002E30C6"/>
    <w:rsid w:val="00301D0A"/>
    <w:rsid w:val="003206F8"/>
    <w:rsid w:val="00392F4F"/>
    <w:rsid w:val="004100B6"/>
    <w:rsid w:val="00454A6A"/>
    <w:rsid w:val="00493577"/>
    <w:rsid w:val="004A1750"/>
    <w:rsid w:val="004E33F1"/>
    <w:rsid w:val="004E7C67"/>
    <w:rsid w:val="0053500A"/>
    <w:rsid w:val="00542EE4"/>
    <w:rsid w:val="00556D83"/>
    <w:rsid w:val="005A7F8D"/>
    <w:rsid w:val="005D2CDF"/>
    <w:rsid w:val="005F505B"/>
    <w:rsid w:val="00606F44"/>
    <w:rsid w:val="00643CFF"/>
    <w:rsid w:val="00657CD8"/>
    <w:rsid w:val="0068667B"/>
    <w:rsid w:val="006934FA"/>
    <w:rsid w:val="006A55B5"/>
    <w:rsid w:val="006F2878"/>
    <w:rsid w:val="00733F1F"/>
    <w:rsid w:val="007534FF"/>
    <w:rsid w:val="007622FC"/>
    <w:rsid w:val="007872DF"/>
    <w:rsid w:val="007B1ED5"/>
    <w:rsid w:val="007B6554"/>
    <w:rsid w:val="00824AE3"/>
    <w:rsid w:val="00843011"/>
    <w:rsid w:val="0095744E"/>
    <w:rsid w:val="009C3629"/>
    <w:rsid w:val="009E3163"/>
    <w:rsid w:val="009F3A28"/>
    <w:rsid w:val="00A51A09"/>
    <w:rsid w:val="00A722FE"/>
    <w:rsid w:val="00AA1ED7"/>
    <w:rsid w:val="00AD4690"/>
    <w:rsid w:val="00B12507"/>
    <w:rsid w:val="00B622B5"/>
    <w:rsid w:val="00BB55B8"/>
    <w:rsid w:val="00C422D3"/>
    <w:rsid w:val="00C42AB5"/>
    <w:rsid w:val="00C558FD"/>
    <w:rsid w:val="00C60B30"/>
    <w:rsid w:val="00C75AF4"/>
    <w:rsid w:val="00CA5835"/>
    <w:rsid w:val="00CD5FC8"/>
    <w:rsid w:val="00DB656E"/>
    <w:rsid w:val="00DE371D"/>
    <w:rsid w:val="00E75B59"/>
    <w:rsid w:val="00E81115"/>
    <w:rsid w:val="00EA226B"/>
    <w:rsid w:val="00EC331D"/>
    <w:rsid w:val="00ED100E"/>
    <w:rsid w:val="00ED3957"/>
    <w:rsid w:val="00ED4E00"/>
    <w:rsid w:val="00F633A4"/>
    <w:rsid w:val="00F753F0"/>
    <w:rsid w:val="00FD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63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632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42842"/>
  </w:style>
  <w:style w:styleId="Tekstbalonia" w:type="paragraph">
    <w:name w:val="Balloon Text"/>
    <w:basedOn w:val="Normal"/>
    <w:link w:val="TekstbaloniaChar"/>
    <w:rsid w:val="002428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28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A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A6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A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A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63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632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42842"/>
  </w:style>
  <w:style w:styleId="Tekstbalonia" w:type="paragraph">
    <w:name w:val="Balloon Text"/>
    <w:basedOn w:val="Normal"/>
    <w:link w:val="TekstbaloniaChar"/>
    <w:rsid w:val="002428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28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A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A6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A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A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8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65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2013.</izvorni_sadrzaj>
    <derivirana_varijabla naziv="DomainObject.Predmet.DatumOsnivanja_1">12.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St-164/2013</izvorni_sadrzaj>
    <derivirana_varijabla naziv="DomainObject.Predmet.OznakaBroj_1">St-164/2013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66.ST-1116/13</izvorni_sadrzaj>
    <derivirana_varijabla naziv="DomainObject.Predmet.PrimjedbaSuca_1">VEZA:
66.ST-1116/13</derivirana_varijabla>
  </DomainObject.Predmet.PrimjedbaSuca>
  <DomainObject.Predmet.ProtustrankaFormated>
    <izvorni_sadrzaj>  DALIT-CT d.o.o. za proizvodnju odljevaka</izvorni_sadrzaj>
    <derivirana_varijabla naziv="DomainObject.Predmet.ProtustrankaFormated_1">  DALIT-CT d.o.o. za proizvodnju odljevaka</derivirana_varijabla>
  </DomainObject.Predmet.ProtustrankaFormated>
  <DomainObject.Predmet.ProtustrankaFormatedOIB>
    <izvorni_sadrzaj>  DALIT-CT d.o.o. za proizvodnju odljevaka, OIB 27611135142</izvorni_sadrzaj>
    <derivirana_varijabla naziv="DomainObject.Predmet.ProtustrankaFormatedOIB_1">  DALIT-CT d.o.o. za proizvodnju odljevaka, OIB 27611135142</derivirana_varijabla>
  </DomainObject.Predmet.ProtustrankaFormatedOIB>
  <DomainObject.Predmet.ProtustrankaFormatedWithAdress>
    <izvorni_sadrzaj> DALIT-CT d.o.o. za proizvodnju odljevaka, Prilaz Gjure Deželića 30, 10000 Zagreb</izvorni_sadrzaj>
    <derivirana_varijabla naziv="DomainObject.Predmet.ProtustrankaFormatedWithAdress_1"> DALIT-CT d.o.o. za proizvodnju odljevaka, Prilaz Gjure Deželića 30, 10000 Zagreb</derivirana_varijabla>
  </DomainObject.Predmet.ProtustrankaFormatedWithAdress>
  <DomainObject.Predmet.ProtustrankaFormatedWithAdressOIB>
    <izvorni_sadrzaj> DALIT-CT d.o.o. za proizvodnju odljevaka, OIB 27611135142, Prilaz Gjure Deželića 30, 10000 Zagreb</izvorni_sadrzaj>
    <derivirana_varijabla naziv="DomainObject.Predmet.ProtustrankaFormatedWithAdressOIB_1"> DALIT-CT d.o.o. za proizvodnju odljevaka, OIB 27611135142, Prilaz Gjure Deželića 30, 10000 Zagreb</derivirana_varijabla>
  </DomainObject.Predmet.ProtustrankaFormatedWithAdressOIB>
  <DomainObject.Predmet.ProtustrankaWithAdress>
    <izvorni_sadrzaj>DALIT-CT d.o.o. za proizvodnju odljevaka Prilaz Gjure Deželića 30, 10000 Zagreb</izvorni_sadrzaj>
    <derivirana_varijabla naziv="DomainObject.Predmet.ProtustrankaWithAdress_1">DALIT-CT d.o.o. za proizvodnju odljevaka Prilaz Gjure Deželića 30, 10000 Zagreb</derivirana_varijabla>
  </DomainObject.Predmet.ProtustrankaWithAdress>
  <DomainObject.Predmet.ProtustrankaWithAdressOIB>
    <izvorni_sadrzaj>DALIT-CT d.o.o. za proizvodnju odljevaka, OIB 27611135142, Prilaz Gjure Deželića 30, 10000 Zagreb</izvorni_sadrzaj>
    <derivirana_varijabla naziv="DomainObject.Predmet.ProtustrankaWithAdressOIB_1">DALIT-CT d.o.o. za proizvodnju odljevaka, OIB 27611135142, Prilaz Gjure Deželića 30, 10000 Zagreb</derivirana_varijabla>
  </DomainObject.Predmet.ProtustrankaWithAdressOIB>
  <DomainObject.Predmet.ProtustrankaNazivFormated>
    <izvorni_sadrzaj>DALIT-CT d.o.o. za proizvodnju odljevaka</izvorni_sadrzaj>
    <derivirana_varijabla naziv="DomainObject.Predmet.ProtustrankaNazivFormated_1">DALIT-CT d.o.o. za proizvodnju odljevaka</derivirana_varijabla>
  </DomainObject.Predmet.ProtustrankaNazivFormated>
  <DomainObject.Predmet.ProtustrankaNazivFormatedOIB>
    <izvorni_sadrzaj>DALIT-CT d.o.o. za proizvodnju odljevaka, OIB 27611135142</izvorni_sadrzaj>
    <derivirana_varijabla naziv="DomainObject.Predmet.ProtustrankaNazivFormatedOIB_1">DALIT-CT d.o.o. za proizvodnju odljevaka, OIB 27611135142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ZAGREBU; Općinski sud u Bjelovaru; HRVATSKA POŠTANSKA BANKA, dioničko društvo</izvorni_sadrzaj>
    <derivirana_varijabla naziv="DomainObject.Predmet.StrankaFormated_1">  MINISTARSTVO FINANCIJA, POREZNA UPRAVA, PODRUČNI URED ZAGREB zastupanog po punomoćniku ŽUPANIJSKO DRŽAVNO ODVJETNIŠTVO U ZAGREBU; Općinski sud u Bjelovaru; HRVATSKA POŠTANSKA BANKA, dioničko društvo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ZAGREBU; Općinski sud u Bjelovaru, OIB 57362618039; HRVATSKA POŠTANSKA BANKA, dioničko društvo, OIB 87939104217</izvorni_sadrzaj>
    <derivirana_varijabla naziv="DomainObject.Predmet.StrankaFormatedOIB_1">  MINISTARSTVO FINANCIJA, POREZNA UPRAVA, PODRUČNI URED ZAGREB, OIB 18683136487 zastupanog po punomoćniku ŽUPANIJSKO DRŽAVNO ODVJETNIŠTVO U ZAGREBU; Općinski sud u Bjelovaru, OIB 57362618039; HRVATSKA POŠTANSKA BANKA, dioničko društvo, OIB 87939104217</derivirana_varijabla>
  </DomainObject.Predmet.StrankaFormatedOIB>
  <DomainObject.Predmet.StrankaFormatedWithAdress>
    <izvorni_sadrzaj> MINISTARSTVO FINANCIJA, POREZNA UPRAVA, PODRUČNI URED ZAGREB zastupanog po punomoćniku ŽUPANIJSKO DRŽAVNO ODVJETNIŠTVO U ZAGREBU; Općinski sud u Bjelovaru; HRVATSKA POŠTANSKA BANKA, dioničko društvo, Jurišićeva 4, 10000 Zagreb</izvorni_sadrzaj>
    <derivirana_varijabla naziv="DomainObject.Predmet.StrankaFormatedWithAdress_1"> MINISTARSTVO FINANCIJA, POREZNA UPRAVA, PODRUČNI URED ZAGREB zastupanog po punomoćniku ŽUPANIJSKO DRŽAVNO ODVJETNIŠTVO U ZAGREBU; Općinski sud u Bjelovaru; HRVATSKA POŠTANSKA BANKA, dioničko društvo, Jurišićeva 4, 10000 Zagreb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izvorni_sadrzaj>
    <derivirana_varijabla naziv="DomainObject.Predmet.StrankaFormatedWithAdressOIB_1"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derivirana_varijabla>
  </DomainObject.Predmet.StrankaFormatedWithAdressOIB>
  <DomainObject.Predmet.StrankaWithAdress>
    <izvorni_sadrzaj>MINISTARSTVO FINANCIJA, POREZNA UPRAVA, PODRUČNI URED ZAGREB ,Općinski sud u Bjelovaru ,HRVATSKA POŠTANSKA BANKA, dioničko društvo Jurišićeva 4,10000 Zagreb</izvorni_sadrzaj>
    <derivirana_varijabla naziv="DomainObject.Predmet.StrankaWithAdress_1">MINISTARSTVO FINANCIJA, POREZNA UPRAVA, PODRUČNI URED ZAGREB ,Općinski sud u Bjelovaru ,HRVATSKA POŠTANSKA BANKA, dioničko društvo Jurišićeva 4,10000 Zagreb</derivirana_varijabla>
  </DomainObject.Predmet.StrankaWithAdress>
  <DomainObject.Predmet.StrankaWithAdressOIB>
    <izvorni_sadrzaj>MINISTARSTVO FINANCIJA, POREZNA UPRAVA, PODRUČNI URED ZAGREB, OIB 18683136487,Općinski sud u Bjelovaru, OIB 57362618039,HRVATSKA POŠTANSKA BANKA, dioničko društvo, OIB 87939104217, Jurišićeva 4,10000 Zagreb</izvorni_sadrzaj>
    <derivirana_varijabla naziv="DomainObject.Predmet.StrankaWithAdressOIB_1">MINISTARSTVO FINANCIJA, POREZNA UPRAVA, PODRUČNI URED ZAGREB, OIB 18683136487,Općinski sud u Bjelovaru, OIB 57362618039,HRVATSKA POŠTANSKA BANKA, dioničko društvo, OIB 87939104217, Jurišićeva 4,10000 Zagreb</derivirana_varijabla>
  </DomainObject.Predmet.StrankaWithAdressOIB>
  <DomainObject.Predmet.StrankaNazivFormated>
    <izvorni_sadrzaj>MINISTARSTVO FINANCIJA, POREZNA UPRAVA, PODRUČNI URED ZAGREB,Općinski sud u Bjelovaru,HRVATSKA POŠTANSKA BANKA, dioničko društvo</izvorni_sadrzaj>
    <derivirana_varijabla naziv="DomainObject.Predmet.StrankaNazivFormated_1">MINISTARSTVO FINANCIJA, POREZNA UPRAVA, PODRUČNI URED ZAGREB,Općinski sud u Bjelovaru,HRVATSKA POŠTANSKA BANKA, dioničko društvo</derivirana_varijabla>
  </DomainObject.Predmet.StrankaNazivFormated>
  <DomainObject.Predmet.StrankaNazivFormatedOIB>
    <izvorni_sadrzaj>MINISTARSTVO FINANCIJA, POREZNA UPRAVA, PODRUČNI URED ZAGREB, OIB 18683136487,Općinski sud u Bjelovaru, OIB 57362618039,HRVATSKA POŠTANSKA BANKA, dioničko društvo, OIB 87939104217</izvorni_sadrzaj>
    <derivirana_varijabla naziv="DomainObject.Predmet.StrankaNazivFormatedOIB_1">MINISTARSTVO FINANCIJA, POREZNA UPRAVA, PODRUČNI URED ZAGREB, OIB 18683136487,Općinski sud u Bjelovaru, OIB 57362618039,HRVATSKA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  <item>Općinski sud u Bjelovaru</item>
      <item>HRVATSKA POŠTANSKA BANKA, dioničko društvo</item>
    </izvorni_sadrzaj>
    <derivirana_varijabla naziv="DomainObject.Predmet.StrankaListFormated_1">
      <item>MINISTARSTVO FINANCIJA, POREZNA UPRAVA, PODRUČNI URED ZAGREB zastupanog po punomoćniku ŽUPANIJSKO DRŽAVNO ODVJETNIŠTVO U ZAGREBU</item>
      <item>Općinski sud u Bjelovaru</item>
      <item>HRVATSKA POŠTANSKA BANKA, dioničko društvo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izvorni_sadrzaj>
    <derivirana_varijabla naziv="DomainObject.Predmet.StrankaListFormatedWithAdress_1"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izvorni_sadrzaj>
    <derivirana_varijabla naziv="DomainObject.Predmet.StrankaListFormatedWithAdress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MINISTARSTVO FINANCIJA, POREZNA UPRAVA, PODRUČNI URED ZAGREB</item>
      <item>Općinski sud u Bjelovaru</item>
      <item>HRVATSKA POŠTANSKA BANKA, dioničko društvo</item>
    </izvorni_sadrzaj>
    <derivirana_varijabla naziv="DomainObject.Predmet.StrankaListNazivFormated_1">
      <item>MINISTARSTVO FINANCIJA, POREZNA UPRAVA, PODRUČNI URED ZAGREB</item>
      <item>Općinski sud u Bjelovaru</item>
      <item>HRVATSKA POŠTANSKA BANKA, dioničko društvo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Bjelovaru, OIB 57362618039</item>
      <item>HRVATSKA POŠTANSKA BANKA, dioničko društvo, OIB 87939104217</item>
    </izvorni_sadrzaj>
    <derivirana_varijabla naziv="DomainObject.Predmet.StrankaListNazivFormatedOIB_1">
      <item>MINISTARSTVO FINANCIJA, POREZNA UPRAVA, PODRUČNI URED ZAGREB, OIB 18683136487</item>
      <item>Općinski sud u Bjelovaru, OIB 57362618039</item>
      <item>HRVATSKA POŠTANSKA BANKA, dioničko društvo, OIB 87939104217</item>
    </derivirana_varijabla>
  </DomainObject.Predmet.StrankaListNazivFormatedOIB>
  <DomainObject.Predmet.ProtuStrankaListFormated>
    <izvorni_sadrzaj>
      <item>DALIT-CT d.o.o. za proizvodnju odljevaka</item>
    </izvorni_sadrzaj>
    <derivirana_varijabla naziv="DomainObject.Predmet.ProtuStrankaListFormated_1">
      <item>DALIT-CT d.o.o. za proizvodnju odljevaka</item>
    </derivirana_varijabla>
  </DomainObject.Predmet.ProtuStrankaListFormated>
  <DomainObject.Predmet.ProtuStrankaListFormatedOIB>
    <izvorni_sadrzaj>
      <item>DALIT-CT d.o.o. za proizvodnju odljevaka, OIB 27611135142</item>
    </izvorni_sadrzaj>
    <derivirana_varijabla naziv="DomainObject.Predmet.ProtuStrankaListFormatedOIB_1">
      <item>DALIT-CT d.o.o. za proizvodnju odljevaka, OIB 27611135142</item>
    </derivirana_varijabla>
  </DomainObject.Predmet.ProtuStrankaListFormatedOIB>
  <DomainObject.Predmet.ProtuStrankaListFormatedWithAdress>
    <izvorni_sadrzaj>
      <item>DALIT-CT d.o.o. za proizvodnju odljevaka, Prilaz Gjure Deželića 30, 10000 Zagreb</item>
    </izvorni_sadrzaj>
    <derivirana_varijabla naziv="DomainObject.Predmet.ProtuStrankaListFormatedWithAdress_1">
      <item>DALIT-CT d.o.o. za proizvodnju odljevaka, Prilaz Gjure Deželića 30, 10000 Zagreb</item>
    </derivirana_varijabla>
  </DomainObject.Predmet.ProtuStrankaListFormatedWithAdress>
  <DomainObject.Predmet.ProtuStrankaListFormatedWithAdressOIB>
    <izvorni_sadrzaj>
      <item>DALIT-CT d.o.o. za proizvodnju odljevaka, OIB 27611135142, Prilaz Gjure Deželića 30, 10000 Zagreb</item>
    </izvorni_sadrzaj>
    <derivirana_varijabla naziv="DomainObject.Predmet.ProtuStrankaListFormatedWithAdressOIB_1">
      <item>DALIT-CT d.o.o. za proizvodnju odljevaka, OIB 27611135142, Prilaz Gjure Deželića 30, 10000 Zagreb</item>
    </derivirana_varijabla>
  </DomainObject.Predmet.ProtuStrankaListFormatedWithAdressOIB>
  <DomainObject.Predmet.ProtuStrankaListNazivFormated>
    <izvorni_sadrzaj>
      <item>DALIT-CT d.o.o. za proizvodnju odljevaka</item>
    </izvorni_sadrzaj>
    <derivirana_varijabla naziv="DomainObject.Predmet.ProtuStrankaListNazivFormated_1">
      <item>DALIT-CT d.o.o. za proizvodnju odljevaka</item>
    </derivirana_varijabla>
  </DomainObject.Predmet.ProtuStrankaListNazivFormated>
  <DomainObject.Predmet.ProtuStrankaListNazivFormatedOIB>
    <izvorni_sadrzaj>
      <item>DALIT-CT d.o.o. za proizvodnju odljevaka, OIB 27611135142</item>
    </izvorni_sadrzaj>
    <derivirana_varijabla naziv="DomainObject.Predmet.ProtuStrankaListNazivFormatedOIB_1">
      <item>DALIT-CT d.o.o. za proizvodnju odljevaka, OIB 27611135142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Formated_1"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Formated>
  <DomainObject.Predmet.OstaliListFormatedOIB>
    <izvorni_sadrzaj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FormatedOIB_1"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FormatedOIB>
  <DomainObject.Predmet.OstaliListFormatedWithAdress>
    <izvorni_sadrzaj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izvorni_sadrzaj>
    <derivirana_varijabla naziv="DomainObject.Predmet.OstaliListFormatedWithAdress_1"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derivirana_varijabla>
  </DomainObject.Predmet.OstaliListFormatedWithAdress>
  <DomainObject.Predmet.OstaliListFormatedWithAdressOIB>
    <izvorni_sadrzaj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izvorni_sadrzaj>
    <derivirana_varijabla naziv="DomainObject.Predmet.OstaliListFormatedWithAdressOIB_1"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derivirana_varijabla>
  </DomainObject.Predmet.OstaliListFormatedWithAdressOIB>
  <DomainObject.Predmet.OstaliListNazivFormated>
    <izvorni_sadrzaj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NazivFormated_1"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NazivFormated>
  <DomainObject.Predmet.OstaliListNazivFormatedOIB>
    <izvorni_sadrzaj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NazivFormatedOIB_1"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DALIT-CT d.o.o. za proizvodnju odljevaka</izvorni_sadrzaj>
    <derivirana_varijabla naziv="DomainObject.Predmet.ProtustrankaIDrugi_1">DALIT-CT d.o.o. za proizvodnju odljevaka</derivirana_varijabla>
  </DomainObject.Predmet.ProtustrankaIDrugi>
  <DomainObject.Predmet.StrankaIDrugiAdressOIB>
    <izvorni_sadrzaj>MINISTARSTVO FINANCIJA, POREZNA UPRAVA, PODRUČNI URED ZAGREB, OIB 18683136487 i dr.</izvorni_sadrzaj>
    <derivirana_varijabla naziv="DomainObject.Predmet.StrankaIDrugiAdressOIB_1">MINISTARSTVO FINANCIJA, POREZNA UPRAVA, PODRUČNI URED ZAGREB, OIB 18683136487 i dr.</derivirana_varijabla>
  </DomainObject.Predmet.StrankaIDrugiAdressOIB>
  <DomainObject.Predmet.ProtustrankaIDrugiAdressOIB>
    <izvorni_sadrzaj>DALIT-CT d.o.o. za proizvodnju odljevaka, OIB 27611135142, Prilaz Gjure Deželića 30, 10000 Zagreb</izvorni_sadrzaj>
    <derivirana_varijabla naziv="DomainObject.Predmet.ProtustrankaIDrugiAdressOIB_1">DALIT-CT d.o.o. za proizvodnju odljevaka, OIB 27611135142,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izvorni_sadrzaj>
    <derivirana_varijabla naziv="DomainObject.Predmet.SudioniciListNaziv_1"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derivirana_varijabla>
  </DomainObject.Predmet.SudioniciListNaziv>
  <DomainObject.Predmet.SudioniciListAdressOIB>
    <izvorni_sadrzaj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izvorni_sadrzaj>
    <derivirana_varijabla naziv="DomainObject.Predmet.SudioniciListAdressOIB_1"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izvorni_sadrzaj>
    <derivirana_varijabla naziv="DomainObject.Predmet.SudioniciListNazivOIB_1"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St-164/2013-89</izvorni_sadrzaj>
    <derivirana_varijabla naziv="DomainObject.PredzadnjaOdlukaIzPredmeta.Oznaka_1">St-164/2013-89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1289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2019-04-02T09:02:00Z</dcterms:created>
  <dc:creator>nmarkovic</dc:creator>
  <cp:lastModifiedBy>Maja Hajtek</cp:lastModifiedBy>
  <cp:lastPrinted>2019-04-02T09:21:00Z</cp:lastPrinted>
  <dcterms:modified xmlns:xsi="http://www.w3.org/2001/XMLSchema-instance" xsi:type="dcterms:W3CDTF">2019-04-02T09:21:00Z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objava diobnog popisa dalit 2.4.2019..docx)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