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0c92" w14:paraId="9bb0c92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042B1">
        <w:rPr>
          <w:rFonts w:hAnsi="Times New Roman" w:ascii="Times New Roman"/>
          <w:color w:val="000000"/>
          <w:sz w:val="24"/>
          <w:szCs w:val="24"/>
        </w:rPr>
        <w:t>2833/2016-4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6042B1">
        <w:rPr>
          <w:rFonts w:hAnsi="Times New Roman" w:ascii="Times New Roman"/>
          <w:color w:val="000000"/>
          <w:sz w:val="24"/>
          <w:szCs w:val="24"/>
        </w:rPr>
        <w:t>Osijek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042B1">
        <w:rPr>
          <w:rFonts w:hAnsi="Times New Roman" w:ascii="Times New Roman"/>
          <w:color w:val="000000"/>
          <w:sz w:val="24"/>
          <w:szCs w:val="24"/>
        </w:rPr>
        <w:t>Slavonski Brod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>ŠARENI ORMAR d.o.o., Slavonski Brod, Dr. Andrije Štampara 60, OIB: 82316148315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D238D2">
        <w:rPr>
          <w:rFonts w:hAnsi="Times New Roman" w:ascii="Times New Roman"/>
          <w:color w:val="000000"/>
          <w:sz w:val="24"/>
          <w:szCs w:val="24"/>
        </w:rPr>
        <w:t>2. siječnja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>ŠARENI ORMAR d.o.o., Slavonski Brod, Dr. Andrije Štampara 60, OIB: 82316148315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>1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,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 xml:space="preserve">Mladen </w:t>
      </w:r>
      <w:proofErr w:type="spellStart"/>
      <w:r w:rsidR="006042B1">
        <w:rPr>
          <w:rFonts w:hAnsi="Times New Roman" w:ascii="Times New Roman"/>
          <w:b/>
          <w:color w:val="000000"/>
          <w:sz w:val="24"/>
          <w:szCs w:val="24"/>
        </w:rPr>
        <w:t>Beljo</w:t>
      </w:r>
      <w:proofErr w:type="spellEnd"/>
      <w:r w:rsidR="006042B1">
        <w:rPr>
          <w:rFonts w:hAnsi="Times New Roman" w:ascii="Times New Roman"/>
          <w:b/>
          <w:color w:val="000000"/>
          <w:sz w:val="24"/>
          <w:szCs w:val="24"/>
        </w:rPr>
        <w:t>, Vinkovci, A. Mihanovića 1, OIB: 76591147167.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6042B1">
        <w:rPr>
          <w:rFonts w:hAnsi="Times New Roman" w:ascii="Times New Roman"/>
          <w:color w:val="000000"/>
          <w:sz w:val="24"/>
          <w:szCs w:val="24"/>
        </w:rPr>
        <w:t>833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E37D15">
        <w:rPr>
          <w:rFonts w:hAnsi="Times New Roman" w:ascii="Times New Roman"/>
          <w:b/>
          <w:color w:val="000000"/>
          <w:sz w:val="24"/>
          <w:szCs w:val="24"/>
        </w:rPr>
        <w:t>10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37D15">
        <w:rPr>
          <w:rFonts w:hAnsi="Times New Roman" w:ascii="Times New Roman"/>
          <w:color w:val="000000"/>
          <w:sz w:val="24"/>
          <w:szCs w:val="24"/>
        </w:rPr>
        <w:t>siječnja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E37D15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6042B1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0EA5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E2419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37D15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4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4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6639.72</izvorni_sadrzaj>
    <derivirana_varijabla naziv="DomainObject.Predmet.InicijalnaVrijednost_1">6639.72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St-2833/2016</izvorni_sadrzaj>
    <derivirana_varijabla naziv="DomainObject.Predmet.OznakaBroj_1">St-2833/2016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ŠARENI ORMAR d.o.o., za trgovinu i usluge</izvorni_sadrzaj>
    <derivirana_varijabla naziv="DomainObject.Predmet.ProtustrankaFormated_1">  ŠARENI ORMAR d.o.o., za trgovinu i usluge</derivirana_varijabla>
  </DomainObject.Predmet.ProtustrankaFormated>
  <DomainObject.Predmet.ProtustrankaFormatedOIB>
    <izvorni_sadrzaj>  ŠARENI ORMAR d.o.o., za trgovinu i usluge, OIB 82316148315</izvorni_sadrzaj>
    <derivirana_varijabla naziv="DomainObject.Predmet.ProtustrankaFormatedOIB_1">  ŠARENI ORMAR d.o.o., za trgovinu i usluge, OIB 82316148315</derivirana_varijabla>
  </DomainObject.Predmet.ProtustrankaFormatedOIB>
  <DomainObject.Predmet.ProtustrankaFormatedWithAdress>
    <izvorni_sadrzaj> ŠARENI ORMAR d.o.o., za trgovinu i usluge, Dr. Andrije Štampara 60, 35000 Slavonski Brod</izvorni_sadrzaj>
    <derivirana_varijabla naziv="DomainObject.Predmet.ProtustrankaFormatedWithAdress_1"> ŠARENI ORMAR d.o.o., za trgovinu i usluge, Dr. Andrije Štampara 60, 35000 Slavonski Brod</derivirana_varijabla>
  </DomainObject.Predmet.ProtustrankaFormatedWithAdress>
  <DomainObject.Predmet.ProtustrankaFormatedWithAdressOIB>
    <izvorni_sadrzaj> ŠARENI ORMAR d.o.o., za trgovinu i usluge, OIB 82316148315, Dr. Andrije Štampara 60, 35000 Slavonski Brod</izvorni_sadrzaj>
    <derivirana_varijabla naziv="DomainObject.Predmet.ProtustrankaFormatedWithAdressOIB_1"> ŠARENI ORMAR d.o.o., za trgovinu i usluge, OIB 82316148315, Dr. Andrije Štampara 60, 35000 Slavonski Brod</derivirana_varijabla>
  </DomainObject.Predmet.ProtustrankaFormatedWithAdressOIB>
  <DomainObject.Predmet.ProtustrankaWithAdress>
    <izvorni_sadrzaj>ŠARENI ORMAR d.o.o., za trgovinu i usluge Dr. Andrije Štampara 60, 35000 Slavonski Brod</izvorni_sadrzaj>
    <derivirana_varijabla naziv="DomainObject.Predmet.ProtustrankaWithAdress_1">ŠARENI ORMAR d.o.o., za trgovinu i usluge Dr. Andrije Štampara 60, 35000 Slavonski Brod</derivirana_varijabla>
  </DomainObject.Predmet.ProtustrankaWithAdress>
  <DomainObject.Predmet.ProtustrankaWithAdressOIB>
    <izvorni_sadrzaj>ŠARENI ORMAR d.o.o., za trgovinu i usluge, OIB 82316148315, Dr. Andrije Štampara 60, 35000 Slavonski Brod</izvorni_sadrzaj>
    <derivirana_varijabla naziv="DomainObject.Predmet.ProtustrankaWithAdressOIB_1">ŠARENI ORMAR d.o.o., za trgovinu i usluge, OIB 82316148315, Dr. Andrije Štampara 60, 35000 Slavonski Brod</derivirana_varijabla>
  </DomainObject.Predmet.ProtustrankaWithAdressOIB>
  <DomainObject.Predmet.ProtustrankaNazivFormated>
    <izvorni_sadrzaj>ŠARENI ORMAR d.o.o., za trgovinu i usluge</izvorni_sadrzaj>
    <derivirana_varijabla naziv="DomainObject.Predmet.ProtustrankaNazivFormated_1">ŠARENI ORMAR d.o.o., za trgovinu i usluge</derivirana_varijabla>
  </DomainObject.Predmet.ProtustrankaNazivFormated>
  <DomainObject.Predmet.ProtustrankaNazivFormatedOIB>
    <izvorni_sadrzaj>ŠARENI ORMAR d.o.o., za trgovinu i usluge, OIB 82316148315</izvorni_sadrzaj>
    <derivirana_varijabla naziv="DomainObject.Predmet.ProtustrankaNazivFormatedOIB_1">ŠARENI ORMAR d.o.o., za trgovinu i usluge, OIB 82316148315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ŠARENI ORMAR d.o.o., za trgovinu i usluge</item>
    </izvorni_sadrzaj>
    <derivirana_varijabla naziv="DomainObject.Predmet.ProtuStrankaListFormated_1">
      <item>ŠARENI ORMAR d.o.o., za trgovinu i usluge</item>
    </derivirana_varijabla>
  </DomainObject.Predmet.ProtuStrankaListFormated>
  <DomainObject.Predmet.ProtuStrankaListFormatedOIB>
    <izvorni_sadrzaj>
      <item>ŠARENI ORMAR d.o.o., za trgovinu i usluge, OIB 82316148315</item>
    </izvorni_sadrzaj>
    <derivirana_varijabla naziv="DomainObject.Predmet.ProtuStrankaListFormatedOIB_1">
      <item>ŠARENI ORMAR d.o.o., za trgovinu i usluge, OIB 82316148315</item>
    </derivirana_varijabla>
  </DomainObject.Predmet.ProtuStrankaListFormatedOIB>
  <DomainObject.Predmet.ProtuStrankaListFormatedWithAdress>
    <izvorni_sadrzaj>
      <item>ŠARENI ORMAR d.o.o., za trgovinu i usluge, Dr. Andrije Štampara 60, 35000 Slavonski Brod</item>
    </izvorni_sadrzaj>
    <derivirana_varijabla naziv="DomainObject.Predmet.ProtuStrankaListFormatedWithAdress_1">
      <item>ŠARENI ORMAR d.o.o., za trgovinu i usluge, Dr. Andrije Štampara 60, 35000 Slavonski Brod</item>
    </derivirana_varijabla>
  </DomainObject.Predmet.ProtuStrankaListFormatedWithAdress>
  <DomainObject.Predmet.ProtuStrankaListFormatedWithAdressOIB>
    <izvorni_sadrzaj>
      <item>ŠARENI ORMAR d.o.o., za trgovinu i usluge, OIB 82316148315, Dr. Andrije Štampara 60, 35000 Slavonski Brod</item>
    </izvorni_sadrzaj>
    <derivirana_varijabla naziv="DomainObject.Predmet.ProtuStrankaListFormatedWithAdressOIB_1">
      <item>ŠARENI ORMAR d.o.o., za trgovinu i usluge, OIB 82316148315, Dr. Andrije Štampara 60, 35000 Slavonski Brod</item>
    </derivirana_varijabla>
  </DomainObject.Predmet.ProtuStrankaListFormatedWithAdressOIB>
  <DomainObject.Predmet.ProtuStrankaListNazivFormated>
    <izvorni_sadrzaj>
      <item>ŠARENI ORMAR d.o.o., za trgovinu i usluge</item>
    </izvorni_sadrzaj>
    <derivirana_varijabla naziv="DomainObject.Predmet.ProtuStrankaListNazivFormated_1">
      <item>ŠARENI ORMAR d.o.o., za trgovinu i usluge</item>
    </derivirana_varijabla>
  </DomainObject.Predmet.ProtuStrankaListNazivFormated>
  <DomainObject.Predmet.ProtuStrankaListNazivFormatedOIB>
    <izvorni_sadrzaj>
      <item>ŠARENI ORMAR d.o.o., za trgovinu i usluge, OIB 82316148315</item>
    </izvorni_sadrzaj>
    <derivirana_varijabla naziv="DomainObject.Predmet.ProtuStrankaListNazivFormatedOIB_1">
      <item>ŠARENI ORMAR d.o.o., za trgovinu i usluge, OIB 82316148315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ŠARENI ORMAR d.o.o., za trgovinu i usluge</izvorni_sadrzaj>
    <derivirana_varijabla naziv="DomainObject.Predmet.ProtustrankaIDrugi_1">ŠARENI ORMAR d.o.o.,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ŠARENI ORMAR d.o.o., za trgovinu i usluge, OIB 82316148315, Dr. Andrije Štampara 60, 35000 Slavonski Brod</izvorni_sadrzaj>
    <derivirana_varijabla naziv="DomainObject.Predmet.ProtustrankaIDrugiAdressOIB_1">ŠARENI ORMAR d.o.o., za trgovinu i usluge, OIB 82316148315, Dr. Andrije Štampara 60,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ŠARENI ORMAR d.o.o., za trgovinu i usluge</item>
    </izvorni_sadrzaj>
    <derivirana_varijabla naziv="DomainObject.Predmet.SudioniciListNaziv_1">
      <item>Financijska agencija</item>
      <item>ŠARENI ORMAR d.o.o., za trgovinu i usluge</item>
    </derivirana_varijabla>
  </DomainObject.Predmet.SudioniciListNaziv>
  <DomainObject.Predmet.SudioniciListAdressOIB>
    <izvorni_sadrzaj>
      <item>Financijska agencija, OIB 85821130368, Ulica grada Vukovara 70,10000 Zagreb</item>
      <item>ŠARENI ORMAR d.o.o., za trgovinu i usluge, OIB 82316148315, Dr. Andrije Štampara 60,35000 Slavonski Brod</item>
    </izvorni_sadrzaj>
    <derivirana_varijabla naziv="DomainObject.Predmet.SudioniciListAdressOIB_1">
      <item>Financijska agencija, OIB 85821130368, Ulica grada Vukovara 70,10000 Zagreb</item>
      <item>ŠARENI ORMAR d.o.o., za trgovinu i usluge, OIB 82316148315, Dr. Andrije Štampara 60,35000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82316148315</item>
    </izvorni_sadrzaj>
    <derivirana_varijabla naziv="DomainObject.Predmet.SudioniciListNazivOIB_1">
      <item>, OIB 85821130368</item>
      <item>, OIB 82316148315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9C5B9-4009-4ACB-BA6D-28D99A4BA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633</properties:Words>
  <properties:Characters>3410</properties:Characters>
  <properties:Lines>92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2017-01-02T10:10:00Z</cp:lastPrinted>
  <dcterms:modified xmlns:xsi="http://www.w3.org/2001/XMLSchema-instance" xsi:type="dcterms:W3CDTF">2017-01-02T10:11:00Z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