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E3851" w:rsidR="007D59D4" w:rsidRPr="002936CA">
        <w:tc>
          <w:tcPr>
            <w:tcW w:type="dxa" w:w="2829"/>
            <w:shd w:fill="auto" w:color="auto" w:val="clear"/>
          </w:tcPr>
          <w:p w:rsidRDefault="007D4E97" w:rsidP="00DE3851" w:rsidR="007D59D4" w:rsidRPr="002936CA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D59D4" w:rsidP="00DE3851" w:rsidR="007D59D4" w:rsidRPr="002936CA">
            <w:pPr>
              <w:spacing w:before="120"/>
              <w:jc w:val="center"/>
              <w:rPr>
                <w:sz w:val="24"/>
                <w:szCs w:val="24"/>
              </w:rPr>
            </w:pPr>
            <w:r w:rsidRPr="002936CA">
              <w:rPr>
                <w:sz w:val="24"/>
                <w:szCs w:val="24"/>
              </w:rPr>
              <w:t>Republika Hrvatska</w:t>
            </w:r>
          </w:p>
          <w:p w:rsidRDefault="007D59D4" w:rsidP="00DE3851" w:rsidR="007D59D4" w:rsidRPr="002936CA">
            <w:pPr>
              <w:jc w:val="center"/>
              <w:rPr>
                <w:sz w:val="24"/>
                <w:szCs w:val="24"/>
              </w:rPr>
            </w:pPr>
            <w:r w:rsidRPr="002936CA">
              <w:rPr>
                <w:sz w:val="24"/>
                <w:szCs w:val="24"/>
              </w:rPr>
              <w:t>Trgovački sud u Varaždinu</w:t>
            </w:r>
          </w:p>
          <w:p w:rsidRDefault="007D59D4" w:rsidP="00DE3851" w:rsidR="007D59D4" w:rsidRPr="002936CA">
            <w:pPr>
              <w:jc w:val="center"/>
              <w:rPr>
                <w:sz w:val="24"/>
                <w:szCs w:val="24"/>
              </w:rPr>
            </w:pPr>
            <w:r w:rsidRPr="002936CA">
              <w:rPr>
                <w:sz w:val="24"/>
                <w:szCs w:val="24"/>
              </w:rPr>
              <w:t>Varaždin, Braće Radić 2</w:t>
            </w:r>
          </w:p>
        </w:tc>
      </w:tr>
    </w:tbl>
    <w:p w14:textId="29f26a8" w14:paraId="29f26a8" w:rsidRDefault="007D59D4" w:rsidP="007D59D4" w:rsidR="007D59D4">
      <w:pPr>
        <w15:collapsed w:val="false"/>
        <w:rPr>
          <w:b/>
          <w:sz w:val="24"/>
          <w:szCs w:val="24"/>
        </w:rPr>
      </w:pPr>
    </w:p>
    <w:p w:rsidRDefault="007D59D4" w:rsidP="007D59D4" w:rsidR="007D59D4" w:rsidRPr="00D16024">
      <w:pPr>
        <w:rPr>
          <w:b/>
          <w:sz w:val="24"/>
          <w:szCs w:val="24"/>
        </w:rPr>
      </w:pPr>
    </w:p>
    <w:p w:rsidRDefault="007D59D4" w:rsidP="007D59D4" w:rsidR="007D59D4" w:rsidRPr="00D16024">
      <w:pPr>
        <w:rPr>
          <w:b/>
          <w:sz w:val="24"/>
          <w:szCs w:val="24"/>
        </w:rPr>
      </w:pPr>
    </w:p>
    <w:p w:rsidRDefault="007D59D4" w:rsidP="007D59D4" w:rsidR="007D59D4" w:rsidRPr="00D16024">
      <w:pPr>
        <w:jc w:val="center"/>
        <w:rPr>
          <w:sz w:val="24"/>
          <w:szCs w:val="24"/>
        </w:rPr>
      </w:pPr>
      <w:r w:rsidRPr="00D16024">
        <w:rPr>
          <w:sz w:val="24"/>
          <w:szCs w:val="24"/>
        </w:rPr>
        <w:t>U   I M E   R E P U B L I K E   H R V A T S K E</w:t>
      </w:r>
    </w:p>
    <w:p w:rsidRDefault="007D59D4" w:rsidP="007D59D4" w:rsidR="007D59D4" w:rsidRPr="00D16024">
      <w:pPr>
        <w:jc w:val="center"/>
        <w:rPr>
          <w:b/>
          <w:sz w:val="24"/>
          <w:szCs w:val="24"/>
        </w:rPr>
      </w:pPr>
    </w:p>
    <w:p w:rsidRDefault="007D59D4" w:rsidP="007D59D4" w:rsidR="007D59D4" w:rsidRPr="00D16024">
      <w:pPr>
        <w:jc w:val="center"/>
        <w:rPr>
          <w:sz w:val="24"/>
          <w:szCs w:val="24"/>
        </w:rPr>
      </w:pPr>
      <w:r w:rsidRPr="00D16024">
        <w:rPr>
          <w:sz w:val="24"/>
          <w:szCs w:val="24"/>
        </w:rPr>
        <w:t xml:space="preserve">R J E Š E NJ E </w:t>
      </w:r>
    </w:p>
    <w:p w:rsidRDefault="007D59D4" w:rsidP="007D59D4" w:rsidR="007D59D4" w:rsidRPr="00D16024">
      <w:pPr>
        <w:jc w:val="center"/>
        <w:rPr>
          <w:sz w:val="24"/>
          <w:szCs w:val="24"/>
        </w:rPr>
      </w:pPr>
    </w:p>
    <w:p w:rsidRDefault="007D59D4" w:rsidP="007D59D4" w:rsidR="007D59D4" w:rsidRPr="00656A4E">
      <w:pPr>
        <w:ind w:firstLine="720"/>
        <w:jc w:val="both"/>
        <w:rPr>
          <w:sz w:val="24"/>
          <w:szCs w:val="24"/>
        </w:rPr>
      </w:pPr>
      <w:r w:rsidRPr="00D16024">
        <w:rPr>
          <w:sz w:val="24"/>
          <w:szCs w:val="24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te povodom prijedloga podnositelja </w:t>
      </w:r>
      <w:r>
        <w:rPr>
          <w:sz w:val="24"/>
          <w:szCs w:val="24"/>
        </w:rPr>
        <w:t>J&amp;T banka d.d.</w:t>
      </w:r>
      <w:r w:rsidRPr="00D16024">
        <w:rPr>
          <w:sz w:val="24"/>
          <w:szCs w:val="24"/>
        </w:rPr>
        <w:t xml:space="preserve"> </w:t>
      </w:r>
      <w:r>
        <w:rPr>
          <w:sz w:val="24"/>
          <w:szCs w:val="24"/>
        </w:rPr>
        <w:t>Varaždin</w:t>
      </w:r>
      <w:r w:rsidRPr="00D16024">
        <w:rPr>
          <w:sz w:val="24"/>
          <w:szCs w:val="24"/>
        </w:rPr>
        <w:t xml:space="preserve">, </w:t>
      </w:r>
      <w:r>
        <w:rPr>
          <w:sz w:val="24"/>
          <w:szCs w:val="24"/>
        </w:rPr>
        <w:t>Aleja kralja Zvonimira 1</w:t>
      </w:r>
      <w:r w:rsidRPr="00D16024">
        <w:rPr>
          <w:sz w:val="24"/>
          <w:szCs w:val="24"/>
        </w:rPr>
        <w:t xml:space="preserve">, OIB: </w:t>
      </w:r>
      <w:r>
        <w:rPr>
          <w:sz w:val="24"/>
          <w:szCs w:val="24"/>
        </w:rPr>
        <w:t>38182927268</w:t>
      </w:r>
      <w:r w:rsidRPr="00D16024">
        <w:rPr>
          <w:sz w:val="24"/>
          <w:szCs w:val="24"/>
        </w:rPr>
        <w:t xml:space="preserve">, za pokretanje stečajnog postupka nad dužnikom </w:t>
      </w:r>
      <w:r>
        <w:rPr>
          <w:sz w:val="24"/>
          <w:szCs w:val="24"/>
        </w:rPr>
        <w:t>V&amp;V</w:t>
      </w:r>
      <w:r w:rsidRPr="00D16024">
        <w:rPr>
          <w:sz w:val="24"/>
          <w:szCs w:val="24"/>
        </w:rPr>
        <w:t xml:space="preserve"> d.o.o., </w:t>
      </w:r>
      <w:r>
        <w:rPr>
          <w:sz w:val="24"/>
          <w:szCs w:val="24"/>
        </w:rPr>
        <w:t>Varaždin, Ulica Anina 13</w:t>
      </w:r>
      <w:r w:rsidRPr="00D16024">
        <w:rPr>
          <w:sz w:val="24"/>
          <w:szCs w:val="24"/>
        </w:rPr>
        <w:t xml:space="preserve">, OIB: </w:t>
      </w:r>
      <w:r>
        <w:rPr>
          <w:sz w:val="24"/>
          <w:szCs w:val="24"/>
        </w:rPr>
        <w:t>62749502431</w:t>
      </w:r>
      <w:r w:rsidRPr="00D16024">
        <w:rPr>
          <w:sz w:val="24"/>
          <w:szCs w:val="24"/>
        </w:rPr>
        <w:t xml:space="preserve">, </w:t>
      </w:r>
      <w:r w:rsidRPr="007D59D4">
        <w:rPr>
          <w:color w:val="000000"/>
          <w:sz w:val="24"/>
          <w:szCs w:val="24"/>
        </w:rPr>
        <w:t>dana</w:t>
      </w:r>
      <w:r>
        <w:rPr>
          <w:color w:val="FF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12</w:t>
      </w:r>
      <w:r w:rsidRPr="007D59D4">
        <w:rPr>
          <w:color w:val="000000"/>
          <w:sz w:val="24"/>
          <w:szCs w:val="24"/>
        </w:rPr>
        <w:t>. veljače 2018.</w:t>
      </w:r>
    </w:p>
    <w:p w:rsidRDefault="00FD0492" w:rsidP="0083743F" w:rsidR="00FD0492" w:rsidRPr="00B51055">
      <w:pPr>
        <w:jc w:val="both"/>
        <w:rPr>
          <w:b/>
          <w:sz w:val="24"/>
          <w:szCs w:val="24"/>
          <w:lang w:val="hr-HR"/>
        </w:rPr>
      </w:pPr>
    </w:p>
    <w:p w:rsidRDefault="00240D13" w:rsidP="007D59D4" w:rsidR="007D59D4">
      <w:pPr>
        <w:jc w:val="center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>r i j e š i o   j e :</w:t>
      </w:r>
    </w:p>
    <w:p w:rsidRDefault="006A1A8D" w:rsidP="00240D13" w:rsidR="006A1A8D" w:rsidRPr="00B51055">
      <w:pPr>
        <w:jc w:val="center"/>
        <w:rPr>
          <w:sz w:val="24"/>
          <w:szCs w:val="24"/>
          <w:lang w:val="hr-HR"/>
        </w:rPr>
      </w:pPr>
    </w:p>
    <w:p w:rsidRDefault="0066127C" w:rsidP="00697428" w:rsidR="00820C0D">
      <w:pPr>
        <w:numPr>
          <w:ilvl w:val="0"/>
          <w:numId w:val="4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Ispravlja se </w:t>
      </w:r>
      <w:r w:rsidR="006D0F49" w:rsidRPr="00B51055">
        <w:rPr>
          <w:sz w:val="24"/>
          <w:szCs w:val="24"/>
          <w:lang w:val="hr-HR"/>
        </w:rPr>
        <w:t xml:space="preserve">ovosudno rješenje broj </w:t>
      </w:r>
      <w:r w:rsidR="00B40BC6">
        <w:rPr>
          <w:sz w:val="24"/>
          <w:szCs w:val="24"/>
          <w:lang w:val="hr-HR"/>
        </w:rPr>
        <w:t xml:space="preserve">4 </w:t>
      </w:r>
      <w:r w:rsidR="00902BF8">
        <w:rPr>
          <w:sz w:val="24"/>
          <w:szCs w:val="24"/>
          <w:lang w:val="hr-HR"/>
        </w:rPr>
        <w:t>St-</w:t>
      </w:r>
      <w:r w:rsidR="007D59D4">
        <w:rPr>
          <w:sz w:val="24"/>
          <w:szCs w:val="24"/>
          <w:lang w:val="hr-HR"/>
        </w:rPr>
        <w:t>485/17-6</w:t>
      </w:r>
      <w:r w:rsidR="00B40BC6">
        <w:rPr>
          <w:sz w:val="24"/>
          <w:szCs w:val="24"/>
          <w:lang w:val="hr-HR"/>
        </w:rPr>
        <w:t xml:space="preserve"> od </w:t>
      </w:r>
      <w:r w:rsidR="007D59D4">
        <w:rPr>
          <w:sz w:val="24"/>
          <w:szCs w:val="24"/>
          <w:lang w:val="hr-HR"/>
        </w:rPr>
        <w:t>5</w:t>
      </w:r>
      <w:r w:rsidR="000444D6">
        <w:rPr>
          <w:sz w:val="24"/>
          <w:szCs w:val="24"/>
          <w:lang w:val="hr-HR"/>
        </w:rPr>
        <w:t>. veljače 201</w:t>
      </w:r>
      <w:r w:rsidR="007D59D4">
        <w:rPr>
          <w:sz w:val="24"/>
          <w:szCs w:val="24"/>
          <w:lang w:val="hr-HR"/>
        </w:rPr>
        <w:t>8</w:t>
      </w:r>
      <w:r w:rsidR="00B40BC6">
        <w:rPr>
          <w:sz w:val="24"/>
          <w:szCs w:val="24"/>
          <w:lang w:val="hr-HR"/>
        </w:rPr>
        <w:t>.</w:t>
      </w:r>
      <w:r w:rsidR="00C772D2" w:rsidRPr="00B51055">
        <w:rPr>
          <w:sz w:val="24"/>
          <w:szCs w:val="24"/>
          <w:lang w:val="hr-HR"/>
        </w:rPr>
        <w:t xml:space="preserve"> tako da </w:t>
      </w:r>
      <w:r w:rsidR="007D59D4" w:rsidRPr="007D59D4">
        <w:rPr>
          <w:sz w:val="24"/>
          <w:szCs w:val="24"/>
          <w:lang w:val="hr-HR"/>
        </w:rPr>
        <w:t>točci 1. izreke rješenja</w:t>
      </w:r>
      <w:r w:rsidR="007D59D4">
        <w:rPr>
          <w:sz w:val="24"/>
          <w:szCs w:val="24"/>
          <w:lang w:val="hr-HR"/>
        </w:rPr>
        <w:t xml:space="preserve"> </w:t>
      </w:r>
      <w:r w:rsidR="007D59D4" w:rsidRPr="007D59D4">
        <w:rPr>
          <w:sz w:val="24"/>
          <w:szCs w:val="24"/>
          <w:lang w:val="hr-HR"/>
        </w:rPr>
        <w:t>iza riječi Varaždin</w:t>
      </w:r>
      <w:r w:rsidR="007D59D4">
        <w:rPr>
          <w:sz w:val="24"/>
          <w:szCs w:val="24"/>
          <w:lang w:val="hr-HR"/>
        </w:rPr>
        <w:t>,</w:t>
      </w:r>
      <w:r w:rsidR="007D59D4" w:rsidRPr="007D59D4">
        <w:rPr>
          <w:sz w:val="24"/>
          <w:szCs w:val="24"/>
          <w:lang w:val="hr-HR"/>
        </w:rPr>
        <w:t xml:space="preserve"> umjesto riječi </w:t>
      </w:r>
      <w:r w:rsidR="007D59D4" w:rsidRPr="007D59D4">
        <w:rPr>
          <w:i/>
          <w:sz w:val="24"/>
          <w:szCs w:val="24"/>
          <w:lang w:val="hr-HR"/>
        </w:rPr>
        <w:t>Aleja kralja Zvonimira 1</w:t>
      </w:r>
      <w:r w:rsidR="00376066">
        <w:rPr>
          <w:sz w:val="24"/>
          <w:szCs w:val="24"/>
          <w:lang w:val="hr-HR"/>
        </w:rPr>
        <w:t>,</w:t>
      </w:r>
    </w:p>
    <w:p w:rsidRDefault="00820C0D" w:rsidP="00820C0D" w:rsidR="00820C0D">
      <w:pPr>
        <w:jc w:val="both"/>
        <w:rPr>
          <w:sz w:val="24"/>
          <w:szCs w:val="24"/>
          <w:lang w:val="hr-HR"/>
        </w:rPr>
      </w:pPr>
    </w:p>
    <w:p w:rsidRDefault="00376066" w:rsidP="00820C0D" w:rsidR="00376066" w:rsidRPr="00820C0D">
      <w:pPr>
        <w:jc w:val="both"/>
        <w:rPr>
          <w:sz w:val="24"/>
          <w:szCs w:val="24"/>
          <w:u w:val="single"/>
          <w:lang w:val="hr-HR"/>
        </w:rPr>
      </w:pPr>
      <w:r w:rsidRPr="00820C0D">
        <w:rPr>
          <w:sz w:val="24"/>
          <w:szCs w:val="24"/>
          <w:u w:val="single"/>
          <w:lang w:val="hr-HR"/>
        </w:rPr>
        <w:t xml:space="preserve">ispravno treba stajati </w:t>
      </w:r>
      <w:r w:rsidR="00820C0D" w:rsidRPr="00820C0D">
        <w:rPr>
          <w:sz w:val="24"/>
          <w:szCs w:val="24"/>
          <w:u w:val="single"/>
          <w:lang w:val="hr-HR"/>
        </w:rPr>
        <w:t xml:space="preserve">oznaka </w:t>
      </w:r>
      <w:r w:rsidRPr="007D59D4">
        <w:rPr>
          <w:sz w:val="24"/>
          <w:szCs w:val="24"/>
          <w:u w:val="single"/>
          <w:lang w:val="hr-HR"/>
        </w:rPr>
        <w:t>"</w:t>
      </w:r>
      <w:r w:rsidR="007D59D4" w:rsidRPr="007D59D4">
        <w:rPr>
          <w:sz w:val="24"/>
          <w:szCs w:val="24"/>
          <w:u w:val="single"/>
          <w:lang w:val="hr-HR"/>
        </w:rPr>
        <w:t xml:space="preserve"> </w:t>
      </w:r>
      <w:r w:rsidR="007D59D4" w:rsidRPr="007D59D4">
        <w:rPr>
          <w:b/>
          <w:sz w:val="24"/>
          <w:szCs w:val="24"/>
          <w:u w:val="single"/>
          <w:lang w:val="hr-HR"/>
        </w:rPr>
        <w:t>Ulica Anina 13</w:t>
      </w:r>
      <w:r w:rsidR="00AB418D" w:rsidRPr="007D59D4">
        <w:rPr>
          <w:b/>
          <w:sz w:val="24"/>
          <w:szCs w:val="24"/>
          <w:u w:val="single"/>
          <w:lang w:val="hr-HR"/>
        </w:rPr>
        <w:t>"</w:t>
      </w:r>
      <w:r w:rsidRPr="007D59D4">
        <w:rPr>
          <w:sz w:val="24"/>
          <w:szCs w:val="24"/>
          <w:u w:val="single"/>
          <w:lang w:val="hr-HR"/>
        </w:rPr>
        <w:t>.</w:t>
      </w:r>
    </w:p>
    <w:p w:rsidRDefault="00376066" w:rsidP="00376066" w:rsidR="00376066">
      <w:pPr>
        <w:jc w:val="both"/>
        <w:rPr>
          <w:sz w:val="24"/>
          <w:szCs w:val="24"/>
          <w:lang w:val="hr-HR"/>
        </w:rPr>
      </w:pPr>
    </w:p>
    <w:p w:rsidRDefault="00C772D2" w:rsidP="00C772D2" w:rsidR="00C772D2" w:rsidRPr="00B51055">
      <w:pPr>
        <w:ind w:left="1428"/>
        <w:jc w:val="both"/>
        <w:rPr>
          <w:sz w:val="24"/>
          <w:szCs w:val="24"/>
          <w:lang w:val="hr-HR"/>
        </w:rPr>
      </w:pPr>
    </w:p>
    <w:p w:rsidRDefault="00B93E6E" w:rsidP="00697428" w:rsidR="00B93E6E" w:rsidRPr="00B51055">
      <w:pPr>
        <w:numPr>
          <w:ilvl w:val="0"/>
          <w:numId w:val="4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>U preostalom dijelu</w:t>
      </w:r>
      <w:r w:rsidR="00376066">
        <w:rPr>
          <w:sz w:val="24"/>
          <w:szCs w:val="24"/>
          <w:lang w:val="hr-HR"/>
        </w:rPr>
        <w:t>,</w:t>
      </w:r>
      <w:r w:rsidRPr="00B51055">
        <w:rPr>
          <w:sz w:val="24"/>
          <w:szCs w:val="24"/>
          <w:lang w:val="hr-HR"/>
        </w:rPr>
        <w:t xml:space="preserve"> </w:t>
      </w:r>
      <w:r w:rsidR="006D0F49" w:rsidRPr="00B51055">
        <w:rPr>
          <w:sz w:val="24"/>
          <w:szCs w:val="24"/>
          <w:lang w:val="hr-HR"/>
        </w:rPr>
        <w:t xml:space="preserve">rješenje broj </w:t>
      </w:r>
      <w:r w:rsidR="000444D6">
        <w:rPr>
          <w:sz w:val="24"/>
          <w:szCs w:val="24"/>
          <w:lang w:val="hr-HR"/>
        </w:rPr>
        <w:t xml:space="preserve">4 </w:t>
      </w:r>
      <w:r w:rsidR="007D59D4">
        <w:rPr>
          <w:sz w:val="24"/>
          <w:szCs w:val="24"/>
          <w:lang w:val="hr-HR"/>
        </w:rPr>
        <w:t>St-485/17-6 od 5. veljače 2018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="00C772D2" w:rsidRPr="00B51055">
        <w:rPr>
          <w:sz w:val="24"/>
          <w:szCs w:val="24"/>
          <w:lang w:val="hr-HR"/>
        </w:rPr>
        <w:t>ostaje  neizmijenjen</w:t>
      </w:r>
      <w:r w:rsidR="006D0F49" w:rsidRPr="00B51055">
        <w:rPr>
          <w:sz w:val="24"/>
          <w:szCs w:val="24"/>
          <w:lang w:val="hr-HR"/>
        </w:rPr>
        <w:t>o</w:t>
      </w:r>
      <w:r w:rsidR="00C772D2" w:rsidRPr="00B51055">
        <w:rPr>
          <w:sz w:val="24"/>
          <w:szCs w:val="24"/>
          <w:lang w:val="hr-HR"/>
        </w:rPr>
        <w:t xml:space="preserve">. </w:t>
      </w:r>
    </w:p>
    <w:p w:rsidRDefault="00B93E6E" w:rsidP="0090616A" w:rsidR="00B93E6E" w:rsidRPr="00B51055">
      <w:pPr>
        <w:jc w:val="both"/>
        <w:rPr>
          <w:sz w:val="24"/>
          <w:szCs w:val="24"/>
          <w:lang w:val="hr-HR"/>
        </w:rPr>
      </w:pPr>
    </w:p>
    <w:p w:rsidRDefault="004A6926" w:rsidP="00240D13" w:rsidR="00240D13">
      <w:pPr>
        <w:jc w:val="center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>Obrazloženje</w:t>
      </w:r>
      <w:r w:rsidR="00240D13" w:rsidRPr="00B51055">
        <w:rPr>
          <w:sz w:val="24"/>
          <w:szCs w:val="24"/>
          <w:lang w:val="hr-HR"/>
        </w:rPr>
        <w:t>:</w:t>
      </w:r>
    </w:p>
    <w:p w:rsidRDefault="006A1A8D" w:rsidP="00240D13" w:rsidR="006A1A8D" w:rsidRPr="00B51055">
      <w:pPr>
        <w:jc w:val="center"/>
        <w:rPr>
          <w:sz w:val="24"/>
          <w:szCs w:val="24"/>
          <w:lang w:val="hr-HR"/>
        </w:rPr>
      </w:pPr>
    </w:p>
    <w:p w:rsidRDefault="00446315" w:rsidP="00446315" w:rsidR="00C7706B">
      <w:pPr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ab/>
      </w:r>
      <w:r w:rsidR="00B6798C" w:rsidRPr="00B51055">
        <w:rPr>
          <w:sz w:val="24"/>
          <w:szCs w:val="24"/>
          <w:lang w:val="hr-HR"/>
        </w:rPr>
        <w:t xml:space="preserve">Pri </w:t>
      </w:r>
      <w:r w:rsidR="00C772D2" w:rsidRPr="00B51055">
        <w:rPr>
          <w:sz w:val="24"/>
          <w:szCs w:val="24"/>
          <w:lang w:val="hr-HR"/>
        </w:rPr>
        <w:t xml:space="preserve">pisanju </w:t>
      </w:r>
      <w:r w:rsidR="006D0F49" w:rsidRPr="00B51055">
        <w:rPr>
          <w:sz w:val="24"/>
          <w:szCs w:val="24"/>
          <w:lang w:val="hr-HR"/>
        </w:rPr>
        <w:t>Rješenja</w:t>
      </w:r>
      <w:r w:rsidR="00C772D2" w:rsidRPr="00B51055">
        <w:rPr>
          <w:sz w:val="24"/>
          <w:szCs w:val="24"/>
          <w:lang w:val="hr-HR"/>
        </w:rPr>
        <w:t xml:space="preserve"> broj </w:t>
      </w:r>
      <w:r w:rsidR="000444D6">
        <w:rPr>
          <w:sz w:val="24"/>
          <w:szCs w:val="24"/>
          <w:lang w:val="hr-HR"/>
        </w:rPr>
        <w:t xml:space="preserve">4 </w:t>
      </w:r>
      <w:r w:rsidR="007D59D4">
        <w:rPr>
          <w:sz w:val="24"/>
          <w:szCs w:val="24"/>
          <w:lang w:val="hr-HR"/>
        </w:rPr>
        <w:t>St-485/17-6 od 5. veljače 2018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="00C772D2" w:rsidRPr="00B51055">
        <w:rPr>
          <w:sz w:val="24"/>
          <w:szCs w:val="24"/>
          <w:lang w:val="hr-HR"/>
        </w:rPr>
        <w:t>došlo je do očite pogreške u pisanju</w:t>
      </w:r>
      <w:r w:rsidR="00706514" w:rsidRPr="00B51055">
        <w:rPr>
          <w:sz w:val="24"/>
          <w:szCs w:val="24"/>
          <w:lang w:val="hr-HR"/>
        </w:rPr>
        <w:t xml:space="preserve"> </w:t>
      </w:r>
      <w:r w:rsidR="006D0F49" w:rsidRPr="00B51055">
        <w:rPr>
          <w:sz w:val="24"/>
          <w:szCs w:val="24"/>
          <w:lang w:val="hr-HR"/>
        </w:rPr>
        <w:t>djela teksta</w:t>
      </w:r>
      <w:r w:rsidR="00706514" w:rsidRPr="00B51055">
        <w:rPr>
          <w:sz w:val="24"/>
          <w:szCs w:val="24"/>
          <w:lang w:val="hr-HR"/>
        </w:rPr>
        <w:t xml:space="preserve">, jer je </w:t>
      </w:r>
      <w:r w:rsidR="00C7706B">
        <w:rPr>
          <w:sz w:val="24"/>
          <w:szCs w:val="24"/>
          <w:lang w:val="hr-HR"/>
        </w:rPr>
        <w:t xml:space="preserve">u točci </w:t>
      </w:r>
      <w:r w:rsidR="007D59D4">
        <w:rPr>
          <w:sz w:val="24"/>
          <w:szCs w:val="24"/>
          <w:lang w:val="hr-HR"/>
        </w:rPr>
        <w:t>1</w:t>
      </w:r>
      <w:r w:rsidR="00376066">
        <w:rPr>
          <w:sz w:val="24"/>
          <w:szCs w:val="24"/>
          <w:lang w:val="hr-HR"/>
        </w:rPr>
        <w:t xml:space="preserve">. izreke rješenja, </w:t>
      </w:r>
      <w:r w:rsidR="007D59D4" w:rsidRPr="007D59D4">
        <w:rPr>
          <w:sz w:val="24"/>
          <w:szCs w:val="24"/>
          <w:lang w:val="hr-HR"/>
        </w:rPr>
        <w:t>iza riječi Varaždin</w:t>
      </w:r>
      <w:r w:rsidR="007D59D4">
        <w:rPr>
          <w:sz w:val="24"/>
          <w:szCs w:val="24"/>
          <w:lang w:val="hr-HR"/>
        </w:rPr>
        <w:t>,</w:t>
      </w:r>
      <w:r w:rsidR="007D59D4" w:rsidRPr="007D59D4">
        <w:rPr>
          <w:sz w:val="24"/>
          <w:szCs w:val="24"/>
          <w:lang w:val="hr-HR"/>
        </w:rPr>
        <w:t xml:space="preserve"> </w:t>
      </w:r>
      <w:r w:rsidR="00C7706B">
        <w:rPr>
          <w:sz w:val="24"/>
          <w:szCs w:val="24"/>
          <w:lang w:val="hr-HR"/>
        </w:rPr>
        <w:t>pogrešno napisan</w:t>
      </w:r>
      <w:r w:rsidR="00820C0D">
        <w:rPr>
          <w:sz w:val="24"/>
          <w:szCs w:val="24"/>
          <w:lang w:val="hr-HR"/>
        </w:rPr>
        <w:t>a</w:t>
      </w:r>
      <w:r w:rsidR="00C7706B">
        <w:rPr>
          <w:sz w:val="24"/>
          <w:szCs w:val="24"/>
          <w:lang w:val="hr-HR"/>
        </w:rPr>
        <w:t xml:space="preserve"> </w:t>
      </w:r>
      <w:r w:rsidR="007D59D4">
        <w:rPr>
          <w:sz w:val="24"/>
          <w:szCs w:val="24"/>
          <w:lang w:val="hr-HR"/>
        </w:rPr>
        <w:t>adresa dužnika</w:t>
      </w:r>
      <w:r w:rsidR="00C7706B">
        <w:rPr>
          <w:sz w:val="24"/>
          <w:szCs w:val="24"/>
          <w:lang w:val="hr-HR"/>
        </w:rPr>
        <w:t xml:space="preserve"> </w:t>
      </w:r>
      <w:r w:rsidR="007D59D4" w:rsidRPr="007D59D4">
        <w:rPr>
          <w:i/>
          <w:sz w:val="24"/>
          <w:szCs w:val="24"/>
          <w:lang w:val="hr-HR"/>
        </w:rPr>
        <w:t>Aleja kralja Zvonimira 1</w:t>
      </w:r>
      <w:r w:rsidR="00376066">
        <w:rPr>
          <w:sz w:val="24"/>
          <w:szCs w:val="24"/>
        </w:rPr>
        <w:t>.</w:t>
      </w:r>
    </w:p>
    <w:p w:rsidRDefault="00F87110" w:rsidP="00446315" w:rsidR="00F87110" w:rsidRPr="00B51055">
      <w:pPr>
        <w:jc w:val="both"/>
        <w:rPr>
          <w:sz w:val="24"/>
          <w:szCs w:val="24"/>
          <w:lang w:val="hr-HR"/>
        </w:rPr>
      </w:pPr>
    </w:p>
    <w:p w:rsidRDefault="00F87110" w:rsidP="00582669" w:rsidR="00F87110" w:rsidRPr="00B51055">
      <w:pPr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ab/>
        <w:t>Budući</w:t>
      </w:r>
      <w:r w:rsidR="0066127C" w:rsidRPr="00B51055">
        <w:rPr>
          <w:sz w:val="24"/>
          <w:szCs w:val="24"/>
          <w:lang w:val="hr-HR"/>
        </w:rPr>
        <w:t xml:space="preserve"> se radi o očitoj pogrešci prilikom</w:t>
      </w:r>
      <w:r w:rsidR="00706514" w:rsidRPr="00B51055">
        <w:rPr>
          <w:sz w:val="24"/>
          <w:szCs w:val="24"/>
          <w:lang w:val="hr-HR"/>
        </w:rPr>
        <w:t xml:space="preserve"> pisanja </w:t>
      </w:r>
      <w:r w:rsidR="00376066">
        <w:rPr>
          <w:sz w:val="24"/>
          <w:szCs w:val="24"/>
          <w:lang w:val="hr-HR"/>
        </w:rPr>
        <w:t>dijela teksta</w:t>
      </w:r>
      <w:r w:rsidR="00CD580D" w:rsidRPr="00B51055">
        <w:rPr>
          <w:sz w:val="24"/>
          <w:szCs w:val="24"/>
          <w:lang w:val="hr-HR"/>
        </w:rPr>
        <w:t xml:space="preserve">, valjalo je donijeti rješenje kojim se ispravlja </w:t>
      </w:r>
      <w:r w:rsidR="006D0F49" w:rsidRPr="00B51055">
        <w:rPr>
          <w:sz w:val="24"/>
          <w:szCs w:val="24"/>
          <w:lang w:val="hr-HR"/>
        </w:rPr>
        <w:t>Rješenje</w:t>
      </w:r>
      <w:r w:rsidRPr="00B51055">
        <w:rPr>
          <w:sz w:val="24"/>
          <w:szCs w:val="24"/>
          <w:lang w:val="hr-HR"/>
        </w:rPr>
        <w:t xml:space="preserve"> broj </w:t>
      </w:r>
      <w:r w:rsidR="00376066">
        <w:rPr>
          <w:sz w:val="24"/>
          <w:szCs w:val="24"/>
          <w:lang w:val="hr-HR"/>
        </w:rPr>
        <w:t xml:space="preserve">4 </w:t>
      </w:r>
      <w:r w:rsidR="007D59D4">
        <w:rPr>
          <w:sz w:val="24"/>
          <w:szCs w:val="24"/>
          <w:lang w:val="hr-HR"/>
        </w:rPr>
        <w:t>St-485/17-6 od 5. veljače 2018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Pr="00B51055">
        <w:rPr>
          <w:sz w:val="24"/>
          <w:szCs w:val="24"/>
          <w:lang w:val="hr-HR"/>
        </w:rPr>
        <w:t>u smislu čl. 342. Zakona o parničnom postupku (NN 53/91, 91/92, 112/99, 88/01, 117/03, 88/05, 2/07, 84/08, 123/08, 57/11, 148/11 i 25/13, dalje ZPP).</w:t>
      </w:r>
    </w:p>
    <w:p w:rsidRDefault="00446315" w:rsidP="00446315" w:rsidR="00446315" w:rsidRPr="00B51055">
      <w:pPr>
        <w:jc w:val="both"/>
        <w:rPr>
          <w:sz w:val="24"/>
          <w:szCs w:val="24"/>
          <w:lang w:val="hr-HR"/>
        </w:rPr>
      </w:pPr>
    </w:p>
    <w:p w:rsidRDefault="00240D13" w:rsidP="00820C0D" w:rsidR="00B40BC6">
      <w:pPr>
        <w:jc w:val="center"/>
        <w:rPr>
          <w:b/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U </w:t>
      </w:r>
      <w:r w:rsidR="00F87110" w:rsidRPr="00B51055">
        <w:rPr>
          <w:sz w:val="24"/>
          <w:szCs w:val="24"/>
          <w:lang w:val="hr-HR"/>
        </w:rPr>
        <w:t xml:space="preserve">Varaždinu, </w:t>
      </w:r>
      <w:r w:rsidR="007D59D4">
        <w:rPr>
          <w:sz w:val="24"/>
          <w:szCs w:val="24"/>
          <w:lang w:val="hr-HR"/>
        </w:rPr>
        <w:t>12. veljače 2018</w:t>
      </w:r>
      <w:r w:rsidR="00F87110" w:rsidRPr="00B51055">
        <w:rPr>
          <w:sz w:val="24"/>
          <w:szCs w:val="24"/>
          <w:lang w:val="hr-HR"/>
        </w:rPr>
        <w:t>.</w:t>
      </w:r>
      <w:r w:rsidRPr="00B51055">
        <w:rPr>
          <w:b/>
          <w:sz w:val="24"/>
          <w:szCs w:val="24"/>
          <w:lang w:val="hr-HR"/>
        </w:rPr>
        <w:t xml:space="preserve"> </w:t>
      </w:r>
    </w:p>
    <w:p w:rsidRDefault="00820C0D" w:rsidP="00820C0D" w:rsidR="00820C0D" w:rsidRPr="00B51055">
      <w:pPr>
        <w:jc w:val="center"/>
        <w:rPr>
          <w:b/>
          <w:sz w:val="24"/>
          <w:szCs w:val="24"/>
          <w:lang w:val="hr-HR"/>
        </w:rPr>
      </w:pPr>
    </w:p>
    <w:p w:rsidRDefault="00240D13" w:rsidP="00240D13" w:rsidR="00240D13" w:rsidRPr="00B51055">
      <w:pPr>
        <w:ind w:firstLine="720"/>
        <w:jc w:val="center"/>
        <w:rPr>
          <w:sz w:val="24"/>
          <w:szCs w:val="24"/>
          <w:lang w:val="hr-HR"/>
        </w:rPr>
      </w:pPr>
      <w:r w:rsidRPr="00B51055">
        <w:rPr>
          <w:b/>
          <w:sz w:val="24"/>
          <w:szCs w:val="24"/>
          <w:lang w:val="hr-HR"/>
        </w:rPr>
        <w:t xml:space="preserve">                                                                        </w:t>
      </w:r>
      <w:r w:rsidR="0090616A" w:rsidRPr="00B51055">
        <w:rPr>
          <w:sz w:val="24"/>
          <w:szCs w:val="24"/>
          <w:lang w:val="hr-HR"/>
        </w:rPr>
        <w:t>SUDAC</w:t>
      </w:r>
      <w:r w:rsidR="00B40BC6">
        <w:rPr>
          <w:sz w:val="24"/>
          <w:szCs w:val="24"/>
          <w:lang w:val="hr-HR"/>
        </w:rPr>
        <w:t xml:space="preserve">: </w:t>
      </w:r>
    </w:p>
    <w:p w:rsidRDefault="0090616A" w:rsidP="0090616A" w:rsidR="0090616A" w:rsidRPr="00B51055">
      <w:pPr>
        <w:rPr>
          <w:sz w:val="24"/>
          <w:szCs w:val="24"/>
          <w:lang w:val="hr-HR"/>
        </w:rPr>
      </w:pPr>
    </w:p>
    <w:p w:rsidRDefault="00FD0492" w:rsidP="00243AE6" w:rsidR="00243AE6">
      <w:pPr>
        <w:ind w:firstLine="708" w:left="4956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  </w:t>
      </w:r>
      <w:r w:rsidR="00902BF8">
        <w:rPr>
          <w:sz w:val="24"/>
          <w:szCs w:val="24"/>
          <w:lang w:val="hr-HR"/>
        </w:rPr>
        <w:t xml:space="preserve">  </w:t>
      </w:r>
      <w:r w:rsidRPr="00B51055">
        <w:rPr>
          <w:sz w:val="24"/>
          <w:szCs w:val="24"/>
          <w:lang w:val="hr-HR"/>
        </w:rPr>
        <w:t xml:space="preserve"> </w:t>
      </w:r>
      <w:r w:rsidR="00243AE6">
        <w:rPr>
          <w:sz w:val="24"/>
          <w:szCs w:val="24"/>
          <w:lang w:val="hr-HR"/>
        </w:rPr>
        <w:t xml:space="preserve">  </w:t>
      </w:r>
      <w:r w:rsidR="0090616A" w:rsidRPr="00B51055">
        <w:rPr>
          <w:sz w:val="24"/>
          <w:szCs w:val="24"/>
          <w:lang w:val="hr-HR"/>
        </w:rPr>
        <w:t>Iris Hatvalić Nemec</w:t>
      </w:r>
    </w:p>
    <w:p w:rsidRDefault="00243AE6" w:rsidP="00243AE6" w:rsidR="00243AE6">
      <w:pPr>
        <w:ind w:firstLine="708" w:left="4956"/>
        <w:rPr>
          <w:sz w:val="24"/>
          <w:szCs w:val="24"/>
          <w:lang w:val="hr-HR"/>
        </w:rPr>
      </w:pPr>
    </w:p>
    <w:p w:rsidRDefault="00E67B3E" w:rsidP="00243AE6" w:rsidR="00E67B3E">
      <w:pPr>
        <w:ind w:firstLine="708"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AB7E12" w:rsidP="00D40337" w:rsidR="00AB7E12">
      <w:pPr>
        <w:ind w:firstLine="708"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B40BC6" w:rsidP="0090616A" w:rsidR="00B40BC6" w:rsidRPr="00697428">
      <w:pPr>
        <w:jc w:val="both"/>
        <w:rPr>
          <w:sz w:val="24"/>
          <w:szCs w:val="24"/>
          <w:lang w:val="hr-HR"/>
        </w:rPr>
      </w:pPr>
    </w:p>
    <w:p w:rsidRDefault="00697428" w:rsidP="00697428" w:rsidR="00697428" w:rsidRPr="00697428">
      <w:pPr>
        <w:rPr>
          <w:sz w:val="24"/>
          <w:szCs w:val="24"/>
        </w:rPr>
      </w:pPr>
      <w:r w:rsidRPr="00697428">
        <w:rPr>
          <w:sz w:val="24"/>
          <w:szCs w:val="24"/>
        </w:rPr>
        <w:lastRenderedPageBreak/>
        <w:tab/>
        <w:t xml:space="preserve">POUKA O PRAVNOM LIJEKU: </w:t>
      </w:r>
    </w:p>
    <w:p w:rsidRDefault="00697428" w:rsidP="00697428" w:rsidR="006974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Protiv ovog rješenja</w:t>
      </w:r>
      <w:r w:rsidRPr="00643A32">
        <w:rPr>
          <w:sz w:val="24"/>
          <w:szCs w:val="24"/>
        </w:rPr>
        <w:t xml:space="preserve"> dopuštena je žalba Visokom trgovačkom sudu Republike Hrvatske u Zagrebu, a podnosi se putem ovog suda u roku od osam (8) dana </w:t>
      </w:r>
      <w:r>
        <w:rPr>
          <w:sz w:val="24"/>
          <w:szCs w:val="24"/>
        </w:rPr>
        <w:t>od dana objave</w:t>
      </w:r>
      <w:r w:rsidRPr="00643A32">
        <w:rPr>
          <w:sz w:val="24"/>
          <w:szCs w:val="24"/>
        </w:rPr>
        <w:t xml:space="preserve"> </w:t>
      </w:r>
      <w:r>
        <w:rPr>
          <w:sz w:val="24"/>
          <w:szCs w:val="24"/>
        </w:rPr>
        <w:t>rješenja</w:t>
      </w:r>
      <w:r w:rsidRPr="00643A32">
        <w:rPr>
          <w:sz w:val="24"/>
          <w:szCs w:val="24"/>
        </w:rPr>
        <w:t>, pisano, u tri (3) primjerka.</w:t>
      </w:r>
    </w:p>
    <w:p w:rsidRDefault="00B40BC6" w:rsidP="00240D13" w:rsidR="00B40BC6" w:rsidRPr="00B51055">
      <w:pPr>
        <w:jc w:val="both"/>
        <w:rPr>
          <w:sz w:val="24"/>
          <w:szCs w:val="24"/>
          <w:lang w:val="hr-HR"/>
        </w:rPr>
      </w:pPr>
    </w:p>
    <w:p w:rsidRDefault="00287162" w:rsidP="00287162" w:rsidR="00287162" w:rsidRPr="00287162">
      <w:pPr>
        <w:rPr>
          <w:color w:val="000000"/>
          <w:sz w:val="24"/>
          <w:szCs w:val="24"/>
        </w:rPr>
      </w:pPr>
      <w:r w:rsidRPr="00287162">
        <w:rPr>
          <w:color w:val="000000"/>
          <w:sz w:val="24"/>
          <w:szCs w:val="24"/>
        </w:rPr>
        <w:t xml:space="preserve">DNA: </w:t>
      </w:r>
    </w:p>
    <w:p w:rsidRDefault="006A0E89" w:rsidP="006A0E89" w:rsidR="006A0E89">
      <w:pPr>
        <w:pStyle w:val="Odlomakpopisa"/>
        <w:widowControl/>
        <w:numPr>
          <w:ilvl w:val="0"/>
          <w:numId w:val="8"/>
        </w:numPr>
        <w:tabs>
          <w:tab w:pos="851" w:val="left"/>
        </w:tabs>
        <w:suppressAutoHyphens w:val="false"/>
        <w:autoSpaceDN/>
        <w:spacing w:lineRule="auto" w:line="240" w:after="0"/>
        <w:jc w:val="both"/>
        <w:textAlignment w:val="auto"/>
      </w:pPr>
      <w:r>
        <w:t>Predlagatelj RH, MF, po ŽDO Varaždin, Građansko upravni odjel</w:t>
      </w:r>
    </w:p>
    <w:p w:rsidRDefault="006A0E89" w:rsidP="006A0E89" w:rsidR="006A0E89">
      <w:pPr>
        <w:pStyle w:val="Odlomakpopisa"/>
        <w:widowControl/>
        <w:numPr>
          <w:ilvl w:val="0"/>
          <w:numId w:val="8"/>
        </w:numPr>
        <w:tabs>
          <w:tab w:pos="851" w:val="left"/>
        </w:tabs>
        <w:suppressAutoHyphens w:val="false"/>
        <w:autoSpaceDN/>
        <w:spacing w:lineRule="auto" w:line="240" w:after="0"/>
        <w:jc w:val="both"/>
        <w:textAlignment w:val="auto"/>
      </w:pPr>
      <w:r>
        <w:t>Predlagatelj J&amp;T banka d.d., Aleja kralja Zvonimira 1, 42000 Varaždin</w:t>
      </w:r>
    </w:p>
    <w:p w:rsidRDefault="006A0E89" w:rsidP="006A0E89" w:rsidR="006A0E89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Dužnik, V&amp;V d.o.o., Varaždin, Ulica Anina 13, Varaždin </w:t>
      </w:r>
    </w:p>
    <w:p w:rsidRDefault="006A0E89" w:rsidP="006A0E89" w:rsidR="006A0E89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direktor dužnika Mario Harjaček po z. punomoćniku Borisu Raviću</w:t>
      </w:r>
    </w:p>
    <w:p w:rsidRDefault="006A0E89" w:rsidP="006A0E89" w:rsidR="006A0E89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Stečajni upravitelj Lidija Lesar, Travnička 26, Čakovec</w:t>
      </w:r>
    </w:p>
    <w:p w:rsidRDefault="006A0E89" w:rsidP="006A0E89" w:rsidR="006A0E89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Financijska agencija, Zagreb, Vrtni put 3, poštom i </w:t>
      </w:r>
      <w:r>
        <w:rPr>
          <w:sz w:val="24"/>
          <w:szCs w:val="24"/>
          <w:u w:val="single"/>
        </w:rPr>
        <w:t xml:space="preserve">putem faxa </w:t>
      </w:r>
      <w:r>
        <w:rPr>
          <w:sz w:val="24"/>
          <w:szCs w:val="24"/>
        </w:rPr>
        <w:t>odmah</w:t>
      </w:r>
    </w:p>
    <w:p w:rsidRDefault="006A0E89" w:rsidP="006A0E89" w:rsidR="006A0E89">
      <w:pPr>
        <w:pStyle w:val="Odlomakpopisa"/>
        <w:widowControl/>
        <w:numPr>
          <w:ilvl w:val="0"/>
          <w:numId w:val="8"/>
        </w:numPr>
        <w:tabs>
          <w:tab w:pos="851" w:val="left"/>
        </w:tabs>
        <w:suppressAutoHyphens w:val="false"/>
        <w:autoSpaceDN/>
        <w:spacing w:lineRule="auto" w:line="240" w:after="0"/>
        <w:jc w:val="both"/>
        <w:textAlignment w:val="auto"/>
        <w:rPr>
          <w:rFonts w:cs="Times New Roman"/>
        </w:rPr>
      </w:pPr>
      <w:r>
        <w:t xml:space="preserve">Addiko Bank d.d., Slavonska avenija 6, 10000 Zagreb </w:t>
      </w:r>
    </w:p>
    <w:p w:rsidRDefault="006A0E89" w:rsidP="006A0E89" w:rsidR="006A0E89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Ministarstvo financija, Porezna uprava, Područni ured Varaždin, Graberje 1, 42000 Varaždin </w:t>
      </w:r>
    </w:p>
    <w:p w:rsidRDefault="006A0E89" w:rsidP="006A0E89" w:rsidR="006A0E89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Sudski registar, radi zabilježbe</w:t>
      </w:r>
    </w:p>
    <w:p w:rsidRDefault="006A0E89" w:rsidP="006A0E89" w:rsidR="006A0E89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Općinski sud u Varaždinu, Zemljišnoknjižni odjel Varaždin, </w:t>
      </w:r>
    </w:p>
    <w:p w:rsidRDefault="006A0E89" w:rsidP="006A0E89" w:rsidR="006A0E89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7F2C29" w:rsidP="00240D13" w:rsidR="007F2C29" w:rsidRPr="00B51055">
      <w:pPr>
        <w:jc w:val="both"/>
        <w:rPr>
          <w:sz w:val="24"/>
          <w:szCs w:val="24"/>
          <w:lang w:val="hr-HR"/>
        </w:rPr>
      </w:pPr>
    </w:p>
    <w:sectPr w:rsidSect="00820C0D" w:rsidR="007F2C29" w:rsidRPr="00B5105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851" w:rsidR="00DE3851">
      <w:r>
        <w:separator/>
      </w:r>
    </w:p>
  </w:endnote>
  <w:endnote w:id="0" w:type="continuationSeparator">
    <w:p w:rsidRDefault="00DE3851" w:rsidR="00DE3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851" w:rsidR="00DE3851">
      <w:r>
        <w:separator/>
      </w:r>
    </w:p>
  </w:footnote>
  <w:footnote w:id="0" w:type="continuationSeparator">
    <w:p w:rsidRDefault="00DE3851" w:rsidR="00DE38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0F33" w:rsidR="00A70F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 w:rsidRPr="0090616A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90616A">
      <w:rPr>
        <w:rStyle w:val="Brojstranice"/>
        <w:sz w:val="24"/>
        <w:szCs w:val="24"/>
      </w:rPr>
      <w:fldChar w:fldCharType="begin"/>
    </w:r>
    <w:r w:rsidRPr="0090616A">
      <w:rPr>
        <w:rStyle w:val="Brojstranice"/>
        <w:sz w:val="24"/>
        <w:szCs w:val="24"/>
      </w:rPr>
      <w:instrText xml:space="preserve">PAGE  </w:instrText>
    </w:r>
    <w:r w:rsidRPr="0090616A">
      <w:rPr>
        <w:rStyle w:val="Brojstranice"/>
        <w:sz w:val="24"/>
        <w:szCs w:val="24"/>
      </w:rPr>
      <w:fldChar w:fldCharType="separate"/>
    </w:r>
    <w:r w:rsidR="006A0E89">
      <w:rPr>
        <w:rStyle w:val="Brojstranice"/>
        <w:noProof/>
        <w:sz w:val="24"/>
        <w:szCs w:val="24"/>
      </w:rPr>
      <w:t>2</w:t>
    </w:r>
    <w:r w:rsidRPr="0090616A">
      <w:rPr>
        <w:rStyle w:val="Brojstranice"/>
        <w:sz w:val="24"/>
        <w:szCs w:val="24"/>
      </w:rPr>
      <w:fldChar w:fldCharType="end"/>
    </w:r>
  </w:p>
  <w:p w:rsidRDefault="00A70F33" w:rsidP="007F2C29" w:rsidR="00A70F33" w:rsidRPr="002F783B">
    <w:pPr>
      <w:jc w:val="right"/>
      <w:rPr>
        <w:sz w:val="24"/>
        <w:szCs w:val="24"/>
        <w:lang w:val="hr-HR"/>
      </w:rPr>
    </w:pPr>
    <w:r>
      <w:tab/>
    </w:r>
    <w:r>
      <w:tab/>
    </w:r>
  </w:p>
  <w:p w:rsidRDefault="00A70F33" w:rsidP="000444D6" w:rsidR="000444D6" w:rsidRPr="0090616A">
    <w:pPr>
      <w:pStyle w:val="Zaglavlje"/>
      <w:rPr>
        <w:lang w:val="hr-HR"/>
      </w:rPr>
    </w:pPr>
    <w:r>
      <w:tab/>
    </w:r>
    <w:r w:rsidR="006D0F49">
      <w:t xml:space="preserve">                                                                                           </w:t>
    </w:r>
    <w:r w:rsidR="00B40BC6">
      <w:t xml:space="preserve">                           </w:t>
    </w:r>
    <w:r w:rsidR="006D0F49">
      <w:t xml:space="preserve"> </w:t>
    </w:r>
    <w:r w:rsidR="00243AE6" w:rsidRPr="002D060B">
      <w:rPr>
        <w:sz w:val="24"/>
        <w:szCs w:val="24"/>
        <w:lang w:val="hr-HR"/>
      </w:rPr>
      <w:t xml:space="preserve">Poslovni broj: 4 </w:t>
    </w:r>
    <w:r w:rsidR="00243AE6">
      <w:rPr>
        <w:sz w:val="24"/>
        <w:szCs w:val="24"/>
        <w:lang w:val="hr-HR"/>
      </w:rPr>
      <w:t>St-485/17-10</w:t>
    </w:r>
  </w:p>
  <w:p w:rsidRDefault="00A70F33" w:rsidP="007F2C29" w:rsidR="00A70F33" w:rsidRPr="00A965C4">
    <w:pPr>
      <w:pStyle w:val="Zaglavlje"/>
      <w:tabs>
        <w:tab w:pos="6750" w:val="left"/>
      </w:tabs>
      <w:rPr>
        <w:b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16A" w:rsidR="009061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A0E89" w:rsidRPr="006A0E89">
      <w:rPr>
        <w:noProof/>
        <w:lang w:val="hr-HR"/>
      </w:rPr>
      <w:t>1</w:t>
    </w:r>
    <w:r>
      <w:fldChar w:fldCharType="end"/>
    </w:r>
  </w:p>
  <w:p w:rsidRDefault="0090616A" w:rsidR="0090616A" w:rsidRPr="0090616A">
    <w:pPr>
      <w:pStyle w:val="Zaglavlje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287162" w:rsidRPr="002D060B">
      <w:rPr>
        <w:sz w:val="24"/>
        <w:szCs w:val="24"/>
        <w:lang w:val="hr-HR"/>
      </w:rPr>
      <w:t xml:space="preserve">Poslovni broj: 4 </w:t>
    </w:r>
    <w:r w:rsidR="00902BF8">
      <w:rPr>
        <w:sz w:val="24"/>
        <w:szCs w:val="24"/>
        <w:lang w:val="hr-HR"/>
      </w:rPr>
      <w:t>St-</w:t>
    </w:r>
    <w:r w:rsidR="00243AE6">
      <w:rPr>
        <w:sz w:val="24"/>
        <w:szCs w:val="24"/>
        <w:lang w:val="hr-HR"/>
      </w:rPr>
      <w:t>485/17-10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F19"/>
    <w:multiLevelType w:val="hybridMultilevel"/>
    <w:tmpl w:val="4112B6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B33AAF"/>
    <w:multiLevelType w:val="hybridMultilevel"/>
    <w:tmpl w:val="918E7DD6"/>
    <w:lvl w:tplc="2EFA9AC8" w:ilvl="0">
      <w:start w:val="1"/>
      <w:numFmt w:val="upperRoman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39135E3C"/>
    <w:multiLevelType w:val="hybridMultilevel"/>
    <w:tmpl w:val="0220DD9E"/>
    <w:lvl w:tplc="DAFE002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50767A22"/>
    <w:multiLevelType w:val="hybridMultilevel"/>
    <w:tmpl w:val="99BAF6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D501B5"/>
    <w:multiLevelType w:val="hybridMultilevel"/>
    <w:tmpl w:val="DA8CCD04"/>
    <w:lvl w:tplc="987677B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E31CDF"/>
    <w:multiLevelType w:val="hybridMultilevel"/>
    <w:tmpl w:val="BC720EAC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48177EA"/>
    <w:multiLevelType w:val="hybridMultilevel"/>
    <w:tmpl w:val="201C26EA"/>
    <w:lvl w:tplc="45403896" w:ilvl="0">
      <w:start w:val="1"/>
      <w:numFmt w:val="decimal"/>
      <w:lvlText w:val="%1."/>
      <w:lvlJc w:val="left"/>
      <w:pPr>
        <w:ind w:hanging="360" w:left="720"/>
      </w:pPr>
      <w:rPr>
        <w:rFonts w:cs="Mangal" w:eastAsia="SimSu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0D13"/>
    <w:rsid w:val="00012AE6"/>
    <w:rsid w:val="000357FD"/>
    <w:rsid w:val="000444D6"/>
    <w:rsid w:val="00051A5C"/>
    <w:rsid w:val="00051B7B"/>
    <w:rsid w:val="00064E79"/>
    <w:rsid w:val="00097244"/>
    <w:rsid w:val="000C7A4D"/>
    <w:rsid w:val="00110A9B"/>
    <w:rsid w:val="00110DB2"/>
    <w:rsid w:val="00157F35"/>
    <w:rsid w:val="00180D7E"/>
    <w:rsid w:val="001D1C0D"/>
    <w:rsid w:val="001E310D"/>
    <w:rsid w:val="002031C1"/>
    <w:rsid w:val="00210903"/>
    <w:rsid w:val="002127B3"/>
    <w:rsid w:val="00240D13"/>
    <w:rsid w:val="00243AE6"/>
    <w:rsid w:val="00272B97"/>
    <w:rsid w:val="0027331F"/>
    <w:rsid w:val="00287162"/>
    <w:rsid w:val="002D060B"/>
    <w:rsid w:val="002D109A"/>
    <w:rsid w:val="002D6FC2"/>
    <w:rsid w:val="002F6640"/>
    <w:rsid w:val="002F783B"/>
    <w:rsid w:val="00316EB2"/>
    <w:rsid w:val="00331BB5"/>
    <w:rsid w:val="00350F26"/>
    <w:rsid w:val="00373A28"/>
    <w:rsid w:val="00376066"/>
    <w:rsid w:val="0038496D"/>
    <w:rsid w:val="00424860"/>
    <w:rsid w:val="00446315"/>
    <w:rsid w:val="00462A91"/>
    <w:rsid w:val="00463606"/>
    <w:rsid w:val="004A2F22"/>
    <w:rsid w:val="004A6926"/>
    <w:rsid w:val="004C3D0D"/>
    <w:rsid w:val="004E56D1"/>
    <w:rsid w:val="004F6599"/>
    <w:rsid w:val="00582669"/>
    <w:rsid w:val="005B2280"/>
    <w:rsid w:val="005D3684"/>
    <w:rsid w:val="00645623"/>
    <w:rsid w:val="0066127C"/>
    <w:rsid w:val="00697428"/>
    <w:rsid w:val="00697980"/>
    <w:rsid w:val="006A0E89"/>
    <w:rsid w:val="006A1A8D"/>
    <w:rsid w:val="006B1215"/>
    <w:rsid w:val="006D0F49"/>
    <w:rsid w:val="00706514"/>
    <w:rsid w:val="00724DE9"/>
    <w:rsid w:val="007A700A"/>
    <w:rsid w:val="007D4E97"/>
    <w:rsid w:val="007D59D4"/>
    <w:rsid w:val="007F2C29"/>
    <w:rsid w:val="00820C0D"/>
    <w:rsid w:val="00821499"/>
    <w:rsid w:val="0083743F"/>
    <w:rsid w:val="00843B9D"/>
    <w:rsid w:val="00902BF8"/>
    <w:rsid w:val="0090616A"/>
    <w:rsid w:val="00912B28"/>
    <w:rsid w:val="00951937"/>
    <w:rsid w:val="009A2802"/>
    <w:rsid w:val="009D72BD"/>
    <w:rsid w:val="00A304CF"/>
    <w:rsid w:val="00A70F33"/>
    <w:rsid w:val="00A76B40"/>
    <w:rsid w:val="00A965C4"/>
    <w:rsid w:val="00AB418D"/>
    <w:rsid w:val="00AB7E12"/>
    <w:rsid w:val="00AE787B"/>
    <w:rsid w:val="00AF7FF4"/>
    <w:rsid w:val="00B00CCD"/>
    <w:rsid w:val="00B077F7"/>
    <w:rsid w:val="00B10AB9"/>
    <w:rsid w:val="00B3403E"/>
    <w:rsid w:val="00B40BC6"/>
    <w:rsid w:val="00B51055"/>
    <w:rsid w:val="00B6798C"/>
    <w:rsid w:val="00B93E6E"/>
    <w:rsid w:val="00BB17F5"/>
    <w:rsid w:val="00BE028A"/>
    <w:rsid w:val="00C2629A"/>
    <w:rsid w:val="00C75FDC"/>
    <w:rsid w:val="00C7706B"/>
    <w:rsid w:val="00C772D2"/>
    <w:rsid w:val="00C87AF6"/>
    <w:rsid w:val="00CA6D9C"/>
    <w:rsid w:val="00CD580D"/>
    <w:rsid w:val="00D05737"/>
    <w:rsid w:val="00D36768"/>
    <w:rsid w:val="00D40337"/>
    <w:rsid w:val="00D55018"/>
    <w:rsid w:val="00D62D6C"/>
    <w:rsid w:val="00D80B92"/>
    <w:rsid w:val="00D85233"/>
    <w:rsid w:val="00DB55F3"/>
    <w:rsid w:val="00DC005E"/>
    <w:rsid w:val="00DC36AD"/>
    <w:rsid w:val="00DE3851"/>
    <w:rsid w:val="00DF51E5"/>
    <w:rsid w:val="00DF5569"/>
    <w:rsid w:val="00E147E4"/>
    <w:rsid w:val="00E6779D"/>
    <w:rsid w:val="00E67B3E"/>
    <w:rsid w:val="00E82D1B"/>
    <w:rsid w:val="00EE629B"/>
    <w:rsid w:val="00F45F20"/>
    <w:rsid w:val="00F87110"/>
    <w:rsid w:val="00FA32FF"/>
    <w:rsid w:val="00FC61C3"/>
    <w:rsid w:val="00FD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0D13"/>
    <w:pPr>
      <w:overflowPunct w:val="false"/>
      <w:autoSpaceDE w:val="false"/>
      <w:autoSpaceDN w:val="false"/>
      <w:adjustRightInd w:val="false"/>
      <w:textAlignment w:val="baseline"/>
    </w:pPr>
    <w:rPr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true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rsid w:val="002D060B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cs="Courier New" w:hAnsi="Courier New" w:ascii="Courier New"/>
      <w:lang w:eastAsia="en-US" w:val="hr-HR"/>
    </w:rPr>
  </w:style>
  <w:style w:customStyle="true" w:styleId="ObinitekstChar" w:type="character">
    <w:name w:val="Obični tekst Char"/>
    <w:link w:val="Obinitekst"/>
    <w:uiPriority w:val="99"/>
    <w:rsid w:val="00C772D2"/>
    <w:rPr>
      <w:rFonts w:cs="Courier New" w:hAnsi="Courier New" w:asci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772D2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false"/>
      <w:suppressAutoHyphens/>
      <w:overflowPunct/>
      <w:autoSpaceDE/>
      <w:adjustRightInd/>
      <w:spacing w:lineRule="auto" w:line="276" w:after="200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true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true" w:styleId="xbe" w:type="character">
    <w:name w:val="_xbe"/>
    <w:rsid w:val="00376066"/>
  </w:style>
  <w:style w:styleId="Tekstrezerviranogmjesta" w:type="character">
    <w:name w:val="Placeholder Text"/>
    <w:basedOn w:val="Zadanifontodlomka"/>
    <w:uiPriority w:val="99"/>
    <w:semiHidden/>
    <w:rsid w:val="00B10AB9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B10AB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AB9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0AB9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0D13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1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rsid w:val="002D060B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ascii="Courier New" w:cs="Courier New" w:hAnsi="Courier New"/>
      <w:lang w:eastAsia="en-US" w:val="hr-HR"/>
    </w:rPr>
  </w:style>
  <w:style w:customStyle="1" w:styleId="ObinitekstChar" w:type="character">
    <w:name w:val="Obični tekst Char"/>
    <w:link w:val="Obinitekst"/>
    <w:uiPriority w:val="99"/>
    <w:rsid w:val="00C772D2"/>
    <w:rPr>
      <w:rFonts w:ascii="Courier New" w:cs="Courier New" w:hAns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772D2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0"/>
      <w:suppressAutoHyphens/>
      <w:overflowPunct/>
      <w:autoSpaceDE/>
      <w:adjustRightInd/>
      <w:spacing w:after="200" w:line="276" w:lineRule="auto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1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1" w:styleId="xbe" w:type="character">
    <w:name w:val="_xbe"/>
    <w:rsid w:val="00376066"/>
  </w:style>
  <w:style w:styleId="Tekstrezerviranogmjesta" w:type="character">
    <w:name w:val="Placeholder Text"/>
    <w:basedOn w:val="Zadanifontodlomka"/>
    <w:uiPriority w:val="99"/>
    <w:semiHidden/>
    <w:rsid w:val="00B10AB9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B10AB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AB9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0AB9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6338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St-485/2017-10</izvorni_sadrzaj>
    <derivirana_varijabla naziv="DomainObject.Oznaka_1">St-485/2017-10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st. postupka 21.8.2017</izvorni_sadrzaj>
    <derivirana_varijabla naziv="DomainObject.Predmet.Opis_1">Zahtjev za provedbu st. postupka 21.8.2017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St-485/2017</izvorni_sadrzaj>
    <derivirana_varijabla naziv="DomainObject.Predmet.OznakaBroj_1">St-485/2017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 &amp; V uvoz-izvoz, trgovina, društvo s ograničenom odgovornošću zastupanog po punomoćniku Mario Harjaček; Lidija Lesar</izvorni_sadrzaj>
    <derivirana_varijabla naziv="DomainObject.Predmet.ProtustrankaFormated_1">  V &amp; V uvoz-izvoz, trgovina, društvo s ograničenom odgovornošću zastupanog po punomoćniku Mario Harjaček; Lidija Lesar</derivirana_varijabla>
  </DomainObject.Predmet.ProtustrankaFormated>
  <DomainObject.Predmet.ProtustrankaFormatedOIB>
    <izvorni_sadrzaj>  V &amp; V uvoz-izvoz, trgovina, društvo s ograničenom odgovornošću, OIB 62749502431 zastupanog po punomoćniku Mario Harjaček; Lidija Lesar</izvorni_sadrzaj>
    <derivirana_varijabla naziv="DomainObject.Predmet.ProtustrankaFormatedOIB_1">  V &amp; V uvoz-izvoz, trgovina, društvo s ograničenom odgovornošću, OIB 62749502431 zastupanog po punomoćniku Mario Harjaček; Lidija Lesar</derivirana_varijabla>
  </DomainObject.Predmet.ProtustrankaFormatedOIB>
  <DomainObject.Predmet.ProtustrankaFormatedWithAdress>
    <izvorni_sadrzaj> V &amp; V uvoz-izvoz, trgovina, društvo s ograničenom odgovornošću, Ulica Anina 13, 42000 Varaždin zastupanog po punomoćniku Mario Harjaček; Lidija Lesar</izvorni_sadrzaj>
    <derivirana_varijabla naziv="DomainObject.Predmet.ProtustrankaFormatedWithAdress_1"> V &amp; V uvoz-izvoz, trgovina, društvo s ograničenom odgovornošću, Ulica Anina 13, 42000 Varaždin zastupanog po punomoćniku Mario Harjaček; Lidija Lesar</derivirana_varijabla>
  </DomainObject.Predmet.ProtustrankaFormatedWithAdress>
  <DomainObject.Predmet.ProtustrankaFormatedWithAdressOIB>
    <izvorni_sadrzaj> V &amp; V uvoz-izvoz, trgovina, društvo s ograničenom odgovornošću, OIB 62749502431, Ulica Anina 13, 42000 Varaždin zastupanog po punomoćniku Mario Harjaček; Lidija Lesar</izvorni_sadrzaj>
    <derivirana_varijabla naziv="DomainObject.Predmet.ProtustrankaFormatedWithAdressOIB_1"> V &amp; V uvoz-izvoz, trgovina, društvo s ograničenom odgovornošću, OIB 62749502431, Ulica Anina 13, 42000 Varaždin zastupanog po punomoćniku Mario Harjaček; Lidija Lesar</derivirana_varijabla>
  </DomainObject.Predmet.ProtustrankaFormatedWithAdressOIB>
  <DomainObject.Predmet.ProtustrankaWithAdress>
    <izvorni_sadrzaj>V &amp; V uvoz-izvoz, trgovina, društvo s ograničenom odgovornošću Ulica Anina 13, 42000 Varaždin</izvorni_sadrzaj>
    <derivirana_varijabla naziv="DomainObject.Predmet.ProtustrankaWithAdress_1">V &amp; V uvoz-izvoz, trgovina, društvo s ograničenom odgovornošću Ulica Anina 13, 42000 Varaždin</derivirana_varijabla>
  </DomainObject.Predmet.ProtustrankaWithAdress>
  <DomainObject.Predmet.ProtustrankaWithAdressOIB>
    <izvorni_sadrzaj>V &amp; V uvoz-izvoz, trgovina, društvo s ograničenom odgovornošću, OIB 62749502431, Ulica Anina 13, 42000 Varaždin</izvorni_sadrzaj>
    <derivirana_varijabla naziv="DomainObject.Predmet.ProtustrankaWithAdressOIB_1">V &amp; V uvoz-izvoz, trgovina, društvo s ograničenom odgovornošću, OIB 62749502431, Ulica Anina 13, 42000 Varaždin</derivirana_varijabla>
  </DomainObject.Predmet.ProtustrankaWithAdressOIB>
  <DomainObject.Predmet.ProtustrankaNazivFormated>
    <izvorni_sadrzaj>V &amp; V uvoz-izvoz, trgovina, društvo s ograničenom odgovornošću</izvorni_sadrzaj>
    <derivirana_varijabla naziv="DomainObject.Predmet.ProtustrankaNazivFormated_1">V &amp; V uvoz-izvoz, trgovina, društvo s ograničenom odgovornošću</derivirana_varijabla>
  </DomainObject.Predmet.ProtustrankaNazivFormated>
  <DomainObject.Predmet.ProtustrankaNazivFormatedOIB>
    <izvorni_sadrzaj>V &amp; V uvoz-izvoz, trgovina, društvo s ograničenom odgovornošću, OIB 62749502431</izvorni_sadrzaj>
    <derivirana_varijabla naziv="DomainObject.Predmet.ProtustrankaNazivFormatedOIB_1">V &amp; V uvoz-izvoz, trgovina, društvo s ograničenom odgovornošću, OIB 62749502431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Varaždinu; J&amp;T banka d.d.</izvorni_sadrzaj>
    <derivirana_varijabla naziv="DomainObject.Predmet.StrankaFormated_1">  RH Ministarstvo financija - Porezna uprava, Područni ured sjeverna Hrvatska zastupanog po punomoćniku Županijsko državno odvjetništvo u Varaždinu; J&amp;T banka d.d.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Varaždinu; J&amp;T banka d.d., OIB 38182927268</izvorni_sadrzaj>
    <derivirana_varijabla naziv="DomainObject.Predmet.StrankaFormatedOIB_1">  RH Ministarstvo financija - Porezna uprava, Područni ured sjeverna Hrvatska, OIB 18683136487 zastupanog po punomoćniku Županijsko državno odvjetništvo u Varaždinu; J&amp;T banka d.d., OIB 38182927268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Varaždinu; J&amp;T banka d.d., Aleja Kralja Zvonimira 1, 42000 Varaždin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Varaždinu; J&amp;T banka d.d., Aleja Kralja Zvonimira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Varaždinu; J&amp;T banka d.d., OIB 38182927268, Aleja Kralja Zvonimira 1, 42000 Varaždin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Varaždinu; J&amp;T banka d.d., OIB 38182927268, Aleja Kralja Zvonimira 1, 42000 Varaždin</derivirana_varijabla>
  </DomainObject.Predmet.StrankaFormatedWithAdressOIB>
  <DomainObject.Predmet.StrankaWithAdress>
    <izvorni_sadrzaj>RH Ministarstvo financija - Porezna uprava, Područni ured sjeverna Hrvatska Graberje 1,42000 Varaždin,J&amp;T banka d.d. Aleja Kralja Zvonimira 1,42000 Varaždin</izvorni_sadrzaj>
    <derivirana_varijabla naziv="DomainObject.Predmet.StrankaWithAdress_1">RH Ministarstvo financija - Porezna uprava, Područni ured sjeverna Hrvatska Graberje 1,42000 Varaždin,J&amp;T banka d.d. Aleja Kralja Zvonimira 1,42000 Varaždin</derivirana_varijabla>
  </DomainObject.Predmet.StrankaWithAdress>
  <DomainObject.Predmet.StrankaWithAdressOIB>
    <izvorni_sadrzaj>RH Ministarstvo financija - Porezna uprava, Područni ured sjeverna Hrvatska, OIB 18683136487, Graberje 1,42000 Varaždin,J&amp;T banka d.d., OIB 38182927268, Aleja Kralja Zvonimira 1,42000 Varaždin</izvorni_sadrzaj>
    <derivirana_varijabla naziv="DomainObject.Predmet.StrankaWithAdressOIB_1">RH Ministarstvo financija - Porezna uprava, Područni ured sjeverna Hrvatska, OIB 18683136487, Graberje 1,42000 Varaždin,J&amp;T banka d.d., OIB 38182927268, Aleja Kralja Zvonimira 1,42000 Varaždin</derivirana_varijabla>
  </DomainObject.Predmet.StrankaWithAdressOIB>
  <DomainObject.Predmet.StrankaNazivFormated>
    <izvorni_sadrzaj>RH Ministarstvo financija - Porezna uprava, Područni ured sjeverna Hrvatska,J&amp;T banka d.d.</izvorni_sadrzaj>
    <derivirana_varijabla naziv="DomainObject.Predmet.StrankaNazivFormated_1">RH Ministarstvo financija - Porezna uprava, Područni ured sjeverna Hrvatska,J&amp;T banka d.d.</derivirana_varijabla>
  </DomainObject.Predmet.StrankaNazivFormated>
  <DomainObject.Predmet.StrankaNazivFormatedOIB>
    <izvorni_sadrzaj>RH Ministarstvo financija - Porezna uprava, Područni ured sjeverna Hrvatska, OIB 18683136487,J&amp;T banka d.d., OIB 38182927268</izvorni_sadrzaj>
    <derivirana_varijabla naziv="DomainObject.Predmet.StrankaNazivFormatedOIB_1">RH Ministarstvo financija - Porezna uprava, Područni ured sjeverna Hrvatska, OIB 18683136487,J&amp;T banka d.d., OIB 38182927268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2017844.67</izvorni_sadrzaj>
    <derivirana_varijabla naziv="DomainObject.Predmet.TrenutnaVrijednost_1">2017844.67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  <item>J&amp;T banka d.d.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  <item>J&amp;T banka d.d.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  <item>J&amp;T banka d.d., OIB 38182927268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  <item>J&amp;T banka d.d., OIB 38182927268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  <item>J&amp;T banka d.d., Aleja Kralja Zvonimira 1, 42000 Varaždin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  <item>J&amp;T banka d.d., Aleja Kralja Zvonimira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  <item>J&amp;T banka d.d., OIB 38182927268, Aleja Kralja Zvonimira 1, 42000 Varaždin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  <item>J&amp;T banka d.d., OIB 38182927268, Aleja Kralja Zvonimira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  <item>J&amp;T banka d.d.</item>
    </izvorni_sadrzaj>
    <derivirana_varijabla naziv="DomainObject.Predmet.StrankaListNazivFormated_1">
      <item>RH Ministarstvo financija - Porezna uprava, Područni ured sjeverna Hrvatska</item>
      <item>J&amp;T banka d.d.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J&amp;T banka d.d., OIB 38182927268</item>
    </izvorni_sadrzaj>
    <derivirana_varijabla naziv="DomainObject.Predmet.StrankaListNazivFormatedOIB_1">
      <item>RH Ministarstvo financija - Porezna uprava, Područni ured sjeverna Hrvatska, OIB 18683136487</item>
      <item>J&amp;T banka d.d., OIB 38182927268</item>
    </derivirana_varijabla>
  </DomainObject.Predmet.StrankaListNazivFormatedOIB>
  <DomainObject.Predmet.ProtuStrankaListFormated>
    <izvorni_sadrzaj>
      <item>V &amp; V uvoz-izvoz, trgovina, društvo s ograničenom odgovornošću zastupanog po punomoćniku Mario Harjaček; Lidija Lesar</item>
    </izvorni_sadrzaj>
    <derivirana_varijabla naziv="DomainObject.Predmet.ProtuStrankaListFormated_1">
      <item>V &amp; V uvoz-izvoz, trgovina, društvo s ograničenom odgovornošću zastupanog po punomoćniku Mario Harjaček; Lidija Lesar</item>
    </derivirana_varijabla>
  </DomainObject.Predmet.ProtuStrankaListFormated>
  <DomainObject.Predmet.ProtuStrankaListFormatedOIB>
    <izvorni_sadrzaj>
      <item>V &amp; V uvoz-izvoz, trgovina, društvo s ograničenom odgovornošću, OIB 62749502431 zastupanog po punomoćniku Mario Harjaček; Lidija Lesar</item>
    </izvorni_sadrzaj>
    <derivirana_varijabla naziv="DomainObject.Predmet.ProtuStrankaListFormatedOIB_1">
      <item>V &amp; V uvoz-izvoz, trgovina, društvo s ograničenom odgovornošću, OIB 62749502431 zastupanog po punomoćniku Mario Harjaček; Lidija Lesar</item>
    </derivirana_varijabla>
  </DomainObject.Predmet.ProtuStrankaListFormatedOIB>
  <DomainObject.Predmet.ProtuStrankaListFormatedWithAdress>
    <izvorni_sadrzaj>
      <item>V &amp; V uvoz-izvoz, trgovina, društvo s ograničenom odgovornošću, Ulica Anina 13, 42000 Varaždin zastupanog po punomoćniku Mario Harjaček; Lidija Lesar</item>
    </izvorni_sadrzaj>
    <derivirana_varijabla naziv="DomainObject.Predmet.ProtuStrankaListFormatedWithAdress_1">
      <item>V &amp; V uvoz-izvoz, trgovina, društvo s ograničenom odgovornošću, Ulica Anina 13, 42000 Varaždin zastupanog po punomoćniku Mario Harjaček; Lidija Lesar</item>
    </derivirana_varijabla>
  </DomainObject.Predmet.ProtuStrankaListFormatedWithAdress>
  <DomainObject.Predmet.ProtuStrankaListFormatedWithAdressOIB>
    <izvorni_sadrzaj>
      <item>V &amp; V uvoz-izvoz, trgovina, društvo s ograničenom odgovornošću, OIB 62749502431, Ulica Anina 13, 42000 Varaždin zastupanog po punomoćniku Mario Harjaček; Lidija Lesar</item>
    </izvorni_sadrzaj>
    <derivirana_varijabla naziv="DomainObject.Predmet.ProtuStrankaListFormatedWithAdressOIB_1">
      <item>V &amp; V uvoz-izvoz, trgovina, društvo s ograničenom odgovornošću, OIB 62749502431, Ulica Anina 13, 42000 Varaždin zastupanog po punomoćniku Mario Harjaček; Lidija Lesar</item>
    </derivirana_varijabla>
  </DomainObject.Predmet.ProtuStrankaListFormatedWithAdressOIB>
  <DomainObject.Predmet.ProtuStrankaListNazivFormated>
    <izvorni_sadrzaj>
      <item>V &amp; V uvoz-izvoz, trgovina, društvo s ograničenom odgovornošću</item>
    </izvorni_sadrzaj>
    <derivirana_varijabla naziv="DomainObject.Predmet.ProtuStrankaListNazivFormated_1">
      <item>V &amp; V uvoz-izvoz, trgovina, društvo s ograničenom odgovornošću</item>
    </derivirana_varijabla>
  </DomainObject.Predmet.ProtuStrankaListNazivFormated>
  <DomainObject.Predmet.ProtuStrankaListNazivFormatedOIB>
    <izvorni_sadrzaj>
      <item>V &amp; V uvoz-izvoz, trgovina, društvo s ograničenom odgovornošću, OIB 62749502431</item>
    </izvorni_sadrzaj>
    <derivirana_varijabla naziv="DomainObject.Predmet.ProtuStrankaListNazivFormatedOIB_1">
      <item>V &amp; V uvoz-izvoz, trgovina, društvo s ograničenom odgovornošću, OIB 62749502431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Sudski registar</item>
      <item>e-Oglasna ploča</item>
      <item>Mario Harjaček punomoćnik sudionika u postupku V &amp; V uvoz-izvoz, trgovina, društvo s ograničenom odgovornošću</item>
      <item>Lidija Lesar punomoćnik sudionika u postupku V &amp; V uvoz-izvoz, trgovina, društvo s ograničenom odgovornošću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Sudski registar</item>
      <item>e-Oglasna ploča</item>
      <item>Mario Harjaček punomoćnik sudionika u postupku V &amp; V uvoz-izvoz, trgovina, društvo s ograničenom odgovornošću</item>
      <item>Lidija Lesar punomoćnik sudionika u postupku V &amp; V uvoz-izvoz, trgovina, društvo s ograničenom odgovornošću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Sudski registar</item>
      <item>e-Oglasna ploča</item>
      <item>Mario Harjaček, OIB 77808211196 punomoćnik sudionika u postupku V &amp; V uvoz-izvoz, trgovina, društvo s ograničenom odgovornošću</item>
      <item>Lidija Lesar, OIB 29389899347 punomoćnik sudionika u postupku V &amp; V uvoz-izvoz, trgovina, društvo s ograničenom odgovornošću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Sudski registar</item>
      <item>e-Oglasna ploča</item>
      <item>Mario Harjaček, OIB 77808211196 punomoćnik sudionika u postupku V &amp; V uvoz-izvoz, trgovina, društvo s ograničenom odgovornošću</item>
      <item>Lidija Lesar, OIB 29389899347 punomoćnik sudionika u postupku V &amp; V uvoz-izvoz, trgovina, društvo s ograničenom odgovornošću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uprava, Područni ured sjeverna Hrvatska</item>
      <item>Sudski registar</item>
      <item>e-Oglasna ploča</item>
      <item>Mario Harjaček, Ulica Kneza Trpimira 49b, 42000 Varaždin punomoćnik sudionika u postupku V &amp; V uvoz-izvoz, trgovina, društvo s ograničenom odgovornošću</item>
      <item>Lidija Lesar, Travnička 26a, 40000 Čakovec punomoćnik sudionika u postupku V &amp; V uvoz-izvoz, trgovina, društvo s ograničenom odgovornošću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uprava, Područni ured sjeverna Hrvatska</item>
      <item>Sudski registar</item>
      <item>e-Oglasna ploča</item>
      <item>Mario Harjaček, Ulica Kneza Trpimira 49b, 42000 Varaždin punomoćnik sudionika u postupku V &amp; V uvoz-izvoz, trgovina, društvo s ograničenom odgovornošću</item>
      <item>Lidija Lesar, Travnička 26a, 40000 Čakovec punomoćnik sudionika u postupku V &amp; V uvoz-izvoz, trgovina, društvo s ograničenom odgovornošću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uprava, Područni ured sjeverna Hrvatska</item>
      <item>Sudski registar</item>
      <item>e-Oglasna ploča</item>
      <item>Mario Harjaček, OIB 77808211196, Ulica Kneza Trpimira 49b, 42000 Varaždin punomoćnik sudionika u postupku V &amp; V uvoz-izvoz, trgovina, društvo s ograničenom odgovornošću</item>
      <item>Lidija Lesar, OIB 29389899347, Travnička 26a, 40000 Čakovec punomoćnik sudionika u postupku V &amp; V uvoz-izvoz, trgovina, društvo s ograničenom odgovornošću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uprava, Područni ured sjeverna Hrvatska</item>
      <item>Sudski registar</item>
      <item>e-Oglasna ploča</item>
      <item>Mario Harjaček, OIB 77808211196, Ulica Kneza Trpimira 49b, 42000 Varaždin punomoćnik sudionika u postupku V &amp; V uvoz-izvoz, trgovina, društvo s ograničenom odgovornošću</item>
      <item>Lidija Lesar, OIB 29389899347, Travnička 26a, 40000 Čakovec punomoćnik sudionika u postupku V &amp; V uvoz-izvoz, trgovina, društvo s ograničenom odgovornošću</item>
    </derivirana_varijabla>
  </DomainObject.Predmet.OstaliListFormatedWithAdressOIB>
  <DomainObject.Predmet.OstaliListNazivFormated>
    <izvorni_sadrzaj>
      <item>Županijsko državno odvjetništvo u Varaždinu</item>
      <item>Sudski registar</item>
      <item>e-Oglasna ploča</item>
      <item>Mario Harjaček</item>
      <item>Lidija Lesar</item>
    </izvorni_sadrzaj>
    <derivirana_varijabla naziv="DomainObject.Predmet.OstaliListNazivFormated_1">
      <item>Županijsko državno odvjetništvo u Varaždinu</item>
      <item>Sudski registar</item>
      <item>e-Oglasna ploča</item>
      <item>Mario Harjaček</item>
      <item>Lidija Lesar</item>
    </derivirana_varijabla>
  </DomainObject.Predmet.OstaliListNazivFormated>
  <DomainObject.Predmet.OstaliListNazivFormatedOIB>
    <izvorni_sadrzaj>
      <item>Županijsko državno odvjetništvo u Varaždinu</item>
      <item>Sudski registar</item>
      <item>e-Oglasna ploča</item>
      <item>Mario Harjaček, OIB 77808211196</item>
      <item>Lidija Lesar, OIB 29389899347</item>
    </izvorni_sadrzaj>
    <derivirana_varijabla naziv="DomainObject.Predmet.OstaliListNazivFormatedOIB_1">
      <item>Županijsko državno odvjetništvo u Varaždinu</item>
      <item>Sudski registar</item>
      <item>e-Oglasna ploča</item>
      <item>Mario Harjaček, OIB 77808211196</item>
      <item>Lidija Lesar, OIB 29389899347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St-485/2017-10</izvorni_sadrzaj>
    <derivirana_varijabla naziv="DomainObject.PoslovniBrojDokumenta_1">St-485/2017-10</derivirana_varijabla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V &amp; V uvoz-izvoz, trgovina, društvo s ograničenom odgovornošću</izvorni_sadrzaj>
    <derivirana_varijabla naziv="DomainObject.Predmet.ProtustrankaIDrugi_1">V &amp; V uvoz-izvoz, trgovina, društvo s ograničenom odgovornošću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V &amp; V uvoz-izvoz, trgovina, društvo s ograničenom odgovornošću, OIB 62749502431, Ulica Anina 13, 42000 Varaždin</izvorni_sadrzaj>
    <derivirana_varijabla naziv="DomainObject.Predmet.ProtustrankaIDrugiAdressOIB_1">V &amp; V uvoz-izvoz, trgovina, društvo s ograničenom odgovornošću, OIB 62749502431, Ulica Anina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 &amp; V uvoz-izvoz, trgovina, društvo s ograničenom odgovornošću</item>
      <item>RH Ministarstvo financija - Porezna uprava, Područni ured sjeverna Hrvatska</item>
      <item>Županijsko državno odvjetništvo u Varaždinu</item>
      <item>J&amp;T banka d.d.</item>
      <item>Sudski registar</item>
      <item>e-Oglasna ploča</item>
      <item>Mario Harjaček</item>
      <item>Lidija Lesar</item>
    </izvorni_sadrzaj>
    <derivirana_varijabla naziv="DomainObject.Predmet.SudioniciListNaziv_1">
      <item>V &amp; V uvoz-izvoz, trgovina, društvo s ograničenom odgovornošću</item>
      <item>RH Ministarstvo financija - Porezna uprava, Područni ured sjeverna Hrvatska</item>
      <item>Županijsko državno odvjetništvo u Varaždinu</item>
      <item>J&amp;T banka d.d.</item>
      <item>Sudski registar</item>
      <item>e-Oglasna ploča</item>
      <item>Mario Harjaček</item>
      <item>Lidija Lesar</item>
    </derivirana_varijabla>
  </DomainObject.Predmet.SudioniciListNaziv>
  <DomainObject.Predmet.SudioniciListAdressOIB>
    <izvorni_sadrzaj>
      <item>V &amp; V uvoz-izvoz, trgovina, društvo s ograničenom odgovornošću, OIB 62749502431, Ulica Anina 13,42000 Varaždin</item>
      <item>RH Ministarstvo financija - Porezna uprava, Područni ured sjeverna Hrvatska, OIB 18683136487, Graberje 1,42000 Varaždin</item>
      <item>Županijsko državno odvjetništvo u Varaždinu, B.Radića 2,42000 Varaždin</item>
      <item>J&amp;T banka d.d., OIB 38182927268, Aleja Kralja Zvonimira 1,42000 Varaždin</item>
      <item>Sudski registar</item>
      <item>e-Oglasna ploča</item>
      <item>Mario Harjaček, OIB 77808211196, Ulica Kneza Trpimira 49b,42000 Varaždin</item>
      <item>Lidija Lesar, OIB 29389899347, Travnička 26a,40000 Čakovec</item>
    </izvorni_sadrzaj>
    <derivirana_varijabla naziv="DomainObject.Predmet.SudioniciListAdressOIB_1">
      <item>V &amp; V uvoz-izvoz, trgovina, društvo s ograničenom odgovornošću, OIB 62749502431, Ulica Anina 13,42000 Varaždin</item>
      <item>RH Ministarstvo financija - Porezna uprava, Područni ured sjeverna Hrvatska, OIB 18683136487, Graberje 1,42000 Varaždin</item>
      <item>Županijsko državno odvjetništvo u Varaždinu, B.Radića 2,42000 Varaždin</item>
      <item>J&amp;T banka d.d., OIB 38182927268, Aleja Kralja Zvonimira 1,42000 Varaždin</item>
      <item>Sudski registar</item>
      <item>e-Oglasna ploča</item>
      <item>Mario Harjaček, OIB 77808211196, Ulica Kneza Trpimira 49b,42000 Varaždin</item>
      <item>Lidija Lesar, OIB 29389899347, Travnička 26a,40000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62749502431</item>
      <item>, OIB 18683136487</item>
      <item>, OIB null</item>
      <item>, OIB 38182927268</item>
      <item>, OIB null</item>
      <item>, OIB null</item>
      <item>, OIB 77808211196</item>
      <item>, OIB 29389899347</item>
    </izvorni_sadrzaj>
    <derivirana_varijabla naziv="DomainObject.Predmet.SudioniciListNazivOIB_1">
      <item>, OIB 62749502431</item>
      <item>, OIB 18683136487</item>
      <item>, OIB null</item>
      <item>, OIB 38182927268</item>
      <item>, OIB null</item>
      <item>, OIB null</item>
      <item>, OIB 77808211196</item>
      <item>, OIB 29389899347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3C12E9-6768-4A4E-8C82-3D8E22DC90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2069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2018-02-12T13:09:00Z</dcterms:created>
  <dc:creator>Ministarstvo pravosuđa</dc:creator>
  <cp:lastModifiedBy>Tihana Martinez</cp:lastModifiedBy>
  <cp:lastPrinted>2018-02-12T13:10:00Z</cp:lastPrinted>
  <dcterms:modified xmlns:xsi="http://www.w3.org/2001/XMLSchema-instance" xsi:type="dcterms:W3CDTF">2018-02-13T07:40:00Z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St-485/2017-10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