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35f7" w14:paraId="cd235f7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48606A">
        <w:t>396/16-22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48606A" w:rsidRPr="00C43DB1">
        <w:t>CVJETNA SODA d.o.o. za ugostiteljstvo, OIB 33394313493, Zagreb, Remetinečki gaj 22 D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48606A">
        <w:rPr>
          <w:lang w:val="pt-BR"/>
        </w:rPr>
        <w:t>27. travnja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48606A" w:rsidRPr="00C43DB1">
        <w:t>CVJETNA SODA d.o.o. za ugostiteljstvo, OIB 33394313493, Zagreb, Remetinečki gaj 22 D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8606A">
        <w:rPr>
          <w:lang w:val="pt-BR"/>
        </w:rPr>
        <w:t>23.875,00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48606A">
        <w:t>396-16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48606A" w:rsidRPr="00C43DB1">
        <w:t>CVJETNA SODA d.o.o. za ugostiteljstvo, OIB 33394313493, Zagreb, Remetinečki gaj 22 D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8606A" w:rsidP="0048606A" w:rsidR="0048606A" w:rsidRPr="00C43DB1">
      <w:pPr>
        <w:ind w:firstLine="708"/>
        <w:jc w:val="both"/>
      </w:pPr>
      <w:r w:rsidRPr="00C43DB1">
        <w:t xml:space="preserve">Financijska agencija, kao predlagatelj, navela je u prijedlogu za otvaranje stečajnog postupka kako dužnik na dan 12. siječnja 2016. u Očevidniku redoslijeda osnova za plaćanje ima evidentirane neizvršene osnove za plaćanje u neprekinutom razdoblju od 120 dana, u ukupnom iznosu od 474.827,04 kn, kao i da dužnik ima 19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48606A">
        <w:t>20.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CD335B">
        <w:t>27. travnja</w:t>
      </w:r>
      <w:r w:rsidR="00901CFD" w:rsidRPr="003A50F5">
        <w:t xml:space="preserve"> 201</w:t>
      </w:r>
      <w:r w:rsidR="0048606A">
        <w:t>7</w:t>
      </w:r>
      <w:r w:rsidR="00901CFD" w:rsidRPr="003A50F5">
        <w:t>. održano je ročište</w:t>
      </w:r>
      <w:r w:rsidR="00E915A6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</w:t>
      </w:r>
      <w:r w:rsidR="0048606A">
        <w:t xml:space="preserve"> i prezaduženost</w:t>
      </w:r>
      <w:r w:rsidR="00057BF6" w:rsidRPr="003A50F5">
        <w:t xml:space="preserve">, </w:t>
      </w:r>
      <w:r w:rsidR="0048606A">
        <w:t xml:space="preserve">da dužnik ne posluje niti ima uvjeta za nastavak poslovanja, </w:t>
      </w:r>
      <w:r w:rsidR="00057BF6" w:rsidRPr="003A50F5">
        <w:t>zatim da dužnik 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48606A">
        <w:t>23.875,00</w:t>
      </w:r>
      <w:r w:rsidR="00057BF6" w:rsidRPr="003A50F5">
        <w:t xml:space="preserve"> kn i to za: nagradu </w:t>
      </w:r>
      <w:r w:rsidR="0048606A">
        <w:t xml:space="preserve">privremenom </w:t>
      </w:r>
      <w:r w:rsidR="00057BF6" w:rsidRPr="003A50F5">
        <w:t xml:space="preserve">stečajnom upravitelju </w:t>
      </w:r>
      <w:r w:rsidR="0048606A">
        <w:t>3.</w:t>
      </w:r>
      <w:r w:rsidR="00057BF6" w:rsidRPr="003A50F5">
        <w:t xml:space="preserve">000,00 kn u bruto iznosu, </w:t>
      </w:r>
      <w:r w:rsidR="0048606A">
        <w:t>sudski troškovi u iznosu od 2.000,00 kn, troškovi knjigovodstva u iznosu od 3.000,00 kn, materijalni troškovi u iznosu od 3.000,00 kn, troškovi stečajnog ureda u iznosu od 2.875,00 kn i nagrade stečajnom upravitelju u bruto iznosu od 10.000,00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48606A">
        <w:t>3. travnja 2017</w:t>
      </w:r>
      <w:r w:rsidR="003A50F5" w:rsidRPr="003A50F5">
        <w:t xml:space="preserve">. (list </w:t>
      </w:r>
      <w:r w:rsidR="0048606A">
        <w:t>64</w:t>
      </w:r>
      <w:r w:rsidRPr="003A50F5">
        <w:t xml:space="preserve"> spisa) sud je utvrdio da </w:t>
      </w:r>
      <w:r w:rsidR="0092492D">
        <w:t xml:space="preserve">je dužnik na dan </w:t>
      </w:r>
      <w:r w:rsidR="0048606A">
        <w:t>12. siječnja 2016</w:t>
      </w:r>
      <w:r w:rsidR="0092492D">
        <w:t xml:space="preserve">. u Očevidniku redoslijeda osnova za plaćanje imao neizvršene osnove u neprekinutom razdoblju od 120 dana u ukupnom iznosu od </w:t>
      </w:r>
      <w:r w:rsidR="0048606A">
        <w:t>474.827,04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48606A">
        <w:t>23.875,00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48606A" w:rsidRPr="00C43DB1">
        <w:t>CVJETNA SODA d.o.o. za ugostiteljstvo, OIB 33394313493, Zagreb, Remetinečki gaj 22 D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48606A">
        <w:t>27. travnja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A11191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0D1AD2" w:rsidP="00065B42" w:rsidR="000D1AD2"/>
    <w:p w:rsidRDefault="00A11191" w:rsidP="002B3342" w:rsidR="00A11191" w:rsidRPr="00694D64">
      <w:r w:rsidRPr="00694D64">
        <w:t>Za točnost otpravka-ovlašteni službenik:</w:t>
      </w:r>
    </w:p>
    <w:p w:rsidRDefault="00A11191" w:rsidP="002B3342" w:rsidR="00A11191" w:rsidRPr="00694D64">
      <w:r w:rsidRPr="00694D64">
        <w:t>Karmela Dolenc</w:t>
      </w:r>
    </w:p>
    <w:p w:rsidRDefault="00A11191" w:rsidP="002B3342" w:rsidR="00A11191">
      <w:pPr>
        <w:pStyle w:val="Bezproreda"/>
      </w:pPr>
    </w:p>
    <w:p w:rsidRDefault="00A11191" w:rsidP="00065B42" w:rsidR="00A11191" w:rsidRPr="003A50F5"/>
    <w:sectPr w:rsidSect="00B87516" w:rsidR="00A11191" w:rsidRPr="003A50F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A11191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48606A">
      <w:rPr>
        <w:sz w:val="24"/>
        <w:szCs w:val="24"/>
      </w:rPr>
      <w:t>396/16-22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8606A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11191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CD335B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915A6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1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1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1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1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1119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CVJETNA SODA d.o.o. zastupanog po punomoćniku GORAN GLAVINA</izvorni_sadrzaj>
    <derivirana_varijabla naziv="DomainObject.Predmet.ProtustrankaFormated_1">  CVJETNA SODA d.o.o. zastupanog po punomoćniku GORAN GLAVINA</derivirana_varijabla>
  </DomainObject.Predmet.ProtustrankaFormated>
  <DomainObject.Predmet.ProtustrankaFormatedOIB>
    <izvorni_sadrzaj>  CVJETNA SODA d.o.o., OIB 33394313493 zastupanog po punomoćniku GORAN GLAVINA</izvorni_sadrzaj>
    <derivirana_varijabla naziv="DomainObject.Predmet.ProtustrankaFormatedOIB_1">  CVJETNA SODA d.o.o., OIB 33394313493 zastupanog po punomoćniku GORAN GLAVINA</derivirana_varijabla>
  </DomainObject.Predmet.ProtustrankaFormatedOIB>
  <DomainObject.Predmet.ProtustrankaFormatedWithAdress>
    <izvorni_sadrzaj> CVJETNA SODA d.o.o., Remetinečki Gaj 22 D, 10000 Zagreb zastupanog po punomoćniku GORAN GLAVINA</izvorni_sadrzaj>
    <derivirana_varijabla naziv="DomainObject.Predmet.ProtustrankaFormatedWithAdress_1"> CVJETNA SODA d.o.o., Remetinečki Gaj 22 D, 10000 Zagreb zastupanog po punomoćniku GORAN GLAVINA</derivirana_varijabla>
  </DomainObject.Predmet.ProtustrankaFormatedWithAdress>
  <DomainObject.Predmet.ProtustrankaFormatedWithAdressOIB>
    <izvorni_sadrzaj> CVJETNA SODA d.o.o., OIB 33394313493, Remetinečki Gaj 22 D, 10000 Zagreb zastupanog po punomoćniku GORAN GLAVINA</izvorni_sadrzaj>
    <derivirana_varijabla naziv="DomainObject.Predmet.ProtustrankaFormatedWithAdressOIB_1"> CVJETNA SODA d.o.o., OIB 33394313493, Remetinečki Gaj 22 D, 10000 Zagreb zastupanog po punomoćniku GORAN GLAVINA</derivirana_varijabla>
  </DomainObject.Predmet.ProtustrankaFormatedWithAdressOIB>
  <DomainObject.Predmet.ProtustrankaWithAdress>
    <izvorni_sadrzaj>CVJETNA SODA d.o.o. Remetinečki Gaj 22 D, 10000 Zagreb</izvorni_sadrzaj>
    <derivirana_varijabla naziv="DomainObject.Predmet.ProtustrankaWithAdress_1">CVJETNA SODA d.o.o. Remetinečki Gaj 22 D, 10000 Zagreb</derivirana_varijabla>
  </DomainObject.Predmet.ProtustrankaWithAdress>
  <DomainObject.Predmet.ProtustrankaWithAdressOIB>
    <izvorni_sadrzaj>CVJETNA SODA d.o.o., OIB 33394313493, Remetinečki Gaj 22 D, 10000 Zagreb</izvorni_sadrzaj>
    <derivirana_varijabla naziv="DomainObject.Predmet.ProtustrankaWithAdressOIB_1">CVJETNA SODA d.o.o., OIB 33394313493, Remetinečki Gaj 22 D, 10000 Zagreb</derivirana_varijabla>
  </DomainObject.Predmet.ProtustrankaWithAdressOIB>
  <DomainObject.Predmet.ProtustrankaNazivFormated>
    <izvorni_sadrzaj>CVJETNA SODA d.o.o.</izvorni_sadrzaj>
    <derivirana_varijabla naziv="DomainObject.Predmet.ProtustrankaNazivFormated_1">CVJETNA SODA d.o.o.</derivirana_varijabla>
  </DomainObject.Predmet.ProtustrankaNazivFormated>
  <DomainObject.Predmet.ProtustrankaNazivFormatedOIB>
    <izvorni_sadrzaj>CVJETNA SODA d.o.o., OIB 33394313493</izvorni_sadrzaj>
    <derivirana_varijabla naziv="DomainObject.Predmet.ProtustrankaNazivFormatedOIB_1">CVJETNA SODA d.o.o., OIB 33394313493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CVJETNA SODA d.o.o. zastupanog po punomoćniku GORAN GLAVINA</item>
    </izvorni_sadrzaj>
    <derivirana_varijabla naziv="DomainObject.Predmet.ProtuStrankaListFormated_1">
      <item>CVJETNA SODA d.o.o. zastupanog po punomoćniku GORAN GLAVINA</item>
    </derivirana_varijabla>
  </DomainObject.Predmet.ProtuStrankaListFormated>
  <DomainObject.Predmet.ProtuStrankaListFormatedOIB>
    <izvorni_sadrzaj>
      <item>CVJETNA SODA d.o.o., OIB 33394313493 zastupanog po punomoćniku GORAN GLAVINA</item>
    </izvorni_sadrzaj>
    <derivirana_varijabla naziv="DomainObject.Predmet.ProtuStrankaListFormatedOIB_1">
      <item>CVJETNA SODA d.o.o., OIB 33394313493 zastupanog po punomoćniku GORAN GLAVINA</item>
    </derivirana_varijabla>
  </DomainObject.Predmet.ProtuStrankaListFormatedOIB>
  <DomainObject.Predmet.ProtuStrankaListFormatedWithAdress>
    <izvorni_sadrzaj>
      <item>CVJETNA SODA d.o.o., Remetinečki Gaj 22 D, 10000 Zagreb zastupanog po punomoćniku GORAN GLAVINA</item>
    </izvorni_sadrzaj>
    <derivirana_varijabla naziv="DomainObject.Predmet.ProtuStrankaListFormatedWithAdress_1">
      <item>CVJETNA SODA d.o.o., Remetinečki Gaj 22 D, 10000 Zagreb zastupanog po punomoćniku GORAN GLAVINA</item>
    </derivirana_varijabla>
  </DomainObject.Predmet.ProtuStrankaListFormatedWithAdress>
  <DomainObject.Predmet.ProtuStrankaListFormatedWithAdressOIB>
    <izvorni_sadrzaj>
      <item>CVJETNA SODA d.o.o., OIB 33394313493, Remetinečki Gaj 22 D, 10000 Zagreb zastupanog po punomoćniku GORAN GLAVINA</item>
    </izvorni_sadrzaj>
    <derivirana_varijabla naziv="DomainObject.Predmet.ProtuStrankaListFormatedWithAdressOIB_1">
      <item>CVJETNA SODA d.o.o., OIB 33394313493, Remetinečki Gaj 22 D, 10000 Zagreb zastupanog po punomoćniku GORAN GLAVINA</item>
    </derivirana_varijabla>
  </DomainObject.Predmet.ProtuStrankaListFormatedWithAdressOIB>
  <DomainObject.Predmet.ProtuStrankaListNazivFormated>
    <izvorni_sadrzaj>
      <item>CVJETNA SODA d.o.o.</item>
    </izvorni_sadrzaj>
    <derivirana_varijabla naziv="DomainObject.Predmet.ProtuStrankaListNazivFormated_1">
      <item>CVJETNA SODA d.o.o.</item>
    </derivirana_varijabla>
  </DomainObject.Predmet.ProtuStrankaListNazivFormated>
  <DomainObject.Predmet.ProtuStrankaListNazivFormatedOIB>
    <izvorni_sadrzaj>
      <item>CVJETNA SODA d.o.o., OIB 33394313493</item>
    </izvorni_sadrzaj>
    <derivirana_varijabla naziv="DomainObject.Predmet.ProtuStrankaListNazivFormatedOIB_1">
      <item>CVJETNA SODA d.o.o., OIB 33394313493</item>
    </derivirana_varijabla>
  </DomainObject.Predmet.ProtuStrankaListNazivFormatedOIB>
  <DomainObject.Predmet.OstaliListFormated>
    <izvorni_sadrzaj>
      <item>GORAN GLAVINA punomoćnik sudionika u postupku CVJETNA SODA d.o.o.</item>
      <item>PRIVREDNA BANKA ZAGREB - DIONIČKO DRUŠTVO</item>
      <item>Ana Šakić</item>
    </izvorni_sadrzaj>
    <derivirana_varijabla naziv="DomainObject.Predmet.OstaliListFormated_1">
      <item>GORAN GLAVINA punomoćnik sudionika u postupku CVJETNA SODA d.o.o.</item>
      <item>PRIVREDNA BANKA ZAGREB - DIONIČKO DRUŠTVO</item>
      <item>Ana Šakić</item>
    </derivirana_varijabla>
  </DomainObject.Predmet.OstaliListFormated>
  <DomainObject.Predmet.OstaliListFormatedOIB>
    <izvorni_sadrzaj>
      <item>GORAN GLAVINA, OIB 99665435977 punomoćnik sudionika u postupku CVJETNA SODA d.o.o.</item>
      <item>PRIVREDNA BANKA ZAGREB - DIONIČKO DRUŠTVO, OIB 02535697732</item>
      <item>Ana Šakić, OIB 06903243250</item>
    </izvorni_sadrzaj>
    <derivirana_varijabla naziv="DomainObject.Predmet.OstaliListFormatedOIB_1">
      <item>GORAN GLAVINA, OIB 99665435977 punomoćnik sudionika u postupku CVJETNA SODA d.o.o.</item>
      <item>PRIVREDNA BANKA ZAGREB - DIONIČKO DRUŠTVO, OIB 02535697732</item>
      <item>Ana Šakić, OIB 06903243250</item>
    </derivirana_varijabla>
  </DomainObject.Predmet.OstaliListFormatedOIB>
  <DomainObject.Predmet.OstaliListFormatedWithAdress>
    <izvorni_sadrzaj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izvorni_sadrzaj>
    <derivirana_varijabla naziv="DomainObject.Predmet.OstaliListFormatedWithAdress_1"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izvorni_sadrzaj>
    <derivirana_varijabla naziv="DomainObject.Predmet.OstaliListFormatedWithAdressOIB_1"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GORAN GLAVINA</item>
      <item>PRIVREDNA BANKA ZAGREB - DIONIČKO DRUŠTVO</item>
      <item>Ana Šakić</item>
    </izvorni_sadrzaj>
    <derivirana_varijabla naziv="DomainObject.Predmet.OstaliListNazivFormated_1">
      <item>GORAN GLAVINA</item>
      <item>PRIVREDNA BANKA ZAGREB - DIONIČKO DRUŠTVO</item>
      <item>Ana Šakić</item>
    </derivirana_varijabla>
  </DomainObject.Predmet.OstaliListNazivFormated>
  <DomainObject.Predmet.OstaliListNazivFormatedOIB>
    <izvorni_sadrzaj>
      <item>GORAN GLAVINA, OIB 99665435977</item>
      <item>PRIVREDNA BANKA ZAGREB - DIONIČKO DRUŠTVO, OIB 02535697732</item>
      <item>Ana Šakić, OIB 06903243250</item>
    </izvorni_sadrzaj>
    <derivirana_varijabla naziv="DomainObject.Predmet.OstaliListNazivFormatedOIB_1">
      <item>GORAN GLAVINA, OIB 99665435977</item>
      <item>PRIVREDNA BANKA ZAGREB - DIONIČKO DRUŠTVO, OIB 02535697732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CVJETNA SODA d.o.o.</izvorni_sadrzaj>
    <derivirana_varijabla naziv="DomainObject.Predmet.ProtustrankaIDrugi_1">CVJETNA SODA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CVJETNA SODA d.o.o., OIB 33394313493, Remetinečki Gaj 22 D, 10000 Zagreb</izvorni_sadrzaj>
    <derivirana_varijabla naziv="DomainObject.Predmet.ProtustrankaIDrugiAdressOIB_1">CVJETNA SODA d.o.o., OIB 33394313493, Remetinečki Gaj 22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CVJETNA SODA d.o.o.</item>
      <item>GORAN GLAVINA</item>
      <item>PRIVREDNA BANKA ZAGREB - DIONIČKO DRUŠTVO</item>
      <item>Ana Šakić</item>
    </izvorni_sadrzaj>
    <derivirana_varijabla naziv="DomainObject.Predmet.SudioniciListNaziv_1">
      <item>FINA Regionalni centar Zagreb</item>
      <item>CVJETNA SODA d.o.o.</item>
      <item>GORAN GLAVINA</item>
      <item>PRIVREDNA BANKA ZAGREB - DIONIČKO DRUŠTVO</item>
      <item>Ana Šakić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</izvorni_sadrzaj>
    <derivirana_varijabla naziv="DomainObject.Predmet.SudioniciListAdressOIB_1"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33394313493</item>
      <item>, OIB 99665435977</item>
      <item>, OIB 02535697732</item>
      <item>, OIB 06903243250</item>
    </izvorni_sadrzaj>
    <derivirana_varijabla naziv="DomainObject.Predmet.SudioniciListNazivOIB_1">
      <item>, OIB 85821130368</item>
      <item>, OIB 33394313493</item>
      <item>, OIB 99665435977</item>
      <item>, OIB 02535697732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F4340-D7E0-47CE-AA18-10CCB9398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882</properties:Words>
  <properties:Characters>4897</properties:Characters>
  <properties:Lines>97</properties:Lines>
  <properties:Paragraphs>26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2017-04-27T09:22:00Z</cp:lastPrinted>
  <dcterms:modified xmlns:xsi="http://www.w3.org/2001/XMLSchema-instance" xsi:type="dcterms:W3CDTF">2017-04-27T09:22:00Z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