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328c" w14:paraId="0bb328c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AE46AF">
        <w:rPr>
          <w:b/>
          <w:sz w:val="22"/>
          <w:szCs w:val="22"/>
        </w:rPr>
        <w:t>768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6E2D08">
        <w:rPr>
          <w:b/>
          <w:sz w:val="22"/>
          <w:szCs w:val="22"/>
        </w:rPr>
        <w:t>8</w:t>
      </w:r>
      <w:r w:rsidR="00AE46AF">
        <w:rPr>
          <w:b/>
          <w:sz w:val="22"/>
          <w:szCs w:val="22"/>
        </w:rPr>
        <w:t>3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D47494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B52C81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E46AF" w:rsidRPr="00AE46AF">
        <w:rPr>
          <w:bCs/>
          <w:sz w:val="22"/>
          <w:szCs w:val="22"/>
        </w:rPr>
        <w:t>RAČICA d.o.o. za građenje i turizam, Stari Grad "u stečaju", Kralja Zvonimira 16, MBS: 060213683, OIB: 25457469148</w:t>
      </w:r>
      <w:r w:rsidR="00B52C81" w:rsidRPr="00D47494">
        <w:rPr>
          <w:sz w:val="22"/>
          <w:szCs w:val="22"/>
        </w:rPr>
        <w:t xml:space="preserve">, zastupano po stečajnom upravitelju </w:t>
      </w:r>
      <w:r w:rsidR="00AE46AF">
        <w:rPr>
          <w:sz w:val="22"/>
          <w:szCs w:val="22"/>
        </w:rPr>
        <w:t>Milanu Ljubičiću iz Kolana</w:t>
      </w:r>
      <w:r w:rsidR="00B52C81" w:rsidRPr="00D47494">
        <w:rPr>
          <w:bCs/>
          <w:sz w:val="22"/>
          <w:szCs w:val="22"/>
        </w:rPr>
        <w:t xml:space="preserve">, </w:t>
      </w:r>
      <w:r w:rsidR="00B52C81" w:rsidRPr="00D47494">
        <w:rPr>
          <w:sz w:val="22"/>
          <w:szCs w:val="22"/>
        </w:rPr>
        <w:t>izvan ročišta, dana 2</w:t>
      </w:r>
      <w:r w:rsidR="00B1342F">
        <w:rPr>
          <w:sz w:val="22"/>
          <w:szCs w:val="22"/>
        </w:rPr>
        <w:t>3</w:t>
      </w:r>
      <w:r w:rsidR="00B52C81" w:rsidRPr="00D47494">
        <w:rPr>
          <w:sz w:val="22"/>
          <w:szCs w:val="22"/>
        </w:rPr>
        <w:t xml:space="preserve">. </w:t>
      </w:r>
      <w:r w:rsidR="00AE46AF">
        <w:rPr>
          <w:sz w:val="22"/>
          <w:szCs w:val="22"/>
        </w:rPr>
        <w:t>siječnja</w:t>
      </w:r>
      <w:r w:rsidR="00B52C81" w:rsidRPr="00D47494">
        <w:rPr>
          <w:sz w:val="22"/>
          <w:szCs w:val="22"/>
        </w:rPr>
        <w:t xml:space="preserve"> 201</w:t>
      </w:r>
      <w:r w:rsidR="00AE46AF">
        <w:rPr>
          <w:sz w:val="22"/>
          <w:szCs w:val="22"/>
        </w:rPr>
        <w:t>7</w:t>
      </w:r>
      <w:r w:rsidR="00B52C81" w:rsidRPr="00D47494">
        <w:rPr>
          <w:sz w:val="22"/>
          <w:szCs w:val="22"/>
        </w:rPr>
        <w:t>. godine</w:t>
      </w:r>
    </w:p>
    <w:p w:rsidRDefault="009D2775" w:rsidP="009D2775" w:rsidR="009D2775" w:rsidRPr="00D47494">
      <w:pPr>
        <w:jc w:val="center"/>
        <w:rPr>
          <w:b/>
        </w:rPr>
      </w:pPr>
    </w:p>
    <w:p w:rsidRDefault="009D2775" w:rsidP="009D2775" w:rsidR="009D2775" w:rsidRPr="00D47494">
      <w:pPr>
        <w:jc w:val="center"/>
        <w:rPr>
          <w:b/>
        </w:rPr>
      </w:pPr>
    </w:p>
    <w:p w:rsidRDefault="009D2775" w:rsidP="009D2775" w:rsidR="009D2775" w:rsidRPr="00D47494">
      <w:pPr>
        <w:jc w:val="center"/>
        <w:rPr>
          <w:b/>
        </w:rPr>
      </w:pPr>
      <w:r w:rsidRPr="00D47494">
        <w:rPr>
          <w:b/>
        </w:rPr>
        <w:t>z a k l j u č i o    j e</w:t>
      </w:r>
    </w:p>
    <w:p w:rsidRDefault="009D2775" w:rsidP="009D2775" w:rsidR="009D2775" w:rsidRPr="00D47494">
      <w:pPr>
        <w:ind w:firstLine="708"/>
        <w:jc w:val="both"/>
        <w:rPr>
          <w:sz w:val="22"/>
          <w:szCs w:val="22"/>
        </w:rPr>
      </w:pPr>
    </w:p>
    <w:p w:rsidRDefault="009D2775" w:rsidP="009D2775" w:rsidR="00C96CD6">
      <w:pPr>
        <w:ind w:firstLine="708"/>
        <w:jc w:val="both"/>
        <w:rPr>
          <w:sz w:val="22"/>
          <w:szCs w:val="22"/>
        </w:rPr>
      </w:pPr>
      <w:r w:rsidRPr="00D47494">
        <w:rPr>
          <w:sz w:val="22"/>
          <w:szCs w:val="22"/>
        </w:rPr>
        <w:t xml:space="preserve">Nalaže se stečajnom upravitelju </w:t>
      </w:r>
      <w:r w:rsidR="00C96CD6">
        <w:rPr>
          <w:bCs/>
          <w:sz w:val="22"/>
          <w:szCs w:val="22"/>
        </w:rPr>
        <w:t>Milanu Ljubičiću</w:t>
      </w:r>
      <w:r w:rsidR="00C67039" w:rsidRPr="00D47494">
        <w:rPr>
          <w:sz w:val="22"/>
          <w:szCs w:val="22"/>
        </w:rPr>
        <w:t xml:space="preserve"> u roku od tri dana </w:t>
      </w:r>
      <w:r w:rsidR="00C96CD6">
        <w:rPr>
          <w:sz w:val="22"/>
          <w:szCs w:val="22"/>
        </w:rPr>
        <w:t>dostaviti u spis pisano izvješće u postupanju sukladno rješenju ovog suda posl.br. St.768/2016-70 od 27. prosinca glede primopredaje dužnosti i o poduzetim radnjama, a posebno glede imovine dužnika, te prihoda i rashoda.</w:t>
      </w:r>
    </w:p>
    <w:p w:rsidRDefault="00C67039" w:rsidP="009D2775" w:rsidR="00C67039" w:rsidRPr="00D47494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D47494">
      <w:pPr>
        <w:jc w:val="center"/>
        <w:rPr>
          <w:b/>
          <w:sz w:val="22"/>
          <w:szCs w:val="22"/>
        </w:rPr>
      </w:pPr>
      <w:r w:rsidRPr="00D47494">
        <w:rPr>
          <w:b/>
          <w:sz w:val="22"/>
          <w:szCs w:val="22"/>
        </w:rPr>
        <w:t xml:space="preserve">U Dubrovniku, </w:t>
      </w:r>
      <w:r w:rsidR="00A0673C" w:rsidRPr="00D47494">
        <w:rPr>
          <w:b/>
          <w:sz w:val="22"/>
          <w:szCs w:val="22"/>
        </w:rPr>
        <w:t>2</w:t>
      </w:r>
      <w:r w:rsidR="00B1342F">
        <w:rPr>
          <w:b/>
          <w:sz w:val="22"/>
          <w:szCs w:val="22"/>
        </w:rPr>
        <w:t>3</w:t>
      </w:r>
      <w:r w:rsidR="008E4A53" w:rsidRPr="00D47494">
        <w:rPr>
          <w:b/>
          <w:sz w:val="22"/>
          <w:szCs w:val="22"/>
        </w:rPr>
        <w:t>.</w:t>
      </w:r>
      <w:r w:rsidRPr="00D47494">
        <w:rPr>
          <w:b/>
          <w:sz w:val="22"/>
          <w:szCs w:val="22"/>
        </w:rPr>
        <w:t xml:space="preserve"> </w:t>
      </w:r>
      <w:r w:rsidR="00C96CD6">
        <w:rPr>
          <w:b/>
          <w:sz w:val="22"/>
          <w:szCs w:val="22"/>
        </w:rPr>
        <w:t>siječnja</w:t>
      </w:r>
      <w:r w:rsidRPr="00D47494">
        <w:rPr>
          <w:b/>
          <w:sz w:val="22"/>
          <w:szCs w:val="22"/>
        </w:rPr>
        <w:t xml:space="preserve"> 201</w:t>
      </w:r>
      <w:r w:rsidR="00C96CD6">
        <w:rPr>
          <w:b/>
          <w:sz w:val="22"/>
          <w:szCs w:val="22"/>
        </w:rPr>
        <w:t>7</w:t>
      </w:r>
      <w:r w:rsidRPr="00D47494">
        <w:rPr>
          <w:b/>
          <w:sz w:val="22"/>
          <w:szCs w:val="22"/>
        </w:rPr>
        <w:t>. godine</w:t>
      </w: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  <w:t>Stečajni sudac:</w:t>
      </w: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</w:r>
      <w:r w:rsidRPr="00D47494">
        <w:rPr>
          <w:b/>
          <w:sz w:val="22"/>
          <w:szCs w:val="22"/>
        </w:rPr>
        <w:tab/>
        <w:t>Srđan Gavranić</w:t>
      </w:r>
    </w:p>
    <w:p w:rsidRDefault="009D2775" w:rsidP="009D2775" w:rsidR="009D2775" w:rsidRPr="00D47494">
      <w:pPr>
        <w:jc w:val="both"/>
        <w:rPr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C96CD6" w:rsidP="009D2775" w:rsidR="00C96CD6" w:rsidRPr="00D47494">
      <w:pPr>
        <w:jc w:val="both"/>
        <w:rPr>
          <w:b/>
          <w:sz w:val="22"/>
          <w:szCs w:val="22"/>
        </w:rPr>
      </w:pPr>
    </w:p>
    <w:p w:rsidRDefault="00837771" w:rsidP="009D2775" w:rsidR="00837771" w:rsidRPr="00D47494">
      <w:pPr>
        <w:jc w:val="both"/>
        <w:rPr>
          <w:b/>
          <w:sz w:val="22"/>
          <w:szCs w:val="22"/>
        </w:rPr>
      </w:pPr>
    </w:p>
    <w:p w:rsidRDefault="009D2775" w:rsidP="009D2775" w:rsidR="009D2775" w:rsidRPr="00D47494">
      <w:pPr>
        <w:jc w:val="both"/>
        <w:rPr>
          <w:b/>
          <w:sz w:val="22"/>
          <w:szCs w:val="22"/>
        </w:rPr>
      </w:pPr>
      <w:r w:rsidRPr="00D47494">
        <w:rPr>
          <w:b/>
          <w:sz w:val="22"/>
          <w:szCs w:val="22"/>
        </w:rPr>
        <w:t xml:space="preserve">DN-a </w:t>
      </w:r>
      <w:r w:rsidRPr="00D47494">
        <w:rPr>
          <w:sz w:val="22"/>
          <w:szCs w:val="22"/>
        </w:rPr>
        <w:t>(</w:t>
      </w:r>
      <w:r w:rsidR="00A0673C" w:rsidRPr="00D47494">
        <w:rPr>
          <w:sz w:val="22"/>
          <w:szCs w:val="22"/>
        </w:rPr>
        <w:t>2</w:t>
      </w:r>
      <w:r w:rsidR="00B1342F">
        <w:rPr>
          <w:sz w:val="22"/>
          <w:szCs w:val="22"/>
        </w:rPr>
        <w:t>3</w:t>
      </w:r>
      <w:r w:rsidRPr="00D47494">
        <w:rPr>
          <w:sz w:val="22"/>
          <w:szCs w:val="22"/>
        </w:rPr>
        <w:t>.</w:t>
      </w:r>
      <w:r w:rsidR="00C96CD6">
        <w:rPr>
          <w:sz w:val="22"/>
          <w:szCs w:val="22"/>
        </w:rPr>
        <w:t>0</w:t>
      </w:r>
      <w:r w:rsidR="00837771" w:rsidRPr="00D47494">
        <w:rPr>
          <w:sz w:val="22"/>
          <w:szCs w:val="22"/>
        </w:rPr>
        <w:t>1</w:t>
      </w:r>
      <w:r w:rsidRPr="00D47494">
        <w:rPr>
          <w:sz w:val="22"/>
          <w:szCs w:val="22"/>
        </w:rPr>
        <w:t>.201</w:t>
      </w:r>
      <w:r w:rsidR="00C96CD6">
        <w:rPr>
          <w:sz w:val="22"/>
          <w:szCs w:val="22"/>
        </w:rPr>
        <w:t>7</w:t>
      </w:r>
      <w:r w:rsidRPr="00D47494">
        <w:rPr>
          <w:sz w:val="22"/>
          <w:szCs w:val="22"/>
        </w:rPr>
        <w:t>.g.)</w:t>
      </w:r>
      <w:r w:rsidRPr="00D47494">
        <w:rPr>
          <w:b/>
          <w:sz w:val="22"/>
          <w:szCs w:val="22"/>
        </w:rPr>
        <w:t>:</w:t>
      </w:r>
    </w:p>
    <w:p w:rsidRDefault="009D2775" w:rsidP="00C96CD6" w:rsidR="009D2775" w:rsidRPr="00D47494">
      <w:pPr>
        <w:jc w:val="both"/>
        <w:rPr>
          <w:sz w:val="22"/>
          <w:szCs w:val="22"/>
        </w:rPr>
      </w:pPr>
      <w:bookmarkStart w:name="_Hlt408271069" w:id="1"/>
      <w:bookmarkEnd w:id="1"/>
      <w:r w:rsidRPr="00D47494">
        <w:rPr>
          <w:sz w:val="22"/>
          <w:szCs w:val="22"/>
        </w:rPr>
        <w:t xml:space="preserve">- </w:t>
      </w:r>
      <w:r w:rsidR="00837771" w:rsidRPr="00D47494">
        <w:rPr>
          <w:sz w:val="22"/>
          <w:szCs w:val="22"/>
        </w:rPr>
        <w:t xml:space="preserve">ranijem </w:t>
      </w:r>
      <w:r w:rsidRPr="00D47494">
        <w:rPr>
          <w:sz w:val="22"/>
          <w:szCs w:val="22"/>
        </w:rPr>
        <w:t>stečajnom</w:t>
      </w:r>
      <w:r w:rsidR="00C96CD6">
        <w:rPr>
          <w:sz w:val="22"/>
          <w:szCs w:val="22"/>
        </w:rPr>
        <w:t>, poštom i</w:t>
      </w:r>
      <w:r w:rsidR="008E4445" w:rsidRPr="00D47494">
        <w:rPr>
          <w:sz w:val="22"/>
          <w:szCs w:val="22"/>
        </w:rPr>
        <w:t xml:space="preserve"> pute</w:t>
      </w:r>
      <w:r w:rsidR="008E4A53" w:rsidRPr="00D47494">
        <w:rPr>
          <w:sz w:val="22"/>
          <w:szCs w:val="22"/>
        </w:rPr>
        <w:t>m</w:t>
      </w:r>
      <w:r w:rsidR="00C96CD6">
        <w:rPr>
          <w:sz w:val="22"/>
          <w:szCs w:val="22"/>
        </w:rPr>
        <w:t xml:space="preserve"> e oglasne ploče</w:t>
      </w:r>
      <w:r w:rsidR="008E4445" w:rsidRPr="00D47494">
        <w:rPr>
          <w:bCs/>
          <w:sz w:val="22"/>
          <w:szCs w:val="22"/>
        </w:rPr>
        <w:t>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3777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2A9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05D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9342C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5387B"/>
    <w:rsid w:val="004A570C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2B96"/>
    <w:rsid w:val="00575E91"/>
    <w:rsid w:val="0058492E"/>
    <w:rsid w:val="005A7C07"/>
    <w:rsid w:val="005E1CED"/>
    <w:rsid w:val="00604528"/>
    <w:rsid w:val="00612E9D"/>
    <w:rsid w:val="00635E8E"/>
    <w:rsid w:val="0064192B"/>
    <w:rsid w:val="00646F4A"/>
    <w:rsid w:val="0064738F"/>
    <w:rsid w:val="00666B40"/>
    <w:rsid w:val="00697CA3"/>
    <w:rsid w:val="006C5D23"/>
    <w:rsid w:val="006E2D08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8317B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4445"/>
    <w:rsid w:val="008E4A53"/>
    <w:rsid w:val="008E50A3"/>
    <w:rsid w:val="008F3A9F"/>
    <w:rsid w:val="00901A8B"/>
    <w:rsid w:val="00915573"/>
    <w:rsid w:val="00915769"/>
    <w:rsid w:val="00937971"/>
    <w:rsid w:val="00941DAF"/>
    <w:rsid w:val="009637B4"/>
    <w:rsid w:val="00977E65"/>
    <w:rsid w:val="0099297A"/>
    <w:rsid w:val="009B2BCC"/>
    <w:rsid w:val="009C3A42"/>
    <w:rsid w:val="009D22F9"/>
    <w:rsid w:val="009D2775"/>
    <w:rsid w:val="009D3FE4"/>
    <w:rsid w:val="009D56D2"/>
    <w:rsid w:val="009E489D"/>
    <w:rsid w:val="009F3CD7"/>
    <w:rsid w:val="009F543C"/>
    <w:rsid w:val="00A04BB6"/>
    <w:rsid w:val="00A0673C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B2B47"/>
    <w:rsid w:val="00AC45C1"/>
    <w:rsid w:val="00AC6A66"/>
    <w:rsid w:val="00AD54CD"/>
    <w:rsid w:val="00AD5A1F"/>
    <w:rsid w:val="00AE2CA4"/>
    <w:rsid w:val="00AE46AF"/>
    <w:rsid w:val="00AF06EA"/>
    <w:rsid w:val="00B1342F"/>
    <w:rsid w:val="00B20CE2"/>
    <w:rsid w:val="00B22722"/>
    <w:rsid w:val="00B25F7A"/>
    <w:rsid w:val="00B32BF2"/>
    <w:rsid w:val="00B33287"/>
    <w:rsid w:val="00B52C81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96CD6"/>
    <w:rsid w:val="00CA445B"/>
    <w:rsid w:val="00CB3BF3"/>
    <w:rsid w:val="00CC6D31"/>
    <w:rsid w:val="00CE34E1"/>
    <w:rsid w:val="00CE36DD"/>
    <w:rsid w:val="00CF1FE5"/>
    <w:rsid w:val="00CF6345"/>
    <w:rsid w:val="00D03193"/>
    <w:rsid w:val="00D20EBF"/>
    <w:rsid w:val="00D21EC9"/>
    <w:rsid w:val="00D22521"/>
    <w:rsid w:val="00D260C9"/>
    <w:rsid w:val="00D37DC6"/>
    <w:rsid w:val="00D46C1A"/>
    <w:rsid w:val="00D47494"/>
    <w:rsid w:val="00D56363"/>
    <w:rsid w:val="00D57FF4"/>
    <w:rsid w:val="00D7261A"/>
    <w:rsid w:val="00D77EC4"/>
    <w:rsid w:val="00D843C9"/>
    <w:rsid w:val="00DB0AB3"/>
    <w:rsid w:val="00DD0326"/>
    <w:rsid w:val="00DD0749"/>
    <w:rsid w:val="00DD23C2"/>
    <w:rsid w:val="00DE2ACB"/>
    <w:rsid w:val="00DE7B4A"/>
    <w:rsid w:val="00DF0D25"/>
    <w:rsid w:val="00DF325B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7E0F"/>
    <w:rsid w:val="00EB541B"/>
    <w:rsid w:val="00EC232C"/>
    <w:rsid w:val="00EC2942"/>
    <w:rsid w:val="00EC4269"/>
    <w:rsid w:val="00EC717C"/>
    <w:rsid w:val="00EE149D"/>
    <w:rsid w:val="00EE2E47"/>
    <w:rsid w:val="00F138D9"/>
    <w:rsid w:val="00F17A53"/>
    <w:rsid w:val="00F246EF"/>
    <w:rsid w:val="00F52379"/>
    <w:rsid w:val="00F53AF2"/>
    <w:rsid w:val="00F62ECF"/>
    <w:rsid w:val="00F66841"/>
    <w:rsid w:val="00F67E08"/>
    <w:rsid w:val="00F96FEF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B2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B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B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B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B2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B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B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B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B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828</properties:Characters>
  <properties:Lines>36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2017-01-23T10:19:00Z</dcterms:created>
  <dc:creator>Srđan Gavranić</dc:creator>
  <cp:lastModifiedBy>Mara Marčinko</cp:lastModifiedBy>
  <cp:lastPrinted>2017-01-23T10:20:00Z</cp:lastPrinted>
  <dcterms:modified xmlns:xsi="http://www.w3.org/2001/XMLSchema-instance" xsi:type="dcterms:W3CDTF">2017-01-24T07:47:00Z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