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8b09" w14:paraId="be68b09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48371A">
        <w:t>736</w:t>
      </w:r>
      <w:r w:rsidR="001007BD">
        <w:t>/</w:t>
      </w:r>
      <w:r w:rsidR="00525B46">
        <w:t>20</w:t>
      </w:r>
      <w:r w:rsidR="001007BD">
        <w:t>16-</w:t>
      </w:r>
      <w:r w:rsidR="0048371A">
        <w:t>41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48371A">
        <w:t>MANDALINA</w:t>
      </w:r>
      <w:r w:rsidR="00525B46">
        <w:t xml:space="preserve"> d.o.o., </w:t>
      </w:r>
      <w:r w:rsidR="0048371A">
        <w:t>Benkovac</w:t>
      </w:r>
      <w:r w:rsidR="00525B46">
        <w:t xml:space="preserve">, </w:t>
      </w:r>
      <w:proofErr w:type="spellStart"/>
      <w:r w:rsidR="0048371A">
        <w:t>Podlug</w:t>
      </w:r>
      <w:proofErr w:type="spellEnd"/>
      <w:r w:rsidR="00525B46">
        <w:t xml:space="preserve">, OIB: </w:t>
      </w:r>
      <w:r w:rsidR="0048371A">
        <w:t>06985269640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15127">
        <w:t>20.</w:t>
      </w:r>
      <w:r w:rsidR="00525B46">
        <w:t xml:space="preserve"> </w:t>
      </w:r>
      <w:r w:rsidR="0048371A">
        <w:t>lipnja</w:t>
      </w:r>
      <w:r w:rsidR="007324F1">
        <w:t xml:space="preserve"> 2017</w:t>
      </w:r>
      <w:r w:rsidR="00090759">
        <w:t>.</w:t>
      </w:r>
      <w:r w:rsidR="00525B46">
        <w:t xml:space="preserve">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48371A">
        <w:t>Antuna Kovačevića</w:t>
      </w:r>
      <w:r w:rsidR="001007BD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324F1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115127" w:rsidP="0099797F" w:rsidR="00EA687B" w:rsidRPr="003573CC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Iznos nagrade isplatiti će se sa računa stečajnog dužnika kad se na istome prikupe dostatna novčana sredstva.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48371A">
        <w:t>2</w:t>
      </w:r>
      <w:r w:rsidR="00D8617A">
        <w:t xml:space="preserve">0. </w:t>
      </w:r>
      <w:r w:rsidR="0048371A">
        <w:t>rujna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</w:t>
      </w:r>
      <w:r w:rsidRPr="00115127">
        <w:t xml:space="preserve">dana </w:t>
      </w:r>
      <w:r w:rsidR="00115127">
        <w:t>2</w:t>
      </w:r>
      <w:r w:rsidR="00D8617A" w:rsidRPr="00115127">
        <w:t xml:space="preserve">. </w:t>
      </w:r>
      <w:r w:rsidR="00115127">
        <w:t>svibnja</w:t>
      </w:r>
      <w:r w:rsidR="009433E3" w:rsidRPr="00115127">
        <w:t xml:space="preserve"> 201</w:t>
      </w:r>
      <w:r w:rsidR="00115127">
        <w:t>7</w:t>
      </w:r>
      <w:r w:rsidR="00911FC8" w:rsidRPr="00115127">
        <w:t>.</w:t>
      </w:r>
      <w:r w:rsidR="009433E3" w:rsidRPr="00115127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15127" w:rsidP="00AC5EA5" w:rsidR="00115127">
      <w:pPr>
        <w:ind w:firstLine="705"/>
        <w:jc w:val="both"/>
      </w:pPr>
      <w:r>
        <w:t xml:space="preserve">Nalog iz točke II. ovog rješenja zasniva se na činjenici da stečajni dužnik prema izvješću stečajnog upravitelja ima nekretnine u kojih će se steći uvjeti za isplatu privremenog stečajnog upravitelja, koji je u  međuvremenu zatražio razrješenje od dužnosti stečajnog upravitelja u ovom postupku. 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15127">
        <w:t>20.</w:t>
      </w:r>
      <w:r w:rsidR="00525B46">
        <w:t xml:space="preserve"> </w:t>
      </w:r>
      <w:r w:rsidR="0048371A">
        <w:t>lipnja</w:t>
      </w:r>
      <w:r w:rsidR="007324F1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A43A3" w:rsidP="0048371A" w:rsidR="006A43A3" w:rsidRPr="006A43A3">
      <w:pPr>
        <w:ind w:firstLine="708" w:left="6372"/>
        <w:jc w:val="both"/>
      </w:pPr>
      <w:r w:rsidRPr="006A43A3">
        <w:t>Sutkinja</w:t>
      </w:r>
    </w:p>
    <w:p w:rsidRDefault="0048371A" w:rsidP="0048371A" w:rsidR="006A43A3" w:rsidRPr="006A43A3">
      <w:pPr>
        <w:ind w:left="7080"/>
        <w:jc w:val="both"/>
      </w:pPr>
      <w:r>
        <w:t xml:space="preserve">Ardena </w:t>
      </w:r>
      <w:proofErr w:type="spellStart"/>
      <w:r>
        <w:t>Bajlo</w:t>
      </w:r>
      <w:proofErr w:type="spellEnd"/>
    </w:p>
    <w:p w:rsidRDefault="006A43A3" w:rsidP="006A43A3" w:rsidR="006A43A3" w:rsidRPr="006A43A3">
      <w:pPr>
        <w:tabs>
          <w:tab w:pos="3342" w:val="left"/>
        </w:tabs>
      </w:pPr>
      <w:r w:rsidRPr="006A43A3">
        <w:tab/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15127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371A"/>
    <w:rsid w:val="00486D35"/>
    <w:rsid w:val="00525B46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43A3"/>
    <w:rsid w:val="006B6E1C"/>
    <w:rsid w:val="006D30A4"/>
    <w:rsid w:val="00710A26"/>
    <w:rsid w:val="00731A40"/>
    <w:rsid w:val="007324F1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9797F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0239"/>
    <w:rsid w:val="00BF6B26"/>
    <w:rsid w:val="00C64EB0"/>
    <w:rsid w:val="00CA2AA9"/>
    <w:rsid w:val="00CE069C"/>
    <w:rsid w:val="00CF2E75"/>
    <w:rsid w:val="00CF7517"/>
    <w:rsid w:val="00D27BB2"/>
    <w:rsid w:val="00D375C3"/>
    <w:rsid w:val="00D8617A"/>
    <w:rsid w:val="00D86EDD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3713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E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ED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ED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ED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E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ED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ED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ED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243</properties:Words>
  <properties:Characters>1186</properties:Characters>
  <properties:Lines>57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2017-06-16T12:29:00Z</dcterms:created>
  <dc:creator>abajlo</dc:creator>
  <cp:lastModifiedBy>Ante Rubelj</cp:lastModifiedBy>
  <cp:lastPrinted>2017-06-20T08:29:00Z</cp:lastPrinted>
  <dcterms:modified xmlns:xsi="http://www.w3.org/2001/XMLSchema-instance" xsi:type="dcterms:W3CDTF">2017-06-20T10:39:00Z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