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8730" w14:paraId="d228730" w:rsidRDefault="00284327" w:rsidP="00284327" w:rsidR="00284327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>
        <w:rPr>
          <w:rFonts w:cs="Times New Roman" w:hAnsi="Times New Roman" w:ascii="Times New Roman"/>
          <w:i w:val="false"/>
          <w:sz w:val="24"/>
          <w:szCs w:val="24"/>
        </w:rPr>
        <w:t>1229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>
        <w:rPr>
          <w:rFonts w:cs="Times New Roman" w:hAnsi="Times New Roman" w:ascii="Times New Roman"/>
          <w:i w:val="false"/>
          <w:sz w:val="24"/>
          <w:szCs w:val="24"/>
        </w:rPr>
        <w:t>6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84327" w:rsidP="00284327" w:rsidR="00284327" w:rsidRPr="008A683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Splitu,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Pr="00FA6B61">
        <w:t xml:space="preserve">SOLIN BRODOGRADNJA društvo s ograničenom odgovornošću za brodogradnju i trgovinu u stečaju, </w:t>
      </w:r>
      <w:proofErr w:type="spellStart"/>
      <w:r w:rsidRPr="00FA6B61">
        <w:t>Ljubitovica</w:t>
      </w:r>
      <w:proofErr w:type="spellEnd"/>
      <w:r w:rsidRPr="00FA6B61">
        <w:t xml:space="preserve">, </w:t>
      </w:r>
      <w:proofErr w:type="spellStart"/>
      <w:r w:rsidRPr="00FA6B61">
        <w:t>Rapići</w:t>
      </w:r>
      <w:proofErr w:type="spellEnd"/>
      <w:r w:rsidRPr="00FA6B61">
        <w:t xml:space="preserve"> 12/a MBS: 060236953, OIB: 27876766259, zastupan po stečajnom upravitelju Marku Lonac</w:t>
      </w:r>
      <w:r>
        <w:t>, dana 14</w:t>
      </w:r>
      <w:r w:rsidRPr="00FF68CD">
        <w:t xml:space="preserve">. </w:t>
      </w:r>
      <w:r>
        <w:t>lipnja 2018.g.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284327">
        <w:t>Marko Lonac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 xml:space="preserve">, te se posebno očitovati na postupanje prema odlukama skupštine, te sudu dostaviti dovoljno podataka za identifikaciju jahte, plutajućeg doka i brodice/čamac ili izvadak iz upisnika navedenih pokretnina ili drugi dokaz o vlasništvu stečajnog dužnika nad navedenim plovilima.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F3512D" w:rsidP="00F076DC" w:rsidR="00F3512D">
      <w:pPr>
        <w:ind w:firstLine="708"/>
        <w:jc w:val="both"/>
      </w:pPr>
    </w:p>
    <w:p w:rsidRDefault="00F3512D" w:rsidP="00284327" w:rsidR="00284327">
      <w:pPr>
        <w:ind w:firstLine="708"/>
        <w:jc w:val="both"/>
      </w:pPr>
      <w:r>
        <w:t xml:space="preserve">Obzirom </w:t>
      </w:r>
      <w:r w:rsidR="00284327">
        <w:t xml:space="preserve">na odluke skupštine vjerovnika </w:t>
      </w:r>
      <w:r>
        <w:t>sa izvještajnog ročišta, stečajni upravitelj se upuću</w:t>
      </w:r>
      <w:r w:rsidR="00284327">
        <w:t xml:space="preserve">je izvijestiti sud o postupanju, te </w:t>
      </w:r>
      <w:r w:rsidR="00284327" w:rsidRPr="00284327">
        <w:t>sudu dostaviti dovoljno podataka za identifikaciju jahte, plutajućeg doka i brodice/čamac ili izvadak i</w:t>
      </w:r>
      <w:r w:rsidR="00284327">
        <w:t>z upisnika navedenih pokretnina obzirom da pretraživanjem na internetskom upisniku jahti stoji upisan drugi vlasnik a ne stečajni dužnik. Napominje se da je ranije izvješće stečajnog upravitelja zaprimljeno prije skoro 3 mjeseca (19.03.2018.)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3C6DA4">
        <w:rPr>
          <w:b/>
        </w:rPr>
        <w:t>Split</w:t>
      </w:r>
      <w:r w:rsidRPr="00FD23BA">
        <w:rPr>
          <w:b/>
        </w:rPr>
        <w:t xml:space="preserve">u, dana </w:t>
      </w:r>
      <w:r w:rsidR="00284327">
        <w:rPr>
          <w:b/>
        </w:rPr>
        <w:t>14</w:t>
      </w:r>
      <w:r w:rsidR="00B27699">
        <w:rPr>
          <w:b/>
        </w:rPr>
        <w:t xml:space="preserve">. </w:t>
      </w:r>
      <w:r w:rsidR="00284327">
        <w:rPr>
          <w:b/>
        </w:rPr>
        <w:t>lip</w:t>
      </w:r>
      <w:r w:rsidR="00F3512D">
        <w:rPr>
          <w:b/>
        </w:rPr>
        <w:t>nja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284327">
      <w:pPr>
        <w:jc w:val="both"/>
        <w:rPr>
          <w:b/>
          <w:sz w:val="18"/>
          <w:szCs w:val="18"/>
        </w:rPr>
      </w:pPr>
      <w:r w:rsidRPr="00284327">
        <w:rPr>
          <w:b/>
          <w:sz w:val="18"/>
          <w:szCs w:val="18"/>
        </w:rPr>
        <w:t>DN-a:</w:t>
      </w:r>
    </w:p>
    <w:p w:rsidRDefault="00452088" w:rsidP="00452088" w:rsidR="00452088" w:rsidRPr="00284327">
      <w:pPr>
        <w:jc w:val="both"/>
        <w:rPr>
          <w:sz w:val="18"/>
          <w:szCs w:val="18"/>
        </w:rPr>
      </w:pPr>
      <w:r w:rsidRPr="00284327">
        <w:rPr>
          <w:sz w:val="18"/>
          <w:szCs w:val="18"/>
        </w:rPr>
        <w:t>-</w:t>
      </w:r>
      <w:r w:rsidRPr="00284327">
        <w:rPr>
          <w:sz w:val="18"/>
          <w:szCs w:val="18"/>
        </w:rPr>
        <w:tab/>
        <w:t xml:space="preserve">mrežna stranica e-oglasna ploča suda </w:t>
      </w:r>
    </w:p>
    <w:p w:rsidRDefault="00452088" w:rsidP="00B401D0" w:rsidR="002861BF" w:rsidRPr="00284327">
      <w:pPr>
        <w:jc w:val="both"/>
        <w:rPr>
          <w:sz w:val="18"/>
          <w:szCs w:val="18"/>
        </w:rPr>
      </w:pPr>
      <w:r w:rsidRPr="00284327">
        <w:rPr>
          <w:sz w:val="18"/>
          <w:szCs w:val="18"/>
        </w:rPr>
        <w:t>-</w:t>
      </w:r>
      <w:r w:rsidRPr="00284327">
        <w:rPr>
          <w:sz w:val="18"/>
          <w:szCs w:val="18"/>
        </w:rPr>
        <w:tab/>
        <w:t>stečajnom upravitelju</w:t>
      </w:r>
      <w:r w:rsidR="001A640A" w:rsidRPr="00284327">
        <w:rPr>
          <w:sz w:val="18"/>
          <w:szCs w:val="18"/>
        </w:rPr>
        <w:t xml:space="preserve"> putem e oglasna ploča suda</w:t>
      </w:r>
    </w:p>
    <w:sectPr w:rsidSect="00F15945" w:rsidR="002861BF" w:rsidRPr="00284327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B468E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B4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6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6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6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6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B4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6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6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6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6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 zastupanog po punomoćniku Marko Lonac, stečajni upravitelj</izvorni_sadrzaj>
    <derivirana_varijabla naziv="DomainObject.Predmet.ProtustrankaFormated_1">  SOLIN BRODOGRADNJA društvo s ograničenom odgovornošću za brodogradnju i trgovinu zastupanog po punomoćniku Marko Lonac, stečajni upravitelj</derivirana_varijabla>
  </DomainObject.Predmet.ProtustrankaFormated>
  <DomainObject.Predmet.ProtustrankaFormatedOIB>
    <izvorni_sadrzaj>  SOLIN BRODOGRADNJA društvo s ograničenom odgovornošću za brodogradnju i trgovinu, OIB 27876766259 zastupanog po punomoćniku Marko Lonac, stečajni upravitelj</izvorni_sadrzaj>
    <derivirana_varijabla naziv="DomainObject.Predmet.ProtustrankaFormatedOIB_1">  SOLIN BRODOGRADNJA društvo s ograničenom odgovornošću za brodogradnju i trgovinu, OIB 27876766259 zastupanog po punomoćniku Marko Lonac, stečajni upravitelj</derivirana_varijabla>
  </DomainObject.Predmet.ProtustrankaFormatedOIB>
  <DomainObject.Predmet.ProtustrankaFormatedWithAdress>
    <izvorni_sadrzaj> SOLIN BRODOGRADNJA društvo s ograničenom odgovornošću za brodogradnju i trgovinu, Rapići 12/a, 21201 Ljubitovica zastupanog po punomoćniku Marko Lonac, stečajni upravitelj</izvorni_sadrzaj>
    <derivirana_varijabla naziv="DomainObject.Predmet.ProtustrankaFormatedWithAdress_1"> SOLIN BRODOGRADNJA društvo s ograničenom odgovornošću za brodogradnju i trgovinu, Rapići 12/a, 21201 Ljubitovica zastupanog po punomoćniku Marko Lonac, stečajni upravitelj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 zastupanog po punomoćniku Marko Lonac, stečajni upravitelj</izvorni_sadrzaj>
    <derivirana_varijabla naziv="DomainObject.Predmet.ProtustrankaFormatedWithAdressOIB_1"> SOLIN BRODOGRADNJA društvo s ograničenom odgovornošću za brodogradnju i trgovinu, OIB 27876766259, Rapići 12/a, 21201 Ljubitovica zastupanog po punomoćniku Marko Lonac, stečajni upravitelj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 zastupanog po punomoćniku Marko Lonac, stečajni upravitelj</item>
    </izvorni_sadrzaj>
    <derivirana_varijabla naziv="DomainObject.Predmet.ProtuStrankaListFormated_1">
      <item>SOLIN BRODOGRADNJA društvo s ograničenom odgovornošću za brodogradnju i trgovinu zastupanog po punomoćniku Marko Lonac, stečajni upravitelj</item>
    </derivirana_varijabla>
  </DomainObject.Predmet.ProtuStrankaListFormated>
  <DomainObject.Predmet.ProtuStrankaListFormatedOIB>
    <izvorni_sadrzaj>
      <item>SOLIN BRODOGRADNJA društvo s ograničenom odgovornošću za brodogradnju i trgovinu, OIB 27876766259 zastupanog po punomoćniku Marko Lonac, stečajni upravitelj</item>
    </izvorni_sadrzaj>
    <derivirana_varijabla naziv="DomainObject.Predmet.ProtuStrankaListFormatedOIB_1">
      <item>SOLIN BRODOGRADNJA društvo s ograničenom odgovornošću za brodogradnju i trgovinu, OIB 27876766259 zastupanog po punomoćniku Marko Lonac, stečajni upravitelj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 zastupanog po punomoćniku Marko Lonac, stečajni upravitelj</item>
    </izvorni_sadrzaj>
    <derivirana_varijabla naziv="DomainObject.Predmet.ProtuStrankaListFormatedWithAdress_1">
      <item>SOLIN BRODOGRADNJA društvo s ograničenom odgovornošću za brodogradnju i trgovinu, Rapići 12/a, 21201 Ljubitovica zastupanog po punomoćniku Marko Lonac, stečajni upravitelj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 zastupanog po punomoćniku Marko Lonac, stečajni upravitelj</item>
    </izvorni_sadrzaj>
    <derivirana_varijabla naziv="DomainObject.Predmet.ProtuStrankaListFormatedWithAdressOIB_1">
      <item>SOLIN BRODOGRADNJA društvo s ograničenom odgovornošću za brodogradnju i trgovinu, OIB 27876766259, Rapići 12/a, 21201 Ljubitovica zastupanog po punomoćniku Marko Lonac, stečajni upravitelj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izvorni_sadrzaj>
    <derivirana_varijabla naziv="DomainObject.Predmet.OstaliListFormated_1"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derivirana_varijabla>
  </DomainObject.Predmet.OstaliListFormated>
  <DomainObject.Predmet.OstaliListFormatedOIB>
    <izvorni_sadrzaj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izvorni_sadrzaj>
    <derivirana_varijabla naziv="DomainObject.Predmet.OstaliListFormatedOIB_1"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derivirana_varijabla>
  </DomainObject.Predmet.OstaliListFormatedOIB>
  <DomainObject.Predmet.OstaliListFormatedWithAdress>
    <izvorni_sadrzaj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izvorni_sadrzaj>
    <derivirana_varijabla naziv="DomainObject.Predmet.OstaliListFormatedWithAdress_1"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izvorni_sadrzaj>
    <derivirana_varijabla naziv="DomainObject.Predmet.OstaliListFormatedWithAdressOIB_1"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derivirana_varijabla>
  </DomainObject.Predmet.OstaliListFormatedWithAdressOIB>
  <DomainObject.Predmet.OstaliListNazivFormated>
    <izvorni_sadrzaj>
      <item>Marko Lonac, stečajni upravitelj</item>
      <item>VODOVOD I KANALIZACIJA, društvo s ograničenom odgovornošću za vodoopskrbu, odvodnju i pročišćavanje otpadnih voda</item>
    </izvorni_sadrzaj>
    <derivirana_varijabla naziv="DomainObject.Predmet.OstaliListNazivFormated_1">
      <item>Marko Lonac, stečajni upravitelj</item>
      <item>VODOVOD I KANALIZACIJA, društvo s ograničenom odgovornošću za vodoopskrbu, odvodnju i pročišćavanje otpadnih voda</item>
    </derivirana_varijabla>
  </DomainObject.Predmet.OstaliListNazivFormated>
  <DomainObject.Predmet.OstaliListNazivFormatedOIB>
    <izvorni_sadrzaj>
      <item>Marko Lonac, stečajni upravitelj, OIB 43471049776</item>
      <item>VODOVOD I KANALIZACIJA, društvo s ograničenom odgovornošću za vodoopskrbu, odvodnju i pročišćavanje otpadnih voda, OIB 56826138353</item>
    </izvorni_sadrzaj>
    <derivirana_varijabla naziv="DomainObject.Predmet.OstaliListNazivFormatedOIB_1">
      <item>Marko Lonac, stečajni upravitelj, OIB 43471049776</item>
      <item>VODOVOD I KANALIZACIJA, društvo s ograničenom odgovornošću za vodoopskrbu, odvodnju i pročišćavanje otpadnih voda, OIB 56826138353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izvorni_sadrzaj>
    <derivirana_varijabla naziv="DomainObject.Predmet.SudioniciListNaziv_1"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  <item>, OIB 43471049776</item>
      <item>, OIB 56826138353</item>
    </izvorni_sadrzaj>
    <derivirana_varijabla naziv="DomainObject.Predmet.SudioniciListNazivOIB_1">
      <item>, OIB 27876766259</item>
      <item>, OIB 85821130368</item>
      <item>, OIB 43471049776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1AE0B-EA7B-42FA-8A65-FB0AAA876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334</properties:Words>
  <properties:Characters>1851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2018-06-14T08:20:00Z</dcterms:created>
  <dc:creator>none</dc:creator>
  <cp:lastModifiedBy>Katarina Franković</cp:lastModifiedBy>
  <cp:lastPrinted>2016-12-01T13:05:00Z</cp:lastPrinted>
  <dcterms:modified xmlns:xsi="http://www.w3.org/2001/XMLSchema-instance" xsi:type="dcterms:W3CDTF">2018-06-14T08:22:00Z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1229 16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