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d010" w14:paraId="5ebd010" w:rsidRDefault="00AB4602" w:rsidP="00501886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1463040</wp:posOffset>
            </wp:positionH>
            <wp:positionV relativeFrom="page">
              <wp:posOffset>632460</wp:posOffset>
            </wp:positionV>
            <wp:extent cy="864680" cx="6477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64680" cx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01886" w:rsidP="00501886" w:rsidR="00501886">
      <w:pPr>
        <w:spacing w:after="0"/>
        <w:jc w:val="both"/>
      </w:pPr>
      <w:r>
        <w:t xml:space="preserve">           Republika Hrvatska</w:t>
      </w:r>
    </w:p>
    <w:p w:rsidRDefault="00501886" w:rsidP="00501886" w:rsidR="0050188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501886" w:rsidP="00501886" w:rsidR="00501886" w:rsidRPr="00501886">
      <w:pPr>
        <w:spacing w:after="0"/>
        <w:rPr>
          <w:rFonts w:cs="Times New Roman" w:eastAsia="Times New Roman"/>
          <w:noProof/>
          <w:szCs w:val="20"/>
          <w:lang w:eastAsia="hr-HR"/>
        </w:rPr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r w:rsidRPr="00501886">
        <w:rPr>
          <w:rFonts w:cs="Times New Roman" w:eastAsia="Times New Roman"/>
          <w:noProof/>
          <w:szCs w:val="20"/>
          <w:lang w:eastAsia="hr-HR"/>
        </w:rPr>
        <w:t xml:space="preserve">            </w:t>
      </w:r>
      <w:r>
        <w:rPr>
          <w:rFonts w:cs="Times New Roman" w:eastAsia="Times New Roman"/>
          <w:noProof/>
          <w:szCs w:val="20"/>
          <w:lang w:eastAsia="hr-HR"/>
        </w:rPr>
        <w:t xml:space="preserve">                             </w:t>
      </w:r>
      <w:r w:rsidRPr="00501886">
        <w:rPr>
          <w:rFonts w:cs="Times New Roman" w:eastAsia="Times New Roman"/>
          <w:noProof/>
          <w:szCs w:val="20"/>
          <w:lang w:eastAsia="hr-HR"/>
        </w:rPr>
        <w:t xml:space="preserve"> Poslovni broj: 5. St-7/2018-15</w:t>
      </w:r>
    </w:p>
    <w:p w:rsidRDefault="00501886" w:rsidP="00501886" w:rsidR="00501886" w:rsidRPr="00501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01886" w:rsidP="00501886" w:rsidR="00501886" w:rsidRPr="005018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0188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01886" w:rsidP="00501886" w:rsidR="00501886" w:rsidRPr="00501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01886" w:rsidP="00501886" w:rsidR="00501886" w:rsidRPr="005018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0188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01886" w:rsidP="00501886" w:rsidR="00501886" w:rsidRPr="00501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01886" w:rsidP="00501886" w:rsidR="00501886" w:rsidRPr="005018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1886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INVENTOR društvo s ograničenom odgovornošću za proizvodnju i trgovinu u stečaju, </w:t>
      </w:r>
      <w:proofErr w:type="spellStart"/>
      <w:r w:rsidRPr="00501886">
        <w:rPr>
          <w:rFonts w:cs="Times New Roman" w:eastAsia="Times New Roman"/>
          <w:szCs w:val="20"/>
          <w:lang w:eastAsia="hr-HR"/>
        </w:rPr>
        <w:t>Sračinec</w:t>
      </w:r>
      <w:proofErr w:type="spellEnd"/>
      <w:r w:rsidRPr="00501886">
        <w:rPr>
          <w:rFonts w:cs="Times New Roman" w:eastAsia="Times New Roman"/>
          <w:szCs w:val="20"/>
          <w:lang w:eastAsia="hr-HR"/>
        </w:rPr>
        <w:t>, Miljenka Stančića 42, OIB: 83386589089, MBS:070064540, 21. prosinca 2018.</w:t>
      </w:r>
    </w:p>
    <w:p w:rsidRDefault="00501886" w:rsidP="00501886" w:rsidR="00501886" w:rsidRPr="005018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01886" w:rsidP="00501886" w:rsidR="00501886" w:rsidRPr="005018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01886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501886" w:rsidP="00501886" w:rsidR="00501886" w:rsidRPr="0050188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01886" w:rsidP="00501886" w:rsidR="00501886" w:rsidRPr="005018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01886">
        <w:rPr>
          <w:rFonts w:cs="Times New Roman" w:eastAsia="Times New Roman"/>
          <w:noProof/>
          <w:szCs w:val="20"/>
          <w:lang w:eastAsia="hr-HR"/>
        </w:rPr>
        <w:t xml:space="preserve">1. Određuje se upis zabilježbe otvaranja stečajnog postupka nad dužnikom </w:t>
      </w:r>
      <w:r w:rsidRPr="00501886">
        <w:rPr>
          <w:rFonts w:cs="Times New Roman" w:eastAsia="Times New Roman"/>
          <w:szCs w:val="20"/>
          <w:lang w:eastAsia="hr-HR"/>
        </w:rPr>
        <w:t xml:space="preserve">INVENTOR društvo s ograničenom odgovornošću za proizvodnju i trgovinu u stečaju, </w:t>
      </w:r>
      <w:proofErr w:type="spellStart"/>
      <w:r w:rsidRPr="00501886">
        <w:rPr>
          <w:rFonts w:cs="Times New Roman" w:eastAsia="Times New Roman"/>
          <w:szCs w:val="20"/>
          <w:lang w:eastAsia="hr-HR"/>
        </w:rPr>
        <w:t>Sračinec</w:t>
      </w:r>
      <w:proofErr w:type="spellEnd"/>
      <w:r w:rsidRPr="00501886">
        <w:rPr>
          <w:rFonts w:cs="Times New Roman" w:eastAsia="Times New Roman"/>
          <w:szCs w:val="20"/>
          <w:lang w:eastAsia="hr-HR"/>
        </w:rPr>
        <w:t>, Miljenka Stančića 42, OIB: 83386589089, MBS:070064540.</w:t>
      </w:r>
    </w:p>
    <w:p w:rsidRDefault="00501886" w:rsidP="00501886" w:rsidR="00501886" w:rsidRPr="005018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1886" w:rsidP="00501886" w:rsidR="00501886" w:rsidRPr="00501886">
      <w:pPr>
        <w:spacing w:after="160"/>
        <w:ind w:firstLine="851"/>
        <w:contextualSpacing/>
        <w:jc w:val="both"/>
        <w:rPr>
          <w:rFonts w:cs="Times New Roman" w:eastAsia="Calibri"/>
        </w:rPr>
      </w:pPr>
      <w:r w:rsidRPr="00501886">
        <w:rPr>
          <w:rFonts w:cs="Times New Roman" w:eastAsia="Calibri"/>
          <w:noProof/>
        </w:rPr>
        <w:t xml:space="preserve">2. Ovo rješenje provesti će Zemljišnoknjižni odjel Općinskog suda u Varaždinu, zabilježbom na nekretninama stečajnog dužnika </w:t>
      </w:r>
      <w:r w:rsidRPr="00501886">
        <w:rPr>
          <w:rFonts w:cs="Times New Roman" w:eastAsia="Calibri"/>
        </w:rPr>
        <w:t xml:space="preserve">INVENTOR društvo s ograničenom odgovornošću za proizvodnju i trgovinu u stečaju, </w:t>
      </w:r>
      <w:proofErr w:type="spellStart"/>
      <w:r w:rsidRPr="00501886">
        <w:rPr>
          <w:rFonts w:cs="Times New Roman" w:eastAsia="Calibri"/>
        </w:rPr>
        <w:t>Sračinec</w:t>
      </w:r>
      <w:proofErr w:type="spellEnd"/>
      <w:r w:rsidRPr="00501886">
        <w:rPr>
          <w:rFonts w:cs="Times New Roman" w:eastAsia="Calibri"/>
        </w:rPr>
        <w:t xml:space="preserve">, Miljenka Stančića 42, </w:t>
      </w:r>
      <w:r w:rsidRPr="00501886">
        <w:rPr>
          <w:rFonts w:cs="Times New Roman" w:eastAsia="Calibri"/>
          <w:noProof/>
        </w:rPr>
        <w:t>upisanim u zk.ul. 3701 k.o. 331295, Sračinec k.č. 172/4 stambeno-poslovna zgrada sa 155 m2 i dvorište sa 457 m2 te u zk.ul. 4455 k.o. 331295, Sračinec k.č. 176/4 oranica mjesna rudina sa 283 m2.</w:t>
      </w:r>
    </w:p>
    <w:p w:rsidRDefault="00501886" w:rsidP="00501886" w:rsidR="00501886" w:rsidRPr="00501886">
      <w:pPr>
        <w:spacing w:after="0"/>
        <w:contextualSpacing/>
        <w:jc w:val="both"/>
        <w:rPr>
          <w:rFonts w:cs="Times New Roman" w:eastAsia="Calibri"/>
        </w:rPr>
      </w:pPr>
    </w:p>
    <w:p w:rsidRDefault="00501886" w:rsidP="00501886" w:rsidR="00501886" w:rsidRPr="005018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01886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501886" w:rsidP="00501886" w:rsidR="00501886" w:rsidRPr="005018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501886" w:rsidP="00501886" w:rsidR="00501886" w:rsidRPr="005018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01886">
        <w:rPr>
          <w:rFonts w:cs="Times New Roman" w:eastAsia="Times New Roman"/>
          <w:noProof/>
          <w:szCs w:val="20"/>
          <w:lang w:eastAsia="hr-HR"/>
        </w:rPr>
        <w:t xml:space="preserve">Rješenjem ovoga suda br. St-7/2018-10 od 27. studenog 2018. otvoren je stečajni postupak nad dužnikom </w:t>
      </w:r>
      <w:r w:rsidRPr="00501886">
        <w:rPr>
          <w:rFonts w:cs="Times New Roman" w:eastAsia="Times New Roman"/>
          <w:szCs w:val="20"/>
          <w:lang w:eastAsia="hr-HR"/>
        </w:rPr>
        <w:t xml:space="preserve">INVENTOR društvo s ograničenom odgovornošću za proizvodnju i trgovinu u stečaju, </w:t>
      </w:r>
      <w:proofErr w:type="spellStart"/>
      <w:r w:rsidRPr="00501886">
        <w:rPr>
          <w:rFonts w:cs="Times New Roman" w:eastAsia="Times New Roman"/>
          <w:szCs w:val="20"/>
          <w:lang w:eastAsia="hr-HR"/>
        </w:rPr>
        <w:t>Sračinec</w:t>
      </w:r>
      <w:proofErr w:type="spellEnd"/>
      <w:r w:rsidRPr="00501886">
        <w:rPr>
          <w:rFonts w:cs="Times New Roman" w:eastAsia="Times New Roman"/>
          <w:szCs w:val="20"/>
          <w:lang w:eastAsia="hr-HR"/>
        </w:rPr>
        <w:t>, Miljenka Stančića 42.</w:t>
      </w:r>
      <w:r w:rsidRPr="00501886">
        <w:rPr>
          <w:rFonts w:cs="Times New Roman" w:eastAsia="Times New Roman"/>
          <w:noProof/>
          <w:szCs w:val="20"/>
          <w:lang w:eastAsia="hr-HR"/>
        </w:rPr>
        <w:t xml:space="preserve"> Istim rješenjem je određeno da će se otvaranje stečajnog postupka, sukladno čl.131. st.2. Stečajnog zakona ("Narodne novine" broj 71/15 i 104/17, dalje: SZ), zabilježiti u zemljišne knjige.</w:t>
      </w:r>
    </w:p>
    <w:p w:rsidRDefault="00501886" w:rsidP="00501886" w:rsidR="00501886" w:rsidRPr="005018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1886" w:rsidP="00501886" w:rsidR="00501886" w:rsidRPr="005018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01886">
        <w:rPr>
          <w:rFonts w:cs="Times New Roman" w:eastAsia="Times New Roman"/>
          <w:noProof/>
          <w:szCs w:val="20"/>
          <w:lang w:eastAsia="hr-HR"/>
        </w:rPr>
        <w:t>Tijekom stečajnog postupka sud je pribavio podatke o nekretninama stečajnog dužnika, tako da je utvrdio katastarski broj i površinu katastarske čestice te podatke o katastarskoj općini u kojoj je čestica upisana te je ovim rješenjem određena zabilježba upisa otvaranja stečajnog postupka, kako je to navedeno u izreci.</w:t>
      </w:r>
    </w:p>
    <w:p w:rsidRDefault="00501886" w:rsidP="00501886" w:rsidR="00501886" w:rsidRPr="0050188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1886" w:rsidP="00501886" w:rsidR="00501886" w:rsidRPr="0050188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01886">
        <w:rPr>
          <w:rFonts w:cs="Times New Roman" w:eastAsia="Times New Roman"/>
          <w:noProof/>
          <w:szCs w:val="20"/>
          <w:lang w:eastAsia="hr-HR"/>
        </w:rPr>
        <w:t>U Bjelovaru 21. prosinca 2018.</w:t>
      </w:r>
    </w:p>
    <w:p w:rsidRDefault="00501886" w:rsidP="00501886" w:rsidR="00501886" w:rsidRPr="0050188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01886" w:rsidP="00501886" w:rsidR="00501886" w:rsidRPr="0050188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501886">
        <w:rPr>
          <w:rFonts w:cs="Times New Roman" w:eastAsia="Times New Roman"/>
          <w:noProof/>
          <w:szCs w:val="20"/>
          <w:lang w:eastAsia="hr-HR"/>
        </w:rPr>
        <w:t xml:space="preserve">               Sutkinja</w:t>
      </w:r>
    </w:p>
    <w:p w:rsidRDefault="00501886" w:rsidP="00501886" w:rsidR="0050188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501886">
        <w:rPr>
          <w:rFonts w:cs="Times New Roman" w:eastAsia="Times New Roman"/>
          <w:noProof/>
          <w:szCs w:val="20"/>
          <w:lang w:eastAsia="hr-HR"/>
        </w:rPr>
        <w:t xml:space="preserve">           Marija Petrina Kubica </w:t>
      </w:r>
      <w:r>
        <w:rPr>
          <w:rFonts w:cs="Times New Roman" w:eastAsia="Times New Roman"/>
          <w:noProof/>
          <w:szCs w:val="20"/>
          <w:lang w:eastAsia="hr-HR"/>
        </w:rPr>
        <w:t>v.r.</w:t>
      </w:r>
    </w:p>
    <w:p w:rsidRDefault="00501886" w:rsidP="00501886" w:rsidR="00501886">
      <w:pPr>
        <w:tabs>
          <w:tab w:pos="2676" w:val="left"/>
        </w:tabs>
        <w:spacing w:after="0"/>
        <w:ind w:left="4678"/>
        <w:rPr>
          <w:noProof/>
        </w:rPr>
      </w:pPr>
      <w:r>
        <w:rPr>
          <w:noProof/>
        </w:rPr>
        <w:t>Za točnost otpravka - ovlašteni službenik</w:t>
      </w:r>
    </w:p>
    <w:p w:rsidRDefault="00501886" w:rsidP="00501886" w:rsidR="00501886" w:rsidRPr="00501886">
      <w:pPr>
        <w:tabs>
          <w:tab w:pos="2676" w:val="left"/>
        </w:tabs>
        <w:spacing w:after="0"/>
        <w:ind w:left="4678"/>
        <w:rPr>
          <w:noProof/>
        </w:rPr>
      </w:pPr>
      <w:r>
        <w:rPr>
          <w:noProof/>
        </w:rPr>
        <w:t xml:space="preserve">                  Željka Vitez</w:t>
      </w:r>
    </w:p>
    <w:p w:rsidRDefault="00501886" w:rsidP="00501886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501886">
        <w:rPr>
          <w:rFonts w:cs="Times New Roman" w:eastAsia="Times New Roman"/>
          <w:noProof/>
          <w:szCs w:val="20"/>
          <w:lang w:eastAsia="hr-HR"/>
        </w:rPr>
        <w:t xml:space="preserve">Uputa o pravnom lijeku: </w:t>
      </w:r>
      <w:r w:rsidRPr="00501886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r w:rsidRPr="00501886">
        <w:rPr>
          <w:rFonts w:cs="Times New Roman" w:eastAsia="Times New Roman"/>
          <w:noProof/>
          <w:szCs w:val="20"/>
          <w:lang w:eastAsia="hr-HR"/>
        </w:rPr>
        <w:t xml:space="preserve"> Žalba ne zadržava ovrhu rješenja (čl.11. SZ).</w:t>
      </w:r>
      <w:bookmarkStart w:name="_GoBack" w:id="0"/>
      <w:bookmarkEnd w:id="0"/>
    </w:p>
    <w:sectPr w:rsidSect="00501886" w:rsidR="00AE649C" w:rsidRPr="00B76F3C">
      <w:headerReference w:type="default" r:id="rId11"/>
      <w:pgSz w:code="9" w:h="16839" w:w="11907"/>
      <w:pgMar w:gutter="0" w:footer="1134" w:header="1134" w:left="1417" w:bottom="851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886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27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93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202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St-7/2018-15</izvorni_sadrzaj>
    <derivirana_varijabla naziv="DomainObject.Oznaka_1">St-7/2018-15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St-7/2018</izvorni_sadrzaj>
    <derivirana_varijabla naziv="DomainObject.Predmet.OznakaBroj_1">St-7/2018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INVENTOR društvo s ograničenom odgovornošću za proizvodnju i trgovinu zastupanog po punomoćniku Marko Kesteli</izvorni_sadrzaj>
    <derivirana_varijabla naziv="DomainObject.Predmet.ProtustrankaFormated_1">  INVENTOR društvo s ograničenom odgovornošću za proizvodnju i trgovinu zastupanog po punomoćniku Marko Kesteli</derivirana_varijabla>
  </DomainObject.Predmet.ProtustrankaFormated>
  <DomainObject.Predmet.ProtustrankaFormatedOIB>
    <izvorni_sadrzaj>  INVENTOR društvo s ograničenom odgovornošću za proizvodnju i trgovinu, OIB 83386589089 zastupanog po punomoćniku Marko Kesteli</izvorni_sadrzaj>
    <derivirana_varijabla naziv="DomainObject.Predmet.ProtustrankaFormatedOIB_1">  INVENTOR društvo s ograničenom odgovornošću za proizvodnju i trgovinu, OIB 83386589089 zastupanog po punomoćniku Marko Kesteli</derivirana_varijabla>
  </DomainObject.Predmet.ProtustrankaFormatedOIB>
  <DomainObject.Predmet.ProtustrankaFormatedWithAdress>
    <izvorni_sadrzaj> INVENTOR društvo s ograničenom odgovornošću za proizvodnju i trgovinu, Miljenka Stančića 42, 42209 Sračinec zastupanog po punomoćniku Marko Kesteli</izvorni_sadrzaj>
    <derivirana_varijabla naziv="DomainObject.Predmet.ProtustrankaFormatedWithAdress_1"> INVENTOR društvo s ograničenom odgovornošću za proizvodnju i trgovinu, Miljenka Stančića 42, 42209 Sračinec zastupanog po punomoćniku Marko Kesteli</derivirana_varijabla>
  </DomainObject.Predmet.ProtustrankaFormatedWithAdress>
  <DomainObject.Predmet.ProtustrankaFormatedWithAdressOIB>
    <izvorni_sadrzaj> INVENTOR društvo s ograničenom odgovornošću za proizvodnju i trgovinu, OIB 83386589089, Miljenka Stančića 42, 42209 Sračinec zastupanog po punomoćniku Marko Kesteli</izvorni_sadrzaj>
    <derivirana_varijabla naziv="DomainObject.Predmet.ProtustrankaFormatedWithAdressOIB_1"> INVENTOR društvo s ograničenom odgovornošću za proizvodnju i trgovinu, OIB 83386589089, Miljenka Stančića 42, 42209 Sračinec zastupanog po punomoćniku Marko Kesteli</derivirana_varijabla>
  </DomainObject.Predmet.ProtustrankaFormatedWithAdressOIB>
  <DomainObject.Predmet.ProtustrankaWithAdress>
    <izvorni_sadrzaj>INVENTOR društvo s ograničenom odgovornošću za proizvodnju i trgovinu Miljenka Stančića 42, 42209 Sračinec</izvorni_sadrzaj>
    <derivirana_varijabla naziv="DomainObject.Predmet.ProtustrankaWithAdress_1">INVENTOR društvo s ograničenom odgovornošću za proizvodnju i trgovinu Miljenka Stančića 42, 42209 Sračinec</derivirana_varijabla>
  </DomainObject.Predmet.ProtustrankaWithAdress>
  <DomainObject.Predmet.ProtustrankaWithAdressOIB>
    <izvorni_sadrzaj>INVENTOR društvo s ograničenom odgovornošću za proizvodnju i trgovinu, OIB 83386589089, Miljenka Stančića 42, 42209 Sračinec</izvorni_sadrzaj>
    <derivirana_varijabla naziv="DomainObject.Predmet.ProtustrankaWithAdressOIB_1">INVENTOR društvo s ograničenom odgovornošću za proizvodnju i trgovinu, OIB 83386589089, Miljenka Stančića 42, 42209 Sračinec</derivirana_varijabla>
  </DomainObject.Predmet.ProtustrankaWithAdressOIB>
  <DomainObject.Predmet.ProtustrankaNazivFormated>
    <izvorni_sadrzaj>INVENTOR društvo s ograničenom odgovornošću za proizvodnju i trgovinu</izvorni_sadrzaj>
    <derivirana_varijabla naziv="DomainObject.Predmet.ProtustrankaNazivFormated_1">INVENTOR društvo s ograničenom odgovornošću za proizvodnju i trgovinu</derivirana_varijabla>
  </DomainObject.Predmet.ProtustrankaNazivFormated>
  <DomainObject.Predmet.ProtustrankaNazivFormatedOIB>
    <izvorni_sadrzaj>INVENTOR društvo s ograničenom odgovornošću za proizvodnju i trgovinu, OIB 83386589089</izvorni_sadrzaj>
    <derivirana_varijabla naziv="DomainObject.Predmet.ProtustrankaNazivFormatedOIB_1">INVENTOR društvo s ograničenom odgovornošću za proizvodnju i trgovinu, OIB 83386589089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INVENTOR društvo s ograničenom odgovornošću za proizvodnju i trgovinu zastupanog po punomoćniku Marko Kesteli</item>
    </izvorni_sadrzaj>
    <derivirana_varijabla naziv="DomainObject.Predmet.ProtuStrankaListFormated_1">
      <item>INVENTOR društvo s ograničenom odgovornošću za proizvodnju i trgovinu zastupanog po punomoćniku Marko Kesteli</item>
    </derivirana_varijabla>
  </DomainObject.Predmet.ProtuStrankaListFormated>
  <DomainObject.Predmet.ProtuStrankaListFormatedOIB>
    <izvorni_sadrzaj>
      <item>INVENTOR društvo s ograničenom odgovornošću za proizvodnju i trgovinu, OIB 83386589089 zastupanog po punomoćniku Marko Kesteli</item>
    </izvorni_sadrzaj>
    <derivirana_varijabla naziv="DomainObject.Predmet.ProtuStrankaListFormatedOIB_1">
      <item>INVENTOR društvo s ograničenom odgovornošću za proizvodnju i trgovinu, OIB 83386589089 zastupanog po punomoćniku Marko Kesteli</item>
    </derivirana_varijabla>
  </DomainObject.Predmet.ProtuStrankaListFormatedOIB>
  <DomainObject.Predmet.ProtuStrankaListFormatedWithAdress>
    <izvorni_sadrzaj>
      <item>INVENTOR društvo s ograničenom odgovornošću za proizvodnju i trgovinu, Miljenka Stančića 42, 42209 Sračinec zastupanog po punomoćniku Marko Kesteli</item>
    </izvorni_sadrzaj>
    <derivirana_varijabla naziv="DomainObject.Predmet.ProtuStrankaListFormatedWithAdress_1">
      <item>INVENTOR društvo s ograničenom odgovornošću za proizvodnju i trgovinu, Miljenka Stančića 42, 42209 Sračinec zastupanog po punomoćniku Marko Kesteli</item>
    </derivirana_varijabla>
  </DomainObject.Predmet.ProtuStrankaListFormatedWithAdress>
  <DomainObject.Predmet.ProtuStrankaListFormatedWithAdressOIB>
    <izvorni_sadrzaj>
      <item>INVENTOR društvo s ograničenom odgovornošću za proizvodnju i trgovinu, OIB 83386589089, Miljenka Stančića 42, 42209 Sračinec zastupanog po punomoćniku Marko Kesteli</item>
    </izvorni_sadrzaj>
    <derivirana_varijabla naziv="DomainObject.Predmet.ProtuStrankaListFormatedWithAdressOIB_1">
      <item>INVENTOR društvo s ograničenom odgovornošću za proizvodnju i trgovinu, OIB 83386589089, Miljenka Stančića 42, 42209 Sračinec zastupanog po punomoćniku Marko Kesteli</item>
    </derivirana_varijabla>
  </DomainObject.Predmet.ProtuStrankaListFormatedWithAdressOIB>
  <DomainObject.Predmet.ProtuStrankaListNazivFormated>
    <izvorni_sadrzaj>
      <item>INVENTOR društvo s ograničenom odgovornošću za proizvodnju i trgovinu</item>
    </izvorni_sadrzaj>
    <derivirana_varijabla naziv="DomainObject.Predmet.ProtuStrankaListNazivFormated_1">
      <item>INVENTOR društvo s ograničenom odgovornošću za proizvodnju i trgovinu</item>
    </derivirana_varijabla>
  </DomainObject.Predmet.ProtuStrankaListNazivFormated>
  <DomainObject.Predmet.ProtuStrankaListNazivFormatedOIB>
    <izvorni_sadrzaj>
      <item>INVENTOR društvo s ograničenom odgovornošću za proizvodnju i trgovinu, OIB 83386589089</item>
    </izvorni_sadrzaj>
    <derivirana_varijabla naziv="DomainObject.Predmet.ProtuStrankaListNazivFormatedOIB_1">
      <item>INVENTOR društvo s ograničenom odgovornošću za proizvodnju i trgovinu, OIB 83386589089</item>
    </derivirana_varijabla>
  </DomainObject.Predmet.ProtuStrankaListNazivFormatedOIB>
  <DomainObject.Predmet.OstaliListFormated>
    <izvorni_sadrzaj>
      <item>Marko Kesteli punomoćnik sudionika u postupku INVENTOR društvo s ograničenom odgovornošću za proizvodnju i trgovinu</item>
      <item>Vinko Ljubičić</item>
      <item>Jugoslav Puran</item>
    </izvorni_sadrzaj>
    <derivirana_varijabla naziv="DomainObject.Predmet.OstaliListFormated_1">
      <item>Marko Kesteli punomoćnik sudionika u postupku INVENTOR društvo s ograničenom odgovornošću za proizvodnju i trgovinu</item>
      <item>Vinko Ljubičić</item>
      <item>Jugoslav Puran</item>
    </derivirana_varijabla>
  </DomainObject.Predmet.OstaliListFormated>
  <DomainObject.Predmet.OstaliListFormatedOIB>
    <izvorni_sadrzaj>
      <item>Marko Kesteli punomoćnik sudionika u postupku INVENTOR društvo s ograničenom odgovornošću za proizvodnju i trgovinu</item>
      <item>Vinko Ljubičić, OIB 91327367435</item>
      <item>Jugoslav Puran</item>
    </izvorni_sadrzaj>
    <derivirana_varijabla naziv="DomainObject.Predmet.OstaliListFormatedOIB_1">
      <item>Marko Kesteli punomoćnik sudionika u postupku INVENTOR društvo s ograničenom odgovornošću za proizvodnju i trgovinu</item>
      <item>Vinko Ljubičić, OIB 91327367435</item>
      <item>Jugoslav Puran</item>
    </derivirana_varijabla>
  </DomainObject.Predmet.OstaliListFormatedOIB>
  <DomainObject.Predmet.OstaliListFormatedWithAdress>
    <izvorni_sadrzaj>
      <item>Marko Kesteli, I. Trnskog 6, 42000 Varaždin punomoćnik sudionika u postupku INVENTOR društvo s ograničenom odgovornošću za proizvodnju i trgovinu</item>
      <item>Vinko Ljubičić, Orljavska 4A, 31000 Osijek</item>
      <item>Jugoslav Puran</item>
    </izvorni_sadrzaj>
    <derivirana_varijabla naziv="DomainObject.Predmet.OstaliListFormatedWithAdress_1">
      <item>Marko Kesteli, I. Trnskog 6, 42000 Varaždin punomoćnik sudionika u postupku INVENTOR društvo s ograničenom odgovornošću za proizvodnju i trgovinu</item>
      <item>Vinko Ljubičić, Orljavska 4A, 31000 Osijek</item>
      <item>Jugoslav Puran</item>
    </derivirana_varijabla>
  </DomainObject.Predmet.OstaliListFormatedWithAdress>
  <DomainObject.Predmet.OstaliListFormatedWithAdressOIB>
    <izvorni_sadrzaj>
      <item>Marko Kesteli, I. Trnskog 6, 42000 Varaždin punomoćnik sudionika u postupku INVENTOR društvo s ograničenom odgovornošću za proizvodnju i trgovinu</item>
      <item>Vinko Ljubičić, OIB 91327367435, Orljavska 4A, 31000 Osijek</item>
      <item>Jugoslav Puran</item>
    </izvorni_sadrzaj>
    <derivirana_varijabla naziv="DomainObject.Predmet.OstaliListFormatedWithAdressOIB_1">
      <item>Marko Kesteli, I. Trnskog 6, 42000 Varaždin punomoćnik sudionika u postupku INVENTOR društvo s ograničenom odgovornošću za proizvodnju i trgovinu</item>
      <item>Vinko Ljubičić, OIB 91327367435, Orljavska 4A, 31000 Osijek</item>
      <item>Jugoslav Puran</item>
    </derivirana_varijabla>
  </DomainObject.Predmet.OstaliListFormatedWithAdressOIB>
  <DomainObject.Predmet.OstaliListNazivFormated>
    <izvorni_sadrzaj>
      <item>Marko Kesteli</item>
      <item>Vinko Ljubičić</item>
      <item>Jugoslav Puran</item>
    </izvorni_sadrzaj>
    <derivirana_varijabla naziv="DomainObject.Predmet.OstaliListNazivFormated_1">
      <item>Marko Kesteli</item>
      <item>Vinko Ljubičić</item>
      <item>Jugoslav Puran</item>
    </derivirana_varijabla>
  </DomainObject.Predmet.OstaliListNazivFormated>
  <DomainObject.Predmet.OstaliListNazivFormatedOIB>
    <izvorni_sadrzaj>
      <item>Marko Kesteli</item>
      <item>Vinko Ljubičić, OIB 91327367435</item>
      <item>Jugoslav Puran</item>
    </izvorni_sadrzaj>
    <derivirana_varijabla naziv="DomainObject.Predmet.OstaliListNazivFormatedOIB_1">
      <item>Marko Kesteli</item>
      <item>Vinko Ljubičić, OIB 91327367435</item>
      <item>Jugoslav Puran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>St-7/2018-15</izvorni_sadrzaj>
    <derivirana_varijabla naziv="DomainObject.PoslovniBrojDokumenta_1">St-7/2018-15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INVENTOR društvo s ograničenom odgovornošću za proizvodnju i trgovinu</izvorni_sadrzaj>
    <derivirana_varijabla naziv="DomainObject.Predmet.ProtustrankaIDrugi_1">INVENTOR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INVENTOR društvo s ograničenom odgovornošću za proizvodnju i trgovinu, OIB 83386589089, Miljenka Stančića 42, 42209 Sračinec</izvorni_sadrzaj>
    <derivirana_varijabla naziv="DomainObject.Predmet.ProtustrankaIDrugiAdressOIB_1">INVENTOR društvo s ograničenom odgovornošću za proizvodnju i trgovinu, OIB 83386589089, Miljenka Stančića 42,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INVENTOR društvo s ograničenom odgovornošću za proizvodnju i trgovinu</item>
      <item>Financijska agencija</item>
      <item>Marko Kesteli</item>
      <item>Vinko Ljubičić</item>
      <item>Jugoslav Puran</item>
    </izvorni_sadrzaj>
    <derivirana_varijabla naziv="DomainObject.Predmet.SudioniciListNaziv_1">
      <item>INVENTOR društvo s ograničenom odgovornošću za proizvodnju i trgovinu</item>
      <item>Financijska agencija</item>
      <item>Marko Kesteli</item>
      <item>Vinko Ljubičić</item>
      <item>Jugoslav Puran</item>
    </derivirana_varijabla>
  </DomainObject.Predmet.SudioniciListNaziv>
  <DomainObject.Predmet.SudioniciListAdressOIB>
    <izvorni_sadrzaj>
      <item>INVENTOR društvo s ograničenom odgovornošću za proizvodnju i trgovinu, OIB 83386589089, Miljenka Stančića 42,42209 Sračinec</item>
      <item>Financijska agencija, OIB 85821130368, Ulica grada Vukovara 70,10000 Zagreb</item>
      <item>Marko Kesteli, I. Trnskog 6,42000 Varaždin</item>
      <item>Vinko Ljubičić, OIB 91327367435, Orljavska 4A,31000 Osijek</item>
      <item>Jugoslav Puran</item>
    </izvorni_sadrzaj>
    <derivirana_varijabla naziv="DomainObject.Predmet.SudioniciListAdressOIB_1">
      <item>INVENTOR društvo s ograničenom odgovornošću za proizvodnju i trgovinu, OIB 83386589089, Miljenka Stančića 42,42209 Sračinec</item>
      <item>Financijska agencija, OIB 85821130368, Ulica grada Vukovara 70,10000 Zagreb</item>
      <item>Marko Kesteli, I. Trnskog 6,42000 Varaždin</item>
      <item>Vinko Ljubičić, OIB 91327367435, Orljavska 4A,31000 Osijek</item>
      <item>Jugoslav Puran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4CF848-936C-49D8-B473-F24DC56EDE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1976</properties:Characters>
  <properties:Lines>50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2018-12-21T13:06:00Z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St-7/2018-15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