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6009" w14:paraId="4fd6009" w:rsidRDefault="00031769" w:rsidP="00676465" w:rsidR="00676465">
      <w:pPr>
        <w:ind w:firstLine="708" w:left="6372"/>
        <w15:collapsed w:val="false"/>
      </w:pPr>
      <w:r>
        <w:t>18 St-681</w:t>
      </w:r>
      <w:r w:rsidR="006D5D37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676465" w:rsidP="006D5D37" w:rsidR="00676465">
      <w:pPr>
        <w:jc w:val="both"/>
      </w:pPr>
      <w:r>
        <w:t>Trgovački sud u Osijeku, po suds</w:t>
      </w:r>
      <w:r w:rsidR="006D5D37">
        <w:t>kom savjetniku Augustinu Jalšovec</w:t>
      </w:r>
      <w:r>
        <w:t xml:space="preserve">,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85821130368, za pokretanje skraćenog stečajnog postupka nad dužnikom </w:t>
      </w:r>
      <w:r w:rsidR="00031769">
        <w:t>VLATKOWALTER jednostavno društvo s ograničenom odgovornošću za ugostiteljstvo i trgovinu, Županja, Veliki kraj 68, MBS: 030179333, OIB: 22460566009</w:t>
      </w:r>
      <w:r w:rsidR="006D5D37">
        <w:t>,  dana 08</w:t>
      </w:r>
      <w:r>
        <w:t>.</w:t>
      </w:r>
      <w:r w:rsidR="00B93D10">
        <w:t xml:space="preserve"> </w:t>
      </w:r>
      <w:r w:rsidR="006D5D37">
        <w:t>prosinca</w:t>
      </w:r>
      <w:r w:rsidR="00B93D10">
        <w:t xml:space="preserve"> </w:t>
      </w:r>
      <w:r>
        <w:t xml:space="preserve"> 2017.,     </w:t>
      </w:r>
    </w:p>
    <w:p w:rsidRDefault="00676465" w:rsidP="006D5D37" w:rsidR="00676465">
      <w:pPr>
        <w:jc w:val="both"/>
      </w:pPr>
      <w:r>
        <w:t xml:space="preserve">                  </w:t>
      </w:r>
    </w:p>
    <w:p w:rsidRDefault="00676465" w:rsidP="00676465" w:rsidR="00676465">
      <w:pPr>
        <w:ind w:firstLine="708" w:left="2832"/>
      </w:pPr>
      <w:r>
        <w:t>r i j e š i o     j e</w:t>
      </w:r>
    </w:p>
    <w:p w:rsidRDefault="00676465" w:rsidP="00676465" w:rsidR="00676465">
      <w:pPr>
        <w:ind w:firstLine="708" w:left="2832"/>
      </w:pPr>
    </w:p>
    <w:p w:rsidRDefault="00D03C04" w:rsidP="00676465" w:rsidR="00676465">
      <w:pPr>
        <w:jc w:val="both"/>
      </w:pPr>
      <w:r>
        <w:t>1.   </w:t>
      </w:r>
      <w:r w:rsidR="00676465">
        <w:t xml:space="preserve">Otvara se skraćeni stečajni postupak nad dužnikom </w:t>
      </w:r>
      <w:r w:rsidR="00031769">
        <w:t>VLATKOWALTER jednostavno društvo s ograničenom odgovornošću za ugostiteljstvo i trgovinu, Županja, Veliki kraj 68, MBS: 030179333, OIB: 22460566009</w:t>
      </w:r>
      <w:r w:rsidR="00D3079D">
        <w:t xml:space="preserve">. </w:t>
      </w:r>
    </w:p>
    <w:p w:rsidRDefault="00D03C04" w:rsidP="00676465" w:rsidR="00D03C04">
      <w:pPr>
        <w:jc w:val="both"/>
      </w:pPr>
    </w:p>
    <w:p w:rsidRDefault="00D03C04" w:rsidP="00031769" w:rsidR="00031769">
      <w:pPr>
        <w:jc w:val="both"/>
      </w:pPr>
      <w:r>
        <w:t>2.   </w:t>
      </w:r>
      <w:r w:rsidR="00676465">
        <w:t xml:space="preserve"> Za stečajnog upravitelja imenuje se </w:t>
      </w:r>
      <w:r w:rsidR="00031769">
        <w:t xml:space="preserve">Mirjana Viduka </w:t>
      </w:r>
      <w:proofErr w:type="spellStart"/>
      <w:r w:rsidR="00031769">
        <w:t>Varenina</w:t>
      </w:r>
      <w:proofErr w:type="spellEnd"/>
      <w:r w:rsidR="00031769">
        <w:t>, Osijek, Dubrovačka 107, OIB: 98866841784</w:t>
      </w:r>
    </w:p>
    <w:p w:rsidRDefault="00D3079D" w:rsidP="00676465" w:rsidR="00D3079D">
      <w:pPr>
        <w:jc w:val="both"/>
      </w:pPr>
    </w:p>
    <w:p w:rsidRDefault="00D03C04" w:rsidP="00D03C04" w:rsidR="00D03C04">
      <w:pPr>
        <w:jc w:val="both"/>
      </w:pPr>
      <w:r>
        <w:t>3.    </w:t>
      </w:r>
      <w:r w:rsidR="00676465">
        <w:t>Zaključuje se skraćeni stečajni postupak nad dužnikom</w:t>
      </w:r>
      <w:r>
        <w:t xml:space="preserve"> </w:t>
      </w:r>
      <w:r w:rsidR="00031769">
        <w:t>VLATKOWALTER jednostavno društvo s ograničenom odgovornošću za ugostiteljstvo i trgovinu, Županja, Veliki kraj 68, MBS: 030179333, OIB: 22460566009</w:t>
      </w:r>
      <w:r w:rsidR="00D3079D">
        <w:t xml:space="preserve">. </w:t>
      </w:r>
    </w:p>
    <w:p w:rsidRDefault="00D03C04" w:rsidP="00676465" w:rsidR="00D03C04">
      <w:pPr>
        <w:jc w:val="both"/>
      </w:pPr>
    </w:p>
    <w:p w:rsidRDefault="00D03C04" w:rsidP="00676465" w:rsidR="00676465">
      <w:pPr>
        <w:jc w:val="both"/>
      </w:pPr>
      <w:r>
        <w:t>4.    </w:t>
      </w:r>
      <w:r w:rsidR="00676465">
        <w:t>Ovo rješenje objavit će se na mrežnoj stranici e-oglasna ploča sudova i dostaviti registru nadležnom za dužnika.</w:t>
      </w:r>
    </w:p>
    <w:p w:rsidRDefault="00676465" w:rsidP="00676465" w:rsidR="00676465">
      <w:pPr>
        <w:jc w:val="both"/>
      </w:pPr>
    </w:p>
    <w:p w:rsidRDefault="00676465" w:rsidP="00676465" w:rsidR="00676465">
      <w:pPr>
        <w:ind w:firstLine="708" w:left="2832"/>
      </w:pPr>
      <w:r>
        <w:t>Obrazloženje</w:t>
      </w:r>
    </w:p>
    <w:p w:rsidRDefault="00676465" w:rsidP="00676465" w:rsidR="00676465">
      <w:pPr>
        <w:ind w:firstLine="708" w:left="2832"/>
        <w:jc w:val="both"/>
      </w:pPr>
    </w:p>
    <w:p w:rsidRDefault="00676465" w:rsidP="00676465" w:rsidR="00676465">
      <w:pPr>
        <w:jc w:val="both"/>
      </w:pPr>
      <w:r>
        <w:t xml:space="preserve">FINA Regionalni centar Osijek dana </w:t>
      </w:r>
      <w:r w:rsidR="00031769">
        <w:t>11</w:t>
      </w:r>
      <w:r w:rsidR="00D3079D">
        <w:t>.</w:t>
      </w:r>
      <w:r>
        <w:t xml:space="preserve"> </w:t>
      </w:r>
      <w:r w:rsidR="006D5D37">
        <w:t>srpnja</w:t>
      </w:r>
      <w:r>
        <w:t xml:space="preserve"> 2017. godine dostavila je Trgovačkom sudu u Osijeku zahtjev za provedbu skraćenog stečajnog postupka nad dužnikom </w:t>
      </w:r>
      <w:r w:rsidR="00031769">
        <w:t>VLATKOWALTER jednostavno društvo s ograničenom odgovornošću za ugostiteljstvo i trgovinu, Županja, Veliki kraj 68, MBS: 030179333, OIB: 22460566009</w:t>
      </w:r>
      <w:r w:rsidR="00D3079D">
        <w:t xml:space="preserve"> </w:t>
      </w:r>
    </w:p>
    <w:p w:rsidRDefault="00676465" w:rsidP="00E02F50" w:rsidR="00676465">
      <w:pPr>
        <w:jc w:val="both"/>
      </w:pPr>
      <w:r>
        <w:t>Sukladno odredbi članka 428. Stečajnog zakona (Narodne novine broj 71/15, u daljnjem tekstu SZ-a) sud će provesti skraćeni stečajni postupak  nad pravnom osobom ako su ispunjene sljedeće pretpostavke : 1. ako nema zaposlenih, 2. ako u očevidniku redoslijeda osnova za plaćanje ima evidentirane neizvršene osnove za plaćanje u neprekinutom razdoblju od 120 dana i 3. ako nisu ispunjene pretpostavke  za pokretanje drugog postupka  ra</w:t>
      </w:r>
      <w:r w:rsidR="00E02F50">
        <w:t>di brisanja iz Sudskog registra</w:t>
      </w:r>
    </w:p>
    <w:p w:rsidRDefault="00676465" w:rsidP="00676465" w:rsidR="00676465"/>
    <w:p w:rsidRDefault="00676465" w:rsidP="00676465" w:rsidR="00676465">
      <w:pPr>
        <w:jc w:val="center"/>
      </w:pPr>
      <w:r>
        <w:t>2</w:t>
      </w:r>
    </w:p>
    <w:p w:rsidRDefault="00031769" w:rsidP="00676465" w:rsidR="00676465">
      <w:pPr>
        <w:ind w:firstLine="708" w:left="6372"/>
      </w:pPr>
      <w:r>
        <w:t>18 St-681</w:t>
      </w:r>
      <w:r w:rsidR="00FC4202">
        <w:t>/</w:t>
      </w:r>
      <w:r w:rsidR="006D5D37">
        <w:t>17-4</w:t>
      </w: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jc w:val="both"/>
      </w:pPr>
      <w:r>
        <w:t>Kako su ispunjene pretpostavke iz citirane odredbe SZ-a, Tr</w:t>
      </w:r>
      <w:r w:rsidR="006D5D37">
        <w:t>govački sud u Osijeku je dana 01</w:t>
      </w:r>
      <w:r>
        <w:t xml:space="preserve">. </w:t>
      </w:r>
      <w:r w:rsidR="006D5D37">
        <w:t>kolovoza</w:t>
      </w:r>
      <w:r>
        <w:t xml:space="preserve"> 2017.g, objavio oglas na mrežnoj stranici e-oglasna ploča su</w:t>
      </w:r>
      <w:r w:rsidR="00031769">
        <w:t>dova pod poslovnim brojem St-681</w:t>
      </w:r>
      <w:bookmarkStart w:name="_GoBack" w:id="0"/>
      <w:bookmarkEnd w:id="0"/>
      <w:r w:rsidR="00D3079D">
        <w:t>/</w:t>
      </w:r>
      <w:r>
        <w:t xml:space="preserve">17-3 sukladno članku 430. SZ-a, kojim su pozvane osobe za zastupanje dužnika po zakonu da sudu u roku od 15 dana 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  SZ-a.</w:t>
      </w:r>
    </w:p>
    <w:p w:rsidRDefault="00676465" w:rsidP="00676465" w:rsidR="00676465">
      <w:pPr>
        <w:jc w:val="both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676465" w:rsidP="00676465" w:rsidR="00676465">
      <w:pPr>
        <w:ind w:firstLine="708" w:left="2124"/>
        <w:jc w:val="both"/>
      </w:pPr>
    </w:p>
    <w:p w:rsidRDefault="00676465" w:rsidP="00676465" w:rsidR="00676465">
      <w:pPr>
        <w:ind w:firstLine="708" w:left="2124"/>
        <w:jc w:val="both"/>
      </w:pPr>
    </w:p>
    <w:p w:rsidRDefault="006D5D37" w:rsidP="00676465" w:rsidR="00676465">
      <w:pPr>
        <w:ind w:firstLine="708" w:left="2124"/>
        <w:jc w:val="both"/>
      </w:pPr>
      <w:r>
        <w:t>U Osijeku  08</w:t>
      </w:r>
      <w:r w:rsidR="00676465">
        <w:t xml:space="preserve">. </w:t>
      </w:r>
      <w:r>
        <w:t>prosinca</w:t>
      </w:r>
      <w:r w:rsidR="009F03B2">
        <w:t xml:space="preserve"> </w:t>
      </w:r>
      <w:r w:rsidR="00676465">
        <w:t xml:space="preserve"> 2017.</w:t>
      </w:r>
    </w:p>
    <w:p w:rsidRDefault="00676465" w:rsidP="00676465" w:rsidR="00676465">
      <w:pPr>
        <w:jc w:val="both"/>
      </w:pPr>
    </w:p>
    <w:p w:rsidRDefault="00F0232C" w:rsidP="00F0232C" w:rsidR="00F0232C">
      <w:pPr>
        <w:jc w:val="both"/>
      </w:pPr>
    </w:p>
    <w:p w:rsidRDefault="00F0232C" w:rsidP="00F0232C" w:rsidR="00F0232C">
      <w:r>
        <w:t>Zapisničar</w:t>
      </w:r>
    </w:p>
    <w:p w:rsidRDefault="00F0232C" w:rsidP="00F0232C" w:rsidR="00F0232C">
      <w:r>
        <w:t xml:space="preserve">Gordana </w:t>
      </w:r>
      <w:proofErr w:type="spellStart"/>
      <w:r>
        <w:t>Harc</w:t>
      </w:r>
      <w:proofErr w:type="spellEnd"/>
    </w:p>
    <w:p w:rsidRDefault="00F0232C" w:rsidP="00F0232C" w:rsidR="00F0232C">
      <w:pPr>
        <w:ind w:firstLine="708" w:left="5664"/>
      </w:pPr>
      <w:r>
        <w:t>Sudski savjetnik</w:t>
      </w:r>
    </w:p>
    <w:p w:rsidRDefault="00F0232C" w:rsidP="00F0232C" w:rsidR="00F0232C">
      <w:pPr>
        <w:ind w:left="5664"/>
      </w:pPr>
      <w:r>
        <w:t xml:space="preserve">           Augustin Jalšovec</w:t>
      </w:r>
    </w:p>
    <w:p w:rsidRDefault="00F0232C" w:rsidP="00F0232C" w:rsidR="00F0232C">
      <w:pPr>
        <w:pStyle w:val="Tijeloteksta"/>
        <w:ind w:left="6024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POUKA O PRAVNOM LIJEKU:</w:t>
      </w:r>
    </w:p>
    <w:p w:rsidRDefault="00F0232C" w:rsidP="00F0232C" w:rsidR="00F0232C">
      <w:pPr>
        <w:pStyle w:val="Tijeloteksta"/>
      </w:pPr>
      <w:r>
        <w:t>Protiv ovog  rješenja može nezadovoljna stanka uložiti žalbu Trgovačkom sudu u Osijeku u roku od 8 dana pismeno u 3 primjerka (članak 19. stav 1. Stečajnog zakona).</w:t>
      </w: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DNA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registar – odmah- elektronskim putem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6D5D37" w:rsidP="00F0232C" w:rsidR="00F0232C">
      <w:pPr>
        <w:pStyle w:val="Tijeloteksta"/>
        <w:numPr>
          <w:ilvl w:val="0"/>
          <w:numId w:val="3"/>
        </w:numPr>
        <w:jc w:val="left"/>
      </w:pPr>
      <w:r>
        <w:t>kal. 25</w:t>
      </w:r>
      <w:r w:rsidR="00F0232C">
        <w:t>/01.</w:t>
      </w:r>
    </w:p>
    <w:p w:rsidRDefault="00993092" w:rsidP="00F0232C" w:rsidR="00993092">
      <w:pPr>
        <w:ind w:firstLine="708" w:left="5664"/>
      </w:pPr>
    </w:p>
    <w:sectPr w:rsidSect="00102927" w:rsidR="00993092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1769"/>
    <w:rsid w:val="00035864"/>
    <w:rsid w:val="000412A0"/>
    <w:rsid w:val="000535EA"/>
    <w:rsid w:val="0005724B"/>
    <w:rsid w:val="00077C9D"/>
    <w:rsid w:val="00091B4B"/>
    <w:rsid w:val="000D0569"/>
    <w:rsid w:val="000E762A"/>
    <w:rsid w:val="000F5A9A"/>
    <w:rsid w:val="00102060"/>
    <w:rsid w:val="00102927"/>
    <w:rsid w:val="00130248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6465"/>
    <w:rsid w:val="0069656A"/>
    <w:rsid w:val="006A6EBE"/>
    <w:rsid w:val="006B29B9"/>
    <w:rsid w:val="006C36CE"/>
    <w:rsid w:val="006D4525"/>
    <w:rsid w:val="006D5D37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2445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092"/>
    <w:rsid w:val="00993567"/>
    <w:rsid w:val="00996504"/>
    <w:rsid w:val="009A412B"/>
    <w:rsid w:val="009B40D7"/>
    <w:rsid w:val="009B46D8"/>
    <w:rsid w:val="009C670C"/>
    <w:rsid w:val="009D2F35"/>
    <w:rsid w:val="009E5D6D"/>
    <w:rsid w:val="009F03B2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54100"/>
    <w:rsid w:val="00B706CB"/>
    <w:rsid w:val="00B82540"/>
    <w:rsid w:val="00B93D1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03C04"/>
    <w:rsid w:val="00D17588"/>
    <w:rsid w:val="00D212DB"/>
    <w:rsid w:val="00D23251"/>
    <w:rsid w:val="00D24D2F"/>
    <w:rsid w:val="00D27F5C"/>
    <w:rsid w:val="00D3079D"/>
    <w:rsid w:val="00D90E02"/>
    <w:rsid w:val="00D925DB"/>
    <w:rsid w:val="00D97782"/>
    <w:rsid w:val="00DA4636"/>
    <w:rsid w:val="00DB278F"/>
    <w:rsid w:val="00DE5F69"/>
    <w:rsid w:val="00E02F50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232C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C420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0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35E32F7-456E-4EAA-A081-939CAE62D10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519</properties:Words>
  <properties:Characters>3001</properties:Characters>
  <properties:Lines>25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2017-12-07T08:45:00Z</dcterms:created>
  <dc:creator>Korisnik</dc:creator>
  <cp:lastModifiedBy>Gordana Harc</cp:lastModifiedBy>
  <cp:lastPrinted>2017-11-29T12:12:00Z</cp:lastPrinted>
  <dcterms:modified xmlns:xsi="http://www.w3.org/2001/XMLSchema-instance" xsi:type="dcterms:W3CDTF">2017-12-07T08:45:00Z</dcterms:modified>
  <cp:revision>2</cp:revision>
  <dc:title>XIII-ST-65/03-69</dc:title>
</cp:coreProperties>
</file>