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a63a" w14:paraId="809a63a" w:rsidRDefault="00FE747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601980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7470" w:rsidP="00FE7470" w:rsidR="00FE7470">
      <w:pPr>
        <w:spacing w:after="0"/>
        <w:jc w:val="both"/>
      </w:pPr>
      <w:r>
        <w:t xml:space="preserve">           Republika Hrvatska</w:t>
      </w:r>
    </w:p>
    <w:p w:rsidRDefault="00FE7470" w:rsidP="00FE7470" w:rsidR="00FE747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E7470" w:rsidP="00FE7470" w:rsidR="00FE747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spellStart"/>
      <w:r w:rsidRPr="00FE7470">
        <w:rPr>
          <w:rFonts w:cs="Times New Roman" w:eastAsia="Times New Roman"/>
          <w:lang w:eastAsia="hr-HR" w:val="en-GB"/>
        </w:rPr>
        <w:t>Poslovni</w:t>
      </w:r>
      <w:proofErr w:type="spellEnd"/>
      <w:r w:rsidRPr="00FE747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lang w:eastAsia="hr-HR" w:val="en-GB"/>
        </w:rPr>
        <w:t>broj</w:t>
      </w:r>
      <w:proofErr w:type="spellEnd"/>
      <w:r w:rsidRPr="00FE7470">
        <w:rPr>
          <w:rFonts w:cs="Times New Roman" w:eastAsia="Times New Roman"/>
          <w:lang w:eastAsia="hr-HR" w:val="en-GB"/>
        </w:rPr>
        <w:t>: 5 St-7/2018-11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FE7470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FE7470">
        <w:rPr>
          <w:rFonts w:cs="Times New Roman" w:eastAsia="Times New Roman"/>
          <w:lang w:eastAsia="hr-HR" w:val="en-GB"/>
        </w:rPr>
        <w:t>A  H</w:t>
      </w:r>
      <w:proofErr w:type="gramEnd"/>
      <w:r w:rsidRPr="00FE7470">
        <w:rPr>
          <w:rFonts w:cs="Times New Roman" w:eastAsia="Times New Roman"/>
          <w:lang w:eastAsia="hr-HR" w:val="en-GB"/>
        </w:rPr>
        <w:t xml:space="preserve"> R V A T S K A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FE7470">
        <w:rPr>
          <w:rFonts w:cs="Times New Roman" w:eastAsia="Times New Roman"/>
          <w:lang w:eastAsia="hr-HR" w:val="en-GB"/>
        </w:rPr>
        <w:t>R J E Š E N J E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E747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FE7470">
        <w:rPr>
          <w:rFonts w:cs="Times New Roman" w:eastAsia="Times New Roman"/>
          <w:szCs w:val="20"/>
          <w:lang w:eastAsia="hr-HR" w:val="en-GB"/>
        </w:rPr>
        <w:t xml:space="preserve"> </w:t>
      </w:r>
      <w:r w:rsidRPr="00FE7470">
        <w:rPr>
          <w:rFonts w:cs="Times New Roman" w:eastAsia="Times New Roman"/>
          <w:szCs w:val="20"/>
          <w:lang w:eastAsia="hr-HR"/>
        </w:rPr>
        <w:t xml:space="preserve">INVENTOR društvo s ograničenom odgovornošću za proizvodnju i trgovinu, </w:t>
      </w:r>
      <w:proofErr w:type="spellStart"/>
      <w:r w:rsidRPr="00FE7470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FE7470">
        <w:rPr>
          <w:rFonts w:cs="Times New Roman" w:eastAsia="Times New Roman"/>
          <w:szCs w:val="20"/>
          <w:lang w:eastAsia="hr-HR"/>
        </w:rPr>
        <w:t>, Miljenka Stančića 42, OIB: 83386589089, MBS</w:t>
      </w:r>
      <w:proofErr w:type="gramStart"/>
      <w:r w:rsidRPr="00FE7470">
        <w:rPr>
          <w:rFonts w:cs="Times New Roman" w:eastAsia="Times New Roman"/>
          <w:szCs w:val="20"/>
          <w:lang w:eastAsia="hr-HR"/>
        </w:rPr>
        <w:t>:070064540</w:t>
      </w:r>
      <w:proofErr w:type="gramEnd"/>
      <w:r w:rsidRPr="00FE7470">
        <w:rPr>
          <w:rFonts w:cs="Times New Roman" w:eastAsia="Times New Roman"/>
          <w:szCs w:val="20"/>
          <w:lang w:eastAsia="hr-HR"/>
        </w:rPr>
        <w:t xml:space="preserve">, </w:t>
      </w:r>
      <w:r w:rsidRPr="00FE7470">
        <w:rPr>
          <w:rFonts w:cs="Times New Roman" w:eastAsia="Times New Roman"/>
          <w:szCs w:val="20"/>
          <w:lang w:eastAsia="hr-HR" w:val="en-GB"/>
        </w:rPr>
        <w:t xml:space="preserve">28. </w:t>
      </w:r>
      <w:proofErr w:type="spellStart"/>
      <w:proofErr w:type="gramStart"/>
      <w:r w:rsidRPr="00FE7470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FE7470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>r i j e š i o  j e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 xml:space="preserve">Ispravlja se točka 2. rješenja ovoga suda </w:t>
      </w:r>
      <w:proofErr w:type="spellStart"/>
      <w:r w:rsidRPr="00FE7470">
        <w:rPr>
          <w:rFonts w:cs="Times New Roman" w:eastAsia="Times New Roman"/>
          <w:lang w:eastAsia="hr-HR"/>
        </w:rPr>
        <w:t>posl</w:t>
      </w:r>
      <w:proofErr w:type="spellEnd"/>
      <w:r w:rsidRPr="00FE7470">
        <w:rPr>
          <w:rFonts w:cs="Times New Roman" w:eastAsia="Times New Roman"/>
          <w:lang w:eastAsia="hr-HR"/>
        </w:rPr>
        <w:t>. broj: St-7/2018-10 od 27. studenog 2018. na način da umjesto „</w:t>
      </w:r>
      <w:r w:rsidRPr="00FE7470">
        <w:rPr>
          <w:rFonts w:cs="Times New Roman" w:eastAsia="Calibri"/>
          <w:szCs w:val="20"/>
          <w:lang w:eastAsia="hr-HR"/>
        </w:rPr>
        <w:t xml:space="preserve">Boris Ljubanović, dipl. pravnik iz Osijeka, Šetalište </w:t>
      </w:r>
      <w:proofErr w:type="spellStart"/>
      <w:r w:rsidRPr="00FE7470">
        <w:rPr>
          <w:rFonts w:cs="Times New Roman" w:eastAsia="Calibri"/>
          <w:szCs w:val="20"/>
          <w:lang w:eastAsia="hr-HR"/>
        </w:rPr>
        <w:t>kar</w:t>
      </w:r>
      <w:proofErr w:type="spellEnd"/>
      <w:r w:rsidRPr="00FE7470">
        <w:rPr>
          <w:rFonts w:cs="Times New Roman" w:eastAsia="Calibri"/>
          <w:szCs w:val="20"/>
          <w:lang w:eastAsia="hr-HR"/>
        </w:rPr>
        <w:t xml:space="preserve">. Franje </w:t>
      </w:r>
      <w:proofErr w:type="spellStart"/>
      <w:r w:rsidRPr="00FE7470">
        <w:rPr>
          <w:rFonts w:cs="Times New Roman" w:eastAsia="Calibri"/>
          <w:szCs w:val="20"/>
          <w:lang w:eastAsia="hr-HR"/>
        </w:rPr>
        <w:t>Šepera</w:t>
      </w:r>
      <w:proofErr w:type="spellEnd"/>
      <w:r w:rsidRPr="00FE7470">
        <w:rPr>
          <w:rFonts w:cs="Times New Roman" w:eastAsia="Calibri"/>
          <w:szCs w:val="20"/>
          <w:lang w:eastAsia="hr-HR"/>
        </w:rPr>
        <w:t xml:space="preserve"> 8c, OIB: 19311655846</w:t>
      </w:r>
      <w:r w:rsidRPr="00FE7470">
        <w:rPr>
          <w:rFonts w:cs="Times New Roman" w:eastAsia="Times New Roman"/>
          <w:lang w:eastAsia="hr-HR"/>
        </w:rPr>
        <w:t>“ ima pisati „</w:t>
      </w:r>
      <w:r w:rsidRPr="00FE7470">
        <w:rPr>
          <w:rFonts w:cs="Times New Roman" w:eastAsia="Times New Roman"/>
          <w:szCs w:val="20"/>
          <w:lang w:eastAsia="hr-HR"/>
        </w:rPr>
        <w:t xml:space="preserve">Vinko Ljubičić, </w:t>
      </w:r>
      <w:proofErr w:type="spellStart"/>
      <w:r w:rsidRPr="00FE7470">
        <w:rPr>
          <w:rFonts w:cs="Times New Roman" w:eastAsia="Times New Roman"/>
          <w:szCs w:val="20"/>
          <w:lang w:eastAsia="hr-HR"/>
        </w:rPr>
        <w:t>mag</w:t>
      </w:r>
      <w:proofErr w:type="spellEnd"/>
      <w:r w:rsidRPr="00FE7470">
        <w:rPr>
          <w:rFonts w:cs="Times New Roman" w:eastAsia="Times New Roman"/>
          <w:szCs w:val="20"/>
          <w:lang w:eastAsia="hr-HR"/>
        </w:rPr>
        <w:t xml:space="preserve">. iur. iz Osijeka, </w:t>
      </w:r>
      <w:proofErr w:type="spellStart"/>
      <w:r w:rsidRPr="00FE7470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FE7470">
        <w:rPr>
          <w:rFonts w:cs="Times New Roman" w:eastAsia="Times New Roman"/>
          <w:szCs w:val="20"/>
          <w:lang w:eastAsia="hr-HR"/>
        </w:rPr>
        <w:t xml:space="preserve"> 4A, OIB: 91327367435</w:t>
      </w:r>
      <w:r w:rsidRPr="00FE7470">
        <w:rPr>
          <w:rFonts w:cs="Times New Roman" w:eastAsia="Times New Roman"/>
          <w:lang w:eastAsia="hr-HR"/>
        </w:rPr>
        <w:t>".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>Obrazloženje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>U toč.2. izreke rješenja ovog suda br. St-7/2018-10 od 27. studenog 2018.</w:t>
      </w:r>
      <w:r w:rsidRPr="00FE7470">
        <w:rPr>
          <w:rFonts w:cs="Times New Roman" w:eastAsia="Times New Roman"/>
          <w:szCs w:val="20"/>
          <w:lang w:eastAsia="hr-HR"/>
        </w:rPr>
        <w:t xml:space="preserve">, </w:t>
      </w:r>
      <w:r w:rsidRPr="00FE7470">
        <w:rPr>
          <w:rFonts w:cs="Times New Roman" w:eastAsia="Times New Roman"/>
          <w:lang w:eastAsia="hr-HR"/>
        </w:rPr>
        <w:t>zbog greške u pisanju pogrešno su navedeni ime i podaci privremenog stečajnog upravitelja Borisa Ljubanovića, a trebalo je pisati privremeni stečajni upravitelj Vinko Ljubičić.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 xml:space="preserve"> 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FE7470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FE7470">
        <w:rPr>
          <w:rFonts w:cs="Times New Roman" w:eastAsia="Times New Roman"/>
          <w:lang w:eastAsia="hr-HR"/>
        </w:rPr>
        <w:t>riješio kao u izreci.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7470">
        <w:rPr>
          <w:rFonts w:cs="Times New Roman" w:eastAsia="Times New Roman"/>
          <w:lang w:eastAsia="hr-HR"/>
        </w:rPr>
        <w:t>U Bjelovaru 28. studenog 2018.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FE7470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                            </w:t>
      </w:r>
      <w:proofErr w:type="spellStart"/>
      <w:r w:rsidRPr="00FE7470">
        <w:rPr>
          <w:rFonts w:cs="Times New Roman" w:eastAsia="Times New Roman"/>
          <w:lang w:eastAsia="hr-HR" w:val="en-GB"/>
        </w:rPr>
        <w:t>Sutkinja</w:t>
      </w:r>
      <w:proofErr w:type="spellEnd"/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FE7470">
        <w:rPr>
          <w:rFonts w:cs="Times New Roman" w:eastAsia="Times New Roman"/>
          <w:lang w:eastAsia="hr-HR" w:val="en-GB"/>
        </w:rPr>
        <w:t xml:space="preserve">                                                                                              </w:t>
      </w:r>
      <w:proofErr w:type="gramStart"/>
      <w:r w:rsidRPr="00FE7470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FE7470">
        <w:rPr>
          <w:rFonts w:cs="Times New Roman" w:eastAsia="Times New Roman"/>
          <w:lang w:eastAsia="hr-HR" w:val="en-GB"/>
        </w:rPr>
        <w:t>v.r</w:t>
      </w:r>
      <w:proofErr w:type="spellEnd"/>
      <w:r w:rsidRPr="00FE7470">
        <w:rPr>
          <w:rFonts w:cs="Times New Roman" w:eastAsia="Times New Roman"/>
          <w:lang w:eastAsia="hr-HR" w:val="en-GB"/>
        </w:rPr>
        <w:t>.</w:t>
      </w:r>
      <w:proofErr w:type="gramEnd"/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E747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E7470" w:rsidP="00FE7470" w:rsidR="00FE7470" w:rsidRPr="00FE747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E747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E7470" w:rsidP="00FE7470" w:rsidR="00FE7470" w:rsidRPr="00FE74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E7470" w:rsidP="00FE747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E747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470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45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St-7/2018-11</izvorni_sadrzaj>
    <derivirana_varijabla naziv="DomainObject.Oznaka_1">St-7/2018-11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 zastupanog po punomoćniku Marko Kesteli</izvorni_sadrzaj>
    <derivirana_varijabla naziv="DomainObject.Predmet.ProtustrankaFormated_1">  INVENTOR društvo s ograničenom odgovornošću za proizvodnju i trgovinu zastupanog po punomoćniku Marko Kesteli</derivirana_varijabla>
  </DomainObject.Predmet.ProtustrankaFormated>
  <DomainObject.Predmet.ProtustrankaFormatedOIB>
    <izvorni_sadrzaj>  INVENTOR društvo s ograničenom odgovornošću za proizvodnju i trgovinu, OIB 83386589089 zastupanog po punomoćniku Marko Kesteli</izvorni_sadrzaj>
    <derivirana_varijabla naziv="DomainObject.Predmet.ProtustrankaFormatedOIB_1">  INVENTOR društvo s ograničenom odgovornošću za proizvodnju i trgovinu, OIB 83386589089 zastupanog po punomoćniku Marko Kesteli</derivirana_varijabla>
  </DomainObject.Predmet.ProtustrankaFormatedOIB>
  <DomainObject.Predmet.ProtustrankaFormatedWithAdress>
    <izvorni_sadrzaj> INVENTOR društvo s ograničenom odgovornošću za proizvodnju i trgovinu, Miljenka Stančića 42, 42209 Sračinec zastupanog po punomoćniku Marko Kesteli</izvorni_sadrzaj>
    <derivirana_varijabla naziv="DomainObject.Predmet.ProtustrankaFormatedWithAdress_1"> INVENTOR društvo s ograničenom odgovornošću za proizvodnju i trgovinu, Miljenka Stančića 42, 42209 Sračinec zastupanog po punomoćniku Marko Kesteli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 zastupanog po punomoćniku Marko Kesteli</izvorni_sadrzaj>
    <derivirana_varijabla naziv="DomainObject.Predmet.ProtustrankaFormatedWithAdressOIB_1"> INVENTOR društvo s ograničenom odgovornošću za proizvodnju i trgovinu, OIB 83386589089, Miljenka Stančića 42, 42209 Sračinec zastupanog po punomoćniku Marko Kesteli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 zastupanog po punomoćniku Marko Kesteli</item>
    </izvorni_sadrzaj>
    <derivirana_varijabla naziv="DomainObject.Predmet.ProtuStrankaListFormated_1">
      <item>INVENTOR društvo s ograničenom odgovornošću za proizvodnju i trgovinu zastupanog po punomoćniku Marko Kesteli</item>
    </derivirana_varijabla>
  </DomainObject.Predmet.ProtuStrankaListFormated>
  <DomainObject.Predmet.ProtuStrankaListFormatedOIB>
    <izvorni_sadrzaj>
      <item>INVENTOR društvo s ograničenom odgovornošću za proizvodnju i trgovinu, OIB 83386589089 zastupanog po punomoćniku Marko Kesteli</item>
    </izvorni_sadrzaj>
    <derivirana_varijabla naziv="DomainObject.Predmet.ProtuStrankaListFormatedOIB_1">
      <item>INVENTOR društvo s ograničenom odgovornošću za proizvodnju i trgovinu, OIB 83386589089 zastupanog po punomoćniku Marko Kesteli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 zastupanog po punomoćniku Marko Kesteli</item>
    </izvorni_sadrzaj>
    <derivirana_varijabla naziv="DomainObject.Predmet.ProtuStrankaListFormatedWithAdress_1">
      <item>INVENTOR društvo s ograničenom odgovornošću za proizvodnju i trgovinu, Miljenka Stančića 42, 42209 Sračinec zastupanog po punomoćniku Marko Kesteli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 zastupanog po punomoćniku Marko Kesteli</item>
    </izvorni_sadrzaj>
    <derivirana_varijabla naziv="DomainObject.Predmet.ProtuStrankaListFormatedWithAdressOIB_1">
      <item>INVENTOR društvo s ograničenom odgovornošću za proizvodnju i trgovinu, OIB 83386589089, Miljenka Stančića 42, 42209 Sračinec zastupanog po punomoćniku Marko Kesteli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Marko Kesteli punomoćnik sudionika u postupku INVENTOR društvo s ograničenom odgovornošću za proizvodnju i trgovinu</item>
      <item>Vinko Ljubičić</item>
      <item>Jugoslav Puran</item>
    </izvorni_sadrzaj>
    <derivirana_varijabla naziv="DomainObject.Predmet.OstaliListFormated_1">
      <item>Marko Kesteli punomoćnik sudionika u postupku INVENTOR društvo s ograničenom odgovornošću za proizvodnju i trgovinu</item>
      <item>Vinko Ljubičić</item>
      <item>Jugoslav Puran</item>
    </derivirana_varijabla>
  </DomainObject.Predmet.OstaliListFormated>
  <DomainObject.Predmet.OstaliListFormatedOIB>
    <izvorni_sadrzaj>
      <item>Marko Kesteli punomoćnik sudionika u postupku INVENTOR društvo s ograničenom odgovornošću za proizvodnju i trgovinu</item>
      <item>Vinko Ljubičić, OIB 91327367435</item>
      <item>Jugoslav Puran</item>
    </izvorni_sadrzaj>
    <derivirana_varijabla naziv="DomainObject.Predmet.OstaliListFormatedOIB_1">
      <item>Marko Kesteli punomoćnik sudionika u postupku INVENTOR društvo s ograničenom odgovornošću za proizvodnju i trgovinu</item>
      <item>Vinko Ljubičić, OIB 91327367435</item>
      <item>Jugoslav Puran</item>
    </derivirana_varijabla>
  </DomainObject.Predmet.OstaliListFormatedOIB>
  <DomainObject.Predmet.OstaliListFormatedWithAdress>
    <izvorni_sadrzaj>
      <item>Marko Kesteli, I. Trnskog 6, 42000 Varaždin punomoćnik sudionika u postupku INVENTOR društvo s ograničenom odgovornošću za proizvodnju i trgovinu</item>
      <item>Vinko Ljubičić, Orljavska 4A, 31000 Osijek</item>
      <item>Jugoslav Puran</item>
    </izvorni_sadrzaj>
    <derivirana_varijabla naziv="DomainObject.Predmet.OstaliListFormatedWithAdress_1">
      <item>Marko Kesteli, I. Trnskog 6, 42000 Varaždin punomoćnik sudionika u postupku INVENTOR društvo s ograničenom odgovornošću za proizvodnju i trgovinu</item>
      <item>Vinko Ljubičić, Orljavska 4A, 31000 Osijek</item>
      <item>Jugoslav Puran</item>
    </derivirana_varijabla>
  </DomainObject.Predmet.OstaliListFormatedWithAdress>
  <DomainObject.Predmet.OstaliListFormatedWithAdressOIB>
    <izvorni_sadrzaj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izvorni_sadrzaj>
    <derivirana_varijabla naziv="DomainObject.Predmet.OstaliListFormatedWithAdressOIB_1"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derivirana_varijabla>
  </DomainObject.Predmet.OstaliListFormatedWithAdressOIB>
  <DomainObject.Predmet.OstaliListNazivFormated>
    <izvorni_sadrzaj>
      <item>Marko Kesteli</item>
      <item>Vinko Ljubičić</item>
      <item>Jugoslav Puran</item>
    </izvorni_sadrzaj>
    <derivirana_varijabla naziv="DomainObject.Predmet.OstaliListNazivFormated_1">
      <item>Marko Kesteli</item>
      <item>Vinko Ljubičić</item>
      <item>Jugoslav Puran</item>
    </derivirana_varijabla>
  </DomainObject.Predmet.OstaliListNazivFormated>
  <DomainObject.Predmet.OstaliListNazivFormatedOIB>
    <izvorni_sadrzaj>
      <item>Marko Kesteli</item>
      <item>Vinko Ljubičić, OIB 91327367435</item>
      <item>Jugoslav Puran</item>
    </izvorni_sadrzaj>
    <derivirana_varijabla naziv="DomainObject.Predmet.OstaliListNazivFormatedOIB_1">
      <item>Marko Kesteli</item>
      <item>Vinko Ljubičić, OIB 91327367435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St-7/2018-11</izvorni_sadrzaj>
    <derivirana_varijabla naziv="DomainObject.PoslovniBrojDokumenta_1">St-7/2018-11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INVENTOR društvo s ograničenom odgovornošću za proizvodnju i trgovinu</item>
      <item>Financijska agencija</item>
      <item>Marko Kesteli</item>
      <item>Vinko Ljubičić</item>
      <item>Jugoslav Puran</item>
    </izvorni_sadrzaj>
    <derivirana_varijabla naziv="DomainObject.Predmet.SudioniciListNaziv_1">
      <item>INVENTOR društvo s ograničenom odgovornošću za proizvodnju i trgovinu</item>
      <item>Financijska agencija</item>
      <item>Marko Kesteli</item>
      <item>Vinko Ljubičić</item>
      <item>Jugoslav Puran</item>
    </derivirana_varijabla>
  </DomainObject.Predmet.SudioniciListNaziv>
  <DomainObject.Predmet.SudioniciListAdressOIB>
    <izvorni_sadrzaj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izvorni_sadrzaj>
    <derivirana_varijabla naziv="DomainObject.Predmet.SudioniciListAdressOIB_1"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F40D4-80F5-47D6-BBAD-421569367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1369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2018-11-28T11:09:00Z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St-7/2018-11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