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f13b" w14:paraId="798f13b" w:rsidRDefault="00B7335A" w:rsidP="00B7335A" w:rsidR="00B7335A" w:rsidRPr="00B7335A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B7335A">
        <w:rPr>
          <w:sz w:val="24"/>
          <w:szCs w:val="24"/>
        </w:rPr>
        <w:tab/>
      </w:r>
      <w:r w:rsidRPr="00B7335A">
        <w:rPr>
          <w:sz w:val="24"/>
          <w:szCs w:val="24"/>
        </w:rPr>
        <w:tab/>
        <w:t>8 St-68/13-18</w:t>
      </w:r>
      <w:r>
        <w:rPr>
          <w:sz w:val="24"/>
          <w:szCs w:val="24"/>
        </w:rPr>
        <w:t>7</w:t>
      </w:r>
    </w:p>
    <w:p w:rsidRDefault="009E7596" w:rsidP="000A28F2" w:rsidR="009E7596">
      <w:pPr>
        <w:rPr>
          <w:sz w:val="24"/>
          <w:szCs w:val="24"/>
        </w:rPr>
      </w:pPr>
    </w:p>
    <w:p w:rsidRDefault="00881873" w:rsidP="000A28F2" w:rsidR="00060381" w:rsidRPr="00B7335A">
      <w:pPr>
        <w:jc w:val="center"/>
        <w:rPr>
          <w:sz w:val="24"/>
          <w:szCs w:val="24"/>
        </w:rPr>
      </w:pPr>
      <w:r w:rsidRPr="00B7335A">
        <w:rPr>
          <w:sz w:val="24"/>
          <w:szCs w:val="24"/>
        </w:rPr>
        <w:t xml:space="preserve">R E P U B L I K A  H R V A T S K A </w:t>
      </w:r>
    </w:p>
    <w:p w:rsidRDefault="00060381" w:rsidP="000A28F2" w:rsidR="00060381" w:rsidRPr="00B7335A">
      <w:pPr>
        <w:jc w:val="center"/>
        <w:rPr>
          <w:sz w:val="24"/>
          <w:szCs w:val="24"/>
        </w:rPr>
      </w:pPr>
    </w:p>
    <w:p w:rsidRDefault="000A28F2" w:rsidP="000A28F2" w:rsidR="000A28F2" w:rsidRPr="00B7335A">
      <w:pPr>
        <w:jc w:val="center"/>
        <w:rPr>
          <w:sz w:val="24"/>
          <w:szCs w:val="24"/>
        </w:rPr>
      </w:pPr>
      <w:r w:rsidRPr="00B7335A">
        <w:rPr>
          <w:sz w:val="24"/>
          <w:szCs w:val="24"/>
        </w:rPr>
        <w:t>R J E Š E N J E</w:t>
      </w:r>
    </w:p>
    <w:p w:rsidRDefault="00F46F85" w:rsidP="000A28F2" w:rsidR="00F46F85">
      <w:pPr>
        <w:jc w:val="center"/>
        <w:rPr>
          <w:b/>
          <w:sz w:val="24"/>
          <w:szCs w:val="24"/>
        </w:rPr>
      </w:pPr>
    </w:p>
    <w:p w:rsidRDefault="00F46F85" w:rsidP="00B7335A" w:rsidR="00F46F85" w:rsidRPr="00F46F85">
      <w:pPr>
        <w:ind w:firstLine="720"/>
        <w:jc w:val="both"/>
        <w:rPr>
          <w:sz w:val="24"/>
          <w:szCs w:val="24"/>
        </w:rPr>
      </w:pPr>
      <w:r w:rsidRPr="00F46F85">
        <w:rPr>
          <w:sz w:val="24"/>
          <w:szCs w:val="24"/>
        </w:rPr>
        <w:t>Trgovački sud u Rijeci, po sutkinji Emi Brdovčak, u stečajnom postupku nad dužnikom DELTA DEVET IKS d.o.o. u stečaju, Buzet, OIB:</w:t>
      </w:r>
      <w:r>
        <w:rPr>
          <w:sz w:val="24"/>
          <w:szCs w:val="24"/>
        </w:rPr>
        <w:t xml:space="preserve"> 81659328099, MBS: 040052096, 1. lipnja</w:t>
      </w:r>
      <w:r w:rsidRPr="00F46F85">
        <w:rPr>
          <w:sz w:val="24"/>
          <w:szCs w:val="24"/>
        </w:rPr>
        <w:t xml:space="preserve"> 2018.</w:t>
      </w:r>
    </w:p>
    <w:p w:rsidRDefault="00857FAC" w:rsidP="000A28F2" w:rsidR="00857FAC">
      <w:pPr>
        <w:jc w:val="center"/>
        <w:rPr>
          <w:b/>
          <w:sz w:val="24"/>
          <w:szCs w:val="24"/>
        </w:rPr>
      </w:pPr>
    </w:p>
    <w:p w:rsidRDefault="0095233C" w:rsidP="0095233C" w:rsidR="0095233C" w:rsidRPr="00B7335A">
      <w:pPr>
        <w:jc w:val="center"/>
        <w:rPr>
          <w:sz w:val="24"/>
          <w:szCs w:val="24"/>
        </w:rPr>
      </w:pPr>
      <w:r w:rsidRPr="00B7335A">
        <w:rPr>
          <w:sz w:val="24"/>
          <w:szCs w:val="24"/>
        </w:rPr>
        <w:t>r i j e š i o   j e</w:t>
      </w:r>
    </w:p>
    <w:p w:rsidRDefault="00B639DE" w:rsidR="00B639DE"/>
    <w:p w:rsidRDefault="00CB5238" w:rsidP="009C73CC" w:rsidR="003D1C90" w:rsidRPr="00F46F85">
      <w:pPr>
        <w:ind w:firstLine="720"/>
        <w:jc w:val="both"/>
        <w:rPr>
          <w:sz w:val="24"/>
          <w:szCs w:val="24"/>
        </w:rPr>
      </w:pPr>
      <w:r w:rsidRPr="00F46F85">
        <w:rPr>
          <w:sz w:val="24"/>
          <w:szCs w:val="24"/>
        </w:rPr>
        <w:t>Utvrđene</w:t>
      </w:r>
      <w:r w:rsidR="003D1C90" w:rsidRPr="00F46F85">
        <w:rPr>
          <w:sz w:val="24"/>
          <w:szCs w:val="24"/>
        </w:rPr>
        <w:t xml:space="preserve"> </w:t>
      </w:r>
      <w:r w:rsidRPr="00F46F85">
        <w:rPr>
          <w:sz w:val="24"/>
          <w:szCs w:val="24"/>
        </w:rPr>
        <w:t>su</w:t>
      </w:r>
      <w:r w:rsidR="00060381" w:rsidRPr="00F46F85">
        <w:rPr>
          <w:sz w:val="24"/>
          <w:szCs w:val="24"/>
        </w:rPr>
        <w:t xml:space="preserve"> </w:t>
      </w:r>
      <w:r w:rsidRPr="00F46F85">
        <w:rPr>
          <w:sz w:val="24"/>
          <w:szCs w:val="24"/>
        </w:rPr>
        <w:t>tražbine</w:t>
      </w:r>
      <w:r w:rsidR="002C4D03" w:rsidRPr="00F46F85">
        <w:rPr>
          <w:sz w:val="24"/>
          <w:szCs w:val="24"/>
        </w:rPr>
        <w:t xml:space="preserve"> višeg isplatnog reda</w:t>
      </w:r>
      <w:r w:rsidR="003D1C90" w:rsidRPr="00F46F85">
        <w:rPr>
          <w:sz w:val="24"/>
          <w:szCs w:val="24"/>
        </w:rPr>
        <w:t>:</w:t>
      </w:r>
    </w:p>
    <w:p w:rsidRDefault="00BE51BD" w:rsidP="00BE51BD" w:rsidR="00BE51BD" w:rsidRPr="00F46F85">
      <w:pPr>
        <w:jc w:val="both"/>
      </w:pPr>
    </w:p>
    <w:p w:rsidRDefault="00BE51BD" w:rsidP="00A326FE" w:rsidR="00BE51BD" w:rsidRPr="00F46F85">
      <w:pPr>
        <w:pStyle w:val="Odlomakpopisa"/>
        <w:ind w:left="1080"/>
        <w:jc w:val="both"/>
      </w:pPr>
      <w:r w:rsidRPr="00F46F85">
        <w:t>Drugi viši isplatni red:</w:t>
      </w:r>
    </w:p>
    <w:p w:rsidRDefault="00F46F85" w:rsidP="00857FAC" w:rsidR="00BE51BD">
      <w:pPr>
        <w:pStyle w:val="Odlomakpopisa"/>
        <w:numPr>
          <w:ilvl w:val="0"/>
          <w:numId w:val="14"/>
        </w:numPr>
        <w:jc w:val="both"/>
      </w:pPr>
      <w:r>
        <w:t>ISTARSKA KREDITNA BANKA UMAG d.d. Umag, E. Miloša 1, OIB: 65723536010</w:t>
      </w:r>
      <w:r w:rsidR="00A326FE" w:rsidRPr="00A326FE">
        <w:t>, u iznosu od</w:t>
      </w:r>
      <w:r w:rsidR="00857FAC">
        <w:t xml:space="preserve"> </w:t>
      </w:r>
      <w:r>
        <w:t xml:space="preserve">29.166.352,01 </w:t>
      </w:r>
      <w:r w:rsidR="00857FAC" w:rsidRPr="00857FAC">
        <w:t>kn</w:t>
      </w:r>
      <w:r w:rsidR="0030483F">
        <w:t>.</w:t>
      </w:r>
      <w:r w:rsidR="00BE51BD" w:rsidRPr="00BE51BD">
        <w:t xml:space="preserve"> </w:t>
      </w:r>
    </w:p>
    <w:p w:rsidRDefault="00A326FE" w:rsidP="003D1C90" w:rsidR="00A326FE">
      <w:pPr>
        <w:jc w:val="center"/>
        <w:rPr>
          <w:sz w:val="24"/>
          <w:szCs w:val="24"/>
        </w:rPr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</w:t>
      </w:r>
      <w:r w:rsidR="00A326FE">
        <w:rPr>
          <w:sz w:val="24"/>
          <w:szCs w:val="24"/>
        </w:rPr>
        <w:t xml:space="preserve">posebnom </w:t>
      </w:r>
      <w:r w:rsidRPr="008A5E9F">
        <w:rPr>
          <w:sz w:val="24"/>
          <w:szCs w:val="24"/>
        </w:rPr>
        <w:t xml:space="preserve">ispitnom ročištu održanom </w:t>
      </w:r>
      <w:r w:rsidR="00F46F85">
        <w:rPr>
          <w:sz w:val="24"/>
          <w:szCs w:val="24"/>
        </w:rPr>
        <w:t>18</w:t>
      </w:r>
      <w:r w:rsidR="00A326FE">
        <w:rPr>
          <w:sz w:val="24"/>
          <w:szCs w:val="24"/>
        </w:rPr>
        <w:t>.</w:t>
      </w:r>
      <w:r w:rsidR="00F46F85">
        <w:rPr>
          <w:sz w:val="24"/>
          <w:szCs w:val="24"/>
        </w:rPr>
        <w:t xml:space="preserve"> travnja</w:t>
      </w:r>
      <w:r w:rsidR="00D13C05">
        <w:rPr>
          <w:sz w:val="24"/>
          <w:szCs w:val="24"/>
        </w:rPr>
        <w:t xml:space="preserve"> </w:t>
      </w:r>
      <w:r w:rsidR="00F46F85">
        <w:rPr>
          <w:sz w:val="24"/>
          <w:szCs w:val="24"/>
        </w:rPr>
        <w:t>2018</w:t>
      </w:r>
      <w:r w:rsidR="00857FAC">
        <w:rPr>
          <w:sz w:val="24"/>
          <w:szCs w:val="24"/>
        </w:rPr>
        <w:t>. ispitane su naknadno  prijavljene tražbine</w:t>
      </w:r>
      <w:r w:rsidRPr="008A5E9F">
        <w:rPr>
          <w:sz w:val="24"/>
          <w:szCs w:val="24"/>
        </w:rPr>
        <w:t xml:space="preserve"> prema svojem iznosu i redu. </w:t>
      </w:r>
    </w:p>
    <w:p w:rsidRDefault="008A5E9F" w:rsidP="00735628" w:rsidR="008A5E9F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 xml:space="preserve">Nakon ispitnog ročišta sudac je sastavio, sukladno odredbi čl. 177. st. 2. Stečajnog zakona ("Narodne novine" 44/96, 29/99, 129/00, 123/03, 82/06, 116/10, 25/12, 133/12; dalje SZ), tablicu ispitanih tražbina u kojoj je za prijavljenu tražbinu unesen podatak o tome u kojoj je mjeri tražbina utvrđena prema svom iznosu i redu. </w:t>
      </w:r>
    </w:p>
    <w:p w:rsidRDefault="00F46F85" w:rsidP="008A5E9F" w:rsidR="008A5E9F" w:rsidRP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Tražbinu</w:t>
      </w:r>
      <w:r w:rsidR="008A5E9F" w:rsidRPr="008A5E9F">
        <w:rPr>
          <w:sz w:val="24"/>
          <w:szCs w:val="24"/>
        </w:rPr>
        <w:t xml:space="preserve"> vjerovnika iz izreke ovog rješenja stečajni upravitelj je priznao </w:t>
      </w:r>
      <w:r w:rsidR="00B877DA">
        <w:rPr>
          <w:sz w:val="24"/>
          <w:szCs w:val="24"/>
        </w:rPr>
        <w:t xml:space="preserve">te </w:t>
      </w:r>
      <w:r>
        <w:rPr>
          <w:sz w:val="24"/>
          <w:szCs w:val="24"/>
        </w:rPr>
        <w:t>je</w:t>
      </w:r>
      <w:r w:rsidR="002E0862">
        <w:rPr>
          <w:sz w:val="24"/>
          <w:szCs w:val="24"/>
        </w:rPr>
        <w:t xml:space="preserve"> </w:t>
      </w:r>
      <w:r>
        <w:rPr>
          <w:sz w:val="24"/>
          <w:szCs w:val="24"/>
        </w:rPr>
        <w:t>ona</w:t>
      </w:r>
      <w:r w:rsidR="00A326FE">
        <w:rPr>
          <w:sz w:val="24"/>
          <w:szCs w:val="24"/>
        </w:rPr>
        <w:t xml:space="preserve"> </w:t>
      </w:r>
      <w:r>
        <w:rPr>
          <w:sz w:val="24"/>
          <w:szCs w:val="24"/>
        </w:rPr>
        <w:t>razvrstana</w:t>
      </w:r>
      <w:r w:rsidR="002E0862">
        <w:rPr>
          <w:sz w:val="24"/>
          <w:szCs w:val="24"/>
        </w:rPr>
        <w:t xml:space="preserve"> u drugi viši isp</w:t>
      </w:r>
      <w:r w:rsidR="00A326FE">
        <w:rPr>
          <w:sz w:val="24"/>
          <w:szCs w:val="24"/>
        </w:rPr>
        <w:t>latni red sukladno odredbi čl. 71. st. 2. SZ-a</w:t>
      </w:r>
      <w:r w:rsidR="008A5E9F" w:rsidRPr="008A5E9F">
        <w:rPr>
          <w:sz w:val="24"/>
          <w:szCs w:val="24"/>
        </w:rPr>
        <w:t xml:space="preserve">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>S obzir</w:t>
      </w:r>
      <w:r w:rsidR="00BA4C2F">
        <w:rPr>
          <w:sz w:val="24"/>
          <w:szCs w:val="24"/>
        </w:rPr>
        <w:t>om na to da nit</w:t>
      </w:r>
      <w:r w:rsidR="00F46F85">
        <w:rPr>
          <w:sz w:val="24"/>
          <w:szCs w:val="24"/>
        </w:rPr>
        <w:t>ko nije osporio tražbinu koju</w:t>
      </w:r>
      <w:r w:rsidRPr="008A5E9F">
        <w:rPr>
          <w:sz w:val="24"/>
          <w:szCs w:val="24"/>
        </w:rPr>
        <w:t xml:space="preserve"> je priznao stečajni upravitelj, temeljem odredbe čl. 177. st. 1. SZ-a, riješeno je kao u </w:t>
      </w:r>
      <w:r w:rsidR="009C73CC">
        <w:rPr>
          <w:sz w:val="24"/>
          <w:szCs w:val="24"/>
        </w:rPr>
        <w:t>izreci</w:t>
      </w:r>
      <w:r w:rsidRPr="008A5E9F">
        <w:rPr>
          <w:sz w:val="24"/>
          <w:szCs w:val="24"/>
        </w:rPr>
        <w:t xml:space="preserve">. </w:t>
      </w:r>
    </w:p>
    <w:p w:rsidRDefault="00735628" w:rsidP="008A5E9F" w:rsidR="00735628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46F85">
        <w:rPr>
          <w:sz w:val="24"/>
          <w:szCs w:val="24"/>
        </w:rPr>
        <w:t>Rijeci 1. lipnja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F46F85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B7335A" w:rsidP="00B7335A" w:rsidR="00E14407" w:rsidRPr="00881BF7">
      <w:pPr>
        <w:ind w:firstLine="720" w:left="720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F66C83">
        <w:rPr>
          <w:sz w:val="24"/>
          <w:szCs w:val="24"/>
        </w:rPr>
        <w:t>utkinja</w:t>
      </w:r>
      <w:r w:rsidR="00E14407"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B7335A">
        <w:rPr>
          <w:sz w:val="24"/>
          <w:szCs w:val="24"/>
        </w:rPr>
        <w:tab/>
      </w:r>
      <w:r w:rsidR="00B7335A">
        <w:rPr>
          <w:sz w:val="24"/>
          <w:szCs w:val="24"/>
        </w:rPr>
        <w:tab/>
        <w:t xml:space="preserve"> 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FB23E5" w:rsidP="003D1C90" w:rsidR="003D1C90" w:rsidRPr="00881BF7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3D1C90" w:rsidRPr="00881BF7">
        <w:rPr>
          <w:sz w:val="24"/>
          <w:szCs w:val="24"/>
        </w:rPr>
        <w:t xml:space="preserve"> O PRAVNOM LIJEKU:</w:t>
      </w:r>
    </w:p>
    <w:p w:rsidRDefault="003D1C90" w:rsidP="00B7335A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sectPr w:rsidSect="00B7335A" w:rsidR="003D1C90" w:rsidRPr="00881BF7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4D03" w:rsidR="00FC4D03">
      <w:r>
        <w:separator/>
      </w:r>
    </w:p>
  </w:endnote>
  <w:endnote w:id="0" w:type="continuationSeparator">
    <w:p w:rsidRDefault="00FC4D03" w:rsidR="00FC4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35A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C7079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4D03" w:rsidR="00FC4D03">
      <w:r>
        <w:separator/>
      </w:r>
    </w:p>
  </w:footnote>
  <w:footnote w:id="0" w:type="continuationSeparator">
    <w:p w:rsidRDefault="00FC4D03" w:rsidR="00FC4D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C2F" w:rsidR="00BA4C2F">
    <w:pPr>
      <w:pStyle w:val="Zaglavlje"/>
    </w:pPr>
    <w:r>
      <w:tab/>
    </w:r>
    <w:r>
      <w:tab/>
    </w:r>
  </w:p>
  <w:p w:rsidRDefault="00B7335A" w:rsidP="00B7335A" w:rsidR="00B7335A" w:rsidRPr="00B7335A">
    <w:pPr>
      <w:pStyle w:val="Zaglavlje"/>
      <w:jc w:val="right"/>
      <w:rPr>
        <w:sz w:val="24"/>
        <w:szCs w:val="24"/>
      </w:rPr>
    </w:pPr>
    <w:r w:rsidRPr="00B7335A">
      <w:rPr>
        <w:sz w:val="24"/>
        <w:szCs w:val="24"/>
      </w:rPr>
      <w:tab/>
    </w:r>
    <w:r w:rsidRPr="00B7335A">
      <w:rPr>
        <w:sz w:val="24"/>
        <w:szCs w:val="24"/>
      </w:rPr>
      <w:tab/>
      <w:t>8 St-68/13-18</w:t>
    </w:r>
    <w:r>
      <w:rPr>
        <w:sz w:val="24"/>
        <w:szCs w:val="24"/>
      </w:rPr>
      <w:t>7</w:t>
    </w:r>
  </w:p>
  <w:p w:rsidRDefault="009E7596" w:rsidP="00B7335A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35A" w:rsidP="00A45EAD" w:rsidR="00B7335A" w:rsidRPr="00B7335A">
    <w:pPr>
      <w:ind w:firstLine="708"/>
    </w:pPr>
    <w:r w:rsidRPr="00B7335A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7335A" w:rsidP="00210E4E" w:rsidR="00B7335A" w:rsidRPr="00B7335A">
    <w:r w:rsidRPr="00B7335A">
      <w:rPr>
        <w:rFonts w:eastAsia="MS Mincho"/>
      </w:rPr>
      <w:t>REPUBLIKA HRVATSKA</w:t>
    </w:r>
  </w:p>
  <w:p w:rsidRDefault="00B7335A" w:rsidP="00210E4E" w:rsidR="00B7335A" w:rsidRPr="00B7335A">
    <w:r w:rsidRPr="00B7335A">
      <w:rPr>
        <w:rFonts w:eastAsia="MS Mincho"/>
      </w:rPr>
      <w:t>TRGOVAČKI SUD U RIJECI</w:t>
    </w:r>
  </w:p>
  <w:p w:rsidRDefault="00B7335A" w:rsidP="00A45EAD" w:rsidR="00B7335A" w:rsidRPr="00B7335A">
    <w:pPr>
      <w:rPr>
        <w:rFonts w:eastAsia="MS Mincho"/>
      </w:rPr>
    </w:pPr>
    <w:r w:rsidRPr="00B7335A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7439B"/>
    <w:multiLevelType w:val="hybridMultilevel"/>
    <w:tmpl w:val="35B25E0A"/>
    <w:lvl w:tplc="D91C84D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032740F"/>
    <w:multiLevelType w:val="hybridMultilevel"/>
    <w:tmpl w:val="CAF4A244"/>
    <w:lvl w:tplc="DD7EE2C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A38039D"/>
    <w:multiLevelType w:val="hybridMultilevel"/>
    <w:tmpl w:val="A88A3F24"/>
    <w:lvl w:tplc="E2E864A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D9D6778"/>
    <w:multiLevelType w:val="hybridMultilevel"/>
    <w:tmpl w:val="8832562A"/>
    <w:lvl w:tplc="3E3295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59060295"/>
    <w:multiLevelType w:val="hybridMultilevel"/>
    <w:tmpl w:val="06064D62"/>
    <w:lvl w:tplc="CFB4BBA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630A40D7"/>
    <w:multiLevelType w:val="hybridMultilevel"/>
    <w:tmpl w:val="344225DC"/>
    <w:lvl w:tplc="CE309D1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DCA7A04"/>
    <w:multiLevelType w:val="hybridMultilevel"/>
    <w:tmpl w:val="55668C9C"/>
    <w:lvl w:tplc="F86E3D76" w:ilvl="0">
      <w:start w:val="1"/>
      <w:numFmt w:val="decimal"/>
      <w:lvlText w:val="%1.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3"/>
  </w:num>
  <w:num w:numId="5">
    <w:abstractNumId w:val="11"/>
  </w:num>
  <w:num w:numId="6">
    <w:abstractNumId w:val="4"/>
  </w:num>
  <w:num w:numId="7">
    <w:abstractNumId w:val="12"/>
  </w:num>
  <w:num w:numId="8">
    <w:abstractNumId w:val="6"/>
  </w:num>
  <w:num w:numId="9">
    <w:abstractNumId w:val="9"/>
  </w:num>
  <w:num w:numId="10">
    <w:abstractNumId w:val="13"/>
  </w:num>
  <w:num w:numId="11">
    <w:abstractNumId w:val="8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42D24"/>
    <w:rsid w:val="00060381"/>
    <w:rsid w:val="00092FAD"/>
    <w:rsid w:val="000A16EE"/>
    <w:rsid w:val="000A28F2"/>
    <w:rsid w:val="000B1EB5"/>
    <w:rsid w:val="000C2FC8"/>
    <w:rsid w:val="000D7ECB"/>
    <w:rsid w:val="0010477A"/>
    <w:rsid w:val="0011677E"/>
    <w:rsid w:val="001F25F9"/>
    <w:rsid w:val="001F46AC"/>
    <w:rsid w:val="002201C7"/>
    <w:rsid w:val="002319E6"/>
    <w:rsid w:val="00285580"/>
    <w:rsid w:val="002C2BDF"/>
    <w:rsid w:val="002C4D03"/>
    <w:rsid w:val="002E033F"/>
    <w:rsid w:val="002E0862"/>
    <w:rsid w:val="0030483F"/>
    <w:rsid w:val="00347BB4"/>
    <w:rsid w:val="003B59C7"/>
    <w:rsid w:val="003D1C90"/>
    <w:rsid w:val="003D37BC"/>
    <w:rsid w:val="003D5975"/>
    <w:rsid w:val="003F22E2"/>
    <w:rsid w:val="00403AEF"/>
    <w:rsid w:val="00441024"/>
    <w:rsid w:val="004442B3"/>
    <w:rsid w:val="004527A6"/>
    <w:rsid w:val="00467C52"/>
    <w:rsid w:val="00494C79"/>
    <w:rsid w:val="004A50C5"/>
    <w:rsid w:val="004B5216"/>
    <w:rsid w:val="004B7F3F"/>
    <w:rsid w:val="004D1816"/>
    <w:rsid w:val="004E5469"/>
    <w:rsid w:val="004F022B"/>
    <w:rsid w:val="005071FA"/>
    <w:rsid w:val="00587A16"/>
    <w:rsid w:val="005C4B09"/>
    <w:rsid w:val="00634369"/>
    <w:rsid w:val="006643D2"/>
    <w:rsid w:val="00664D6F"/>
    <w:rsid w:val="006715C0"/>
    <w:rsid w:val="00672407"/>
    <w:rsid w:val="006C7079"/>
    <w:rsid w:val="006E4475"/>
    <w:rsid w:val="007141AF"/>
    <w:rsid w:val="00727C90"/>
    <w:rsid w:val="00735628"/>
    <w:rsid w:val="00760843"/>
    <w:rsid w:val="00761264"/>
    <w:rsid w:val="007A1552"/>
    <w:rsid w:val="007A4330"/>
    <w:rsid w:val="007A6843"/>
    <w:rsid w:val="007B3F07"/>
    <w:rsid w:val="00856D15"/>
    <w:rsid w:val="00857FAC"/>
    <w:rsid w:val="00881873"/>
    <w:rsid w:val="00891E97"/>
    <w:rsid w:val="008A5E9F"/>
    <w:rsid w:val="008B05F8"/>
    <w:rsid w:val="008E7BF4"/>
    <w:rsid w:val="00927179"/>
    <w:rsid w:val="009359DF"/>
    <w:rsid w:val="00947881"/>
    <w:rsid w:val="0095233C"/>
    <w:rsid w:val="00976420"/>
    <w:rsid w:val="00984818"/>
    <w:rsid w:val="009C73CC"/>
    <w:rsid w:val="009D32EE"/>
    <w:rsid w:val="009D334A"/>
    <w:rsid w:val="009E7596"/>
    <w:rsid w:val="009F06F1"/>
    <w:rsid w:val="00A247B3"/>
    <w:rsid w:val="00A326FE"/>
    <w:rsid w:val="00A36C2B"/>
    <w:rsid w:val="00A479C3"/>
    <w:rsid w:val="00A6471D"/>
    <w:rsid w:val="00A67B5C"/>
    <w:rsid w:val="00A953D1"/>
    <w:rsid w:val="00AA154C"/>
    <w:rsid w:val="00AF71E9"/>
    <w:rsid w:val="00B3396B"/>
    <w:rsid w:val="00B50DE7"/>
    <w:rsid w:val="00B639DE"/>
    <w:rsid w:val="00B7335A"/>
    <w:rsid w:val="00B777AD"/>
    <w:rsid w:val="00B83692"/>
    <w:rsid w:val="00B877DA"/>
    <w:rsid w:val="00BA4C2F"/>
    <w:rsid w:val="00BB2F60"/>
    <w:rsid w:val="00BE51BD"/>
    <w:rsid w:val="00C3556A"/>
    <w:rsid w:val="00C80BB2"/>
    <w:rsid w:val="00CB2714"/>
    <w:rsid w:val="00CB5238"/>
    <w:rsid w:val="00D04026"/>
    <w:rsid w:val="00D13C05"/>
    <w:rsid w:val="00D209F2"/>
    <w:rsid w:val="00DA1B57"/>
    <w:rsid w:val="00DA21BA"/>
    <w:rsid w:val="00DB06B8"/>
    <w:rsid w:val="00E14407"/>
    <w:rsid w:val="00EA580F"/>
    <w:rsid w:val="00F25EDA"/>
    <w:rsid w:val="00F46F85"/>
    <w:rsid w:val="00F66C83"/>
    <w:rsid w:val="00FB23E5"/>
    <w:rsid w:val="00FC4D03"/>
    <w:rsid w:val="00FD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70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0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07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0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0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70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0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07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0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0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288</properties:Words>
  <properties:Characters>1382</properties:Characters>
  <properties:Lines>43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2018-06-01T09:08:00Z</dcterms:created>
  <dc:creator>nmarkovic</dc:creator>
  <cp:lastModifiedBy>Renata Valić</cp:lastModifiedBy>
  <cp:lastPrinted>2015-01-23T11:46:00Z</cp:lastPrinted>
  <dcterms:modified xmlns:xsi="http://www.w3.org/2001/XMLSchema-instance" xsi:type="dcterms:W3CDTF">2018-06-01T13:03:00Z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(68-13  naknadno utvrđene.docx)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