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E5080">
        <w:tc>
          <w:tcPr>
            <w:tcW w:type="dxa" w:w="2985"/>
            <w:shd w:fill="auto" w:color="auto" w:val="clear"/>
          </w:tcPr>
          <w:p w:rsidRDefault="005E1D89" w:rsidP="00DE5080" w:rsidR="00B92B8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E50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DE5080" w:rsidR="00B92B8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DE5080" w:rsidR="002971D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DE5080" w:rsidR="008C4EFB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6f5391" w14:paraId="d6f5391" w:rsidRDefault="00B92B86" w:rsidP="00DE5080" w:rsidR="00B92B86" w:rsidRPr="00DE5080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E5080">
        <w:trPr>
          <w:jc w:val="right"/>
        </w:trPr>
        <w:tc>
          <w:tcPr>
            <w:tcW w:type="dxa" w:w="4320"/>
          </w:tcPr>
          <w:p w:rsidRDefault="002F61DE" w:rsidP="00EE569D" w:rsidR="00340399" w:rsidRPr="00DE508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Poslovni b</w:t>
            </w:r>
            <w:r w:rsidR="0092437B" w:rsidRPr="00DE5080">
              <w:rPr>
                <w:rFonts w:hAnsi="Times New Roman" w:ascii="Times New Roman"/>
                <w:sz w:val="24"/>
                <w:szCs w:val="24"/>
              </w:rPr>
              <w:t xml:space="preserve">roj: </w:t>
            </w:r>
            <w:r w:rsidR="002322F7" w:rsidRPr="00DE5080">
              <w:rPr>
                <w:rFonts w:hAnsi="Times New Roman" w:ascii="Times New Roman"/>
                <w:sz w:val="24"/>
                <w:szCs w:val="24"/>
              </w:rPr>
              <w:t>1</w:t>
            </w:r>
            <w:r w:rsidR="00514316" w:rsidRPr="00DE5080">
              <w:rPr>
                <w:rFonts w:hAnsi="Times New Roman" w:ascii="Times New Roman"/>
                <w:sz w:val="24"/>
                <w:szCs w:val="24"/>
              </w:rPr>
              <w:t>0</w:t>
            </w:r>
            <w:r w:rsidRPr="00DE508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4A29AB" w:rsidRPr="00DE5080">
              <w:rPr>
                <w:rFonts w:hAnsi="Times New Roman" w:ascii="Times New Roman"/>
                <w:sz w:val="24"/>
                <w:szCs w:val="24"/>
              </w:rPr>
              <w:t>St</w:t>
            </w:r>
            <w:r w:rsidR="0092437B" w:rsidRPr="00DE5080">
              <w:rPr>
                <w:rFonts w:hAnsi="Times New Roman" w:ascii="Times New Roman"/>
                <w:sz w:val="24"/>
                <w:szCs w:val="24"/>
              </w:rPr>
              <w:t>-</w:t>
            </w:r>
            <w:r w:rsidR="00DE5080">
              <w:rPr>
                <w:rFonts w:hAnsi="Times New Roman" w:ascii="Times New Roman"/>
                <w:sz w:val="24"/>
                <w:szCs w:val="24"/>
              </w:rPr>
              <w:t>416</w:t>
            </w:r>
            <w:r w:rsidR="00340399" w:rsidRPr="00DE5080">
              <w:rPr>
                <w:rFonts w:hAnsi="Times New Roman" w:ascii="Times New Roman"/>
                <w:sz w:val="24"/>
                <w:szCs w:val="24"/>
              </w:rPr>
              <w:t>/</w:t>
            </w:r>
            <w:r w:rsidR="002322F7" w:rsidRPr="00DE5080">
              <w:rPr>
                <w:rFonts w:hAnsi="Times New Roman" w:ascii="Times New Roman"/>
                <w:sz w:val="24"/>
                <w:szCs w:val="24"/>
              </w:rPr>
              <w:t>201</w:t>
            </w:r>
            <w:r w:rsidR="001139DB" w:rsidRPr="00DE5080">
              <w:rPr>
                <w:rFonts w:hAnsi="Times New Roman" w:ascii="Times New Roman"/>
                <w:sz w:val="24"/>
                <w:szCs w:val="24"/>
              </w:rPr>
              <w:t>8</w:t>
            </w:r>
            <w:r w:rsidR="00340399" w:rsidRPr="00DE5080">
              <w:rPr>
                <w:rFonts w:hAnsi="Times New Roman" w:ascii="Times New Roman"/>
                <w:sz w:val="24"/>
                <w:szCs w:val="24"/>
              </w:rPr>
              <w:t>-</w:t>
            </w:r>
            <w:r w:rsidR="00EE569D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</w:tr>
    </w:tbl>
    <w:p w:rsidRDefault="00340399" w:rsidP="00DE5080" w:rsidR="00340399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139DB" w:rsidP="00DE5080" w:rsidR="001139D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DE5080" w:rsidR="004A29AB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E5080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913F5" w:rsidP="001913F5" w:rsidR="001913F5" w:rsidRPr="001913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>
        <w:rPr>
          <w:rFonts w:hAnsi="Times New Roman" w:ascii="Times New Roman"/>
          <w:sz w:val="24"/>
          <w:szCs w:val="24"/>
        </w:rPr>
        <w:t>Denisu Krnjaku</w:t>
      </w:r>
      <w:r w:rsidRPr="001913F5">
        <w:rPr>
          <w:rFonts w:hAnsi="Times New Roman" w:ascii="Times New Roman"/>
          <w:sz w:val="24"/>
          <w:szCs w:val="24"/>
        </w:rPr>
        <w:t xml:space="preserve">, kao stečajnom sucu, u stečajnom predmetu povodom prijedloga podnositelja </w:t>
      </w:r>
      <w:r>
        <w:rPr>
          <w:rFonts w:hAnsi="Times New Roman" w:ascii="Times New Roman"/>
          <w:sz w:val="24"/>
          <w:szCs w:val="24"/>
        </w:rPr>
        <w:t>Republike Hrvatske, zastupane po Županijskom državnom odvjetništvu u Varaždinu,</w:t>
      </w:r>
      <w:r w:rsidRPr="001913F5">
        <w:rPr>
          <w:rFonts w:hAnsi="Times New Roman" w:ascii="Times New Roman"/>
          <w:sz w:val="24"/>
          <w:szCs w:val="24"/>
        </w:rPr>
        <w:t xml:space="preserve"> za pokretanje stečajnog postupka nad dužnikom </w:t>
      </w:r>
      <w:r>
        <w:rPr>
          <w:rFonts w:hAnsi="Times New Roman" w:ascii="Times New Roman"/>
          <w:sz w:val="24"/>
          <w:szCs w:val="24"/>
        </w:rPr>
        <w:t>DOMAĆI RADIO d.o.o., Varaždin, Ulica A.B.Šimića 1</w:t>
      </w:r>
      <w:r w:rsidRPr="001913F5">
        <w:rPr>
          <w:rFonts w:hAnsi="Times New Roman" w:ascii="Times New Roman"/>
          <w:sz w:val="24"/>
          <w:szCs w:val="24"/>
        </w:rPr>
        <w:t>, OIB:</w:t>
      </w:r>
      <w:r>
        <w:rPr>
          <w:rFonts w:hAnsi="Times New Roman" w:ascii="Times New Roman"/>
          <w:sz w:val="24"/>
          <w:szCs w:val="24"/>
        </w:rPr>
        <w:t>47842487517</w:t>
      </w:r>
      <w:r w:rsidRPr="001913F5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07</w:t>
      </w:r>
      <w:r w:rsidRPr="001913F5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Pr="001913F5">
        <w:rPr>
          <w:rFonts w:hAnsi="Times New Roman" w:ascii="Times New Roman"/>
          <w:sz w:val="24"/>
          <w:szCs w:val="24"/>
        </w:rPr>
        <w:t xml:space="preserve"> 2018.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E5080" w:rsidP="001913F5" w:rsid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 i j e š i o   j e</w:t>
      </w:r>
    </w:p>
    <w:p w:rsidRDefault="001913F5" w:rsidP="001913F5" w:rsidR="001913F5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DE5080" w:rsidR="00DE5080" w:rsidRPr="00DE508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913F5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DE5080" w:rsidRPr="00DE5080">
        <w:rPr>
          <w:rFonts w:hAnsi="Times New Roman" w:ascii="Times New Roman"/>
          <w:sz w:val="24"/>
          <w:szCs w:val="24"/>
        </w:rPr>
        <w:tab/>
        <w:t xml:space="preserve">Dužniku </w:t>
      </w:r>
      <w:r>
        <w:rPr>
          <w:rFonts w:hAnsi="Times New Roman" w:ascii="Times New Roman"/>
          <w:sz w:val="24"/>
          <w:szCs w:val="24"/>
        </w:rPr>
        <w:t>DOMAĆI RADIO d.o.o., Varaždin, Ulica A.B.Šimića 1</w:t>
      </w:r>
      <w:r w:rsidRPr="001913F5">
        <w:rPr>
          <w:rFonts w:hAnsi="Times New Roman" w:ascii="Times New Roman"/>
          <w:sz w:val="24"/>
          <w:szCs w:val="24"/>
        </w:rPr>
        <w:t>, OIB:</w:t>
      </w:r>
      <w:r>
        <w:rPr>
          <w:rFonts w:hAnsi="Times New Roman" w:ascii="Times New Roman"/>
          <w:sz w:val="24"/>
          <w:szCs w:val="24"/>
        </w:rPr>
        <w:t>47842487517</w:t>
      </w:r>
      <w:r w:rsidRPr="001913F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DE5080" w:rsidRPr="00DE5080">
        <w:rPr>
          <w:rFonts w:hAnsi="Times New Roman" w:ascii="Times New Roman"/>
          <w:sz w:val="24"/>
          <w:szCs w:val="24"/>
        </w:rPr>
        <w:t>određuju se slijedeće mjere osiguranja:</w:t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913F5" w:rsidP="001913F5" w:rsidR="001913F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imenuje se</w:t>
      </w:r>
      <w:r w:rsidR="00DE5080" w:rsidRPr="00DE50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Katarina Conar-Brod</w:t>
      </w:r>
      <w:r w:rsidR="00DE5080" w:rsidRPr="00DE508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Ulica Juraja Križanića 92</w:t>
      </w:r>
      <w:r w:rsidR="00DE5080" w:rsidRPr="00DE5080">
        <w:rPr>
          <w:rFonts w:hAnsi="Times New Roman" w:ascii="Times New Roman"/>
          <w:sz w:val="24"/>
          <w:szCs w:val="24"/>
        </w:rPr>
        <w:t>, Varaždin, OIB:</w:t>
      </w:r>
      <w:r>
        <w:rPr>
          <w:rFonts w:hAnsi="Times New Roman" w:ascii="Times New Roman"/>
          <w:sz w:val="24"/>
          <w:szCs w:val="24"/>
        </w:rPr>
        <w:t>45444178361,</w:t>
      </w:r>
      <w:r w:rsidR="00DE5080" w:rsidRPr="00DE5080">
        <w:rPr>
          <w:rFonts w:hAnsi="Times New Roman" w:ascii="Times New Roman"/>
          <w:sz w:val="24"/>
          <w:szCs w:val="24"/>
        </w:rPr>
        <w:t xml:space="preserve"> za privremenog stečajnog upravitelja,</w:t>
      </w:r>
    </w:p>
    <w:p w:rsidRDefault="00DE5080" w:rsidP="001913F5" w:rsidR="001913F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>dužnik može raspolagati svojom imovinom samo uz prethodnu suglasnost privremenog stečajnog upravitelja.</w:t>
      </w:r>
    </w:p>
    <w:p w:rsidRDefault="00DE5080" w:rsidP="001913F5" w:rsidR="00DE5080" w:rsidRPr="001913F5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ab/>
      </w:r>
      <w:r w:rsidRPr="001913F5">
        <w:rPr>
          <w:rFonts w:hAnsi="Times New Roman" w:ascii="Times New Roman"/>
          <w:sz w:val="24"/>
          <w:szCs w:val="24"/>
        </w:rPr>
        <w:tab/>
      </w:r>
    </w:p>
    <w:p w:rsidRDefault="003E5767" w:rsidP="001913F5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DE5080" w:rsidRPr="00DE5080">
        <w:rPr>
          <w:rFonts w:hAnsi="Times New Roman" w:ascii="Times New Roman"/>
          <w:sz w:val="24"/>
          <w:szCs w:val="24"/>
        </w:rPr>
        <w:tab/>
        <w:t>Privremeni stečajni upravitelj dužan je:</w:t>
      </w:r>
    </w:p>
    <w:p w:rsidRDefault="003E5767" w:rsidP="001913F5" w:rsidR="003E5767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3E5767" w:rsidR="00DE5080" w:rsidRP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 xml:space="preserve">zaštititi </w:t>
      </w:r>
      <w:r w:rsidR="003E5767">
        <w:rPr>
          <w:rFonts w:hAnsi="Times New Roman" w:ascii="Times New Roman"/>
          <w:sz w:val="24"/>
          <w:szCs w:val="24"/>
        </w:rPr>
        <w:t xml:space="preserve">i </w:t>
      </w:r>
      <w:r w:rsidRPr="00DE5080">
        <w:rPr>
          <w:rFonts w:hAnsi="Times New Roman" w:ascii="Times New Roman"/>
          <w:sz w:val="24"/>
          <w:szCs w:val="24"/>
        </w:rPr>
        <w:t>održavati imovinu dužnika</w:t>
      </w:r>
    </w:p>
    <w:p w:rsidRDefault="00DE5080" w:rsidP="003E5767" w:rsidR="00DE5080" w:rsidRP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nastaviti s vođenjem dužnikova poslovanja sve do odluke o otvaranja stečajnog postupka</w:t>
      </w:r>
    </w:p>
    <w:p w:rsidRDefault="00DE5080" w:rsidP="003E5767" w:rsid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ispitati mogu li se imovinom dužnika namiriti troškovi postupka.</w:t>
      </w:r>
    </w:p>
    <w:p w:rsidRDefault="003E5767" w:rsidP="001913F5" w:rsidR="003E5767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1913F5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="00DE5080" w:rsidRPr="00DE5080">
        <w:rPr>
          <w:rFonts w:hAnsi="Times New Roman" w:ascii="Times New Roman"/>
          <w:sz w:val="24"/>
          <w:szCs w:val="24"/>
        </w:rPr>
        <w:tab/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ab/>
      </w:r>
    </w:p>
    <w:p w:rsidRDefault="003E5767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</w:t>
      </w:r>
      <w:r w:rsidR="00DE5080" w:rsidRPr="00DE5080">
        <w:rPr>
          <w:rFonts w:hAnsi="Times New Roman" w:ascii="Times New Roman"/>
          <w:sz w:val="24"/>
          <w:szCs w:val="24"/>
        </w:rPr>
        <w:tab/>
        <w:t>Ovo rješenje objavit će se na mrežnim stranicama e-</w:t>
      </w:r>
      <w:r w:rsidR="004E6E01">
        <w:rPr>
          <w:rFonts w:hAnsi="Times New Roman" w:ascii="Times New Roman"/>
          <w:sz w:val="24"/>
          <w:szCs w:val="24"/>
        </w:rPr>
        <w:t>O</w:t>
      </w:r>
      <w:r w:rsidR="00DE5080" w:rsidRPr="00DE5080">
        <w:rPr>
          <w:rFonts w:hAnsi="Times New Roman" w:ascii="Times New Roman"/>
          <w:sz w:val="24"/>
          <w:szCs w:val="24"/>
        </w:rPr>
        <w:t xml:space="preserve">glasna ploča suda. </w:t>
      </w:r>
      <w:r w:rsidR="00DE5080" w:rsidRPr="00DE5080">
        <w:rPr>
          <w:rFonts w:hAnsi="Times New Roman" w:ascii="Times New Roman"/>
          <w:sz w:val="24"/>
          <w:szCs w:val="24"/>
        </w:rPr>
        <w:tab/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1913F5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DE5080" w:rsidRPr="00DE5080">
        <w:rPr>
          <w:rFonts w:hAnsi="Times New Roman" w:ascii="Times New Roman"/>
          <w:sz w:val="24"/>
          <w:szCs w:val="24"/>
        </w:rPr>
        <w:tab/>
        <w:t>Dužnikovi dužnici se pozivaju svoje obveze ispunjavati prema dužniku vodeći računa o ovom objavljenom rješenju.</w:t>
      </w:r>
    </w:p>
    <w:p w:rsidRDefault="00CC164F" w:rsidP="001913F5" w:rsidR="00CC16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64F" w:rsidP="00CC164F" w:rsidR="00CC164F" w:rsidRPr="004A29AB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>
        <w:rPr>
          <w:rFonts w:hAnsi="Times New Roman" w:ascii="Times New Roman"/>
          <w:sz w:val="24"/>
          <w:szCs w:val="24"/>
        </w:rPr>
        <w:tab/>
        <w:t>Ovo r</w:t>
      </w:r>
      <w:r w:rsidRPr="004A29AB">
        <w:rPr>
          <w:rFonts w:hAnsi="Times New Roman" w:ascii="Times New Roman"/>
          <w:sz w:val="24"/>
          <w:szCs w:val="24"/>
        </w:rPr>
        <w:t xml:space="preserve">ješenje dostaviti će se sudskom registru ovog suda radi upisa </w:t>
      </w:r>
      <w:r>
        <w:rPr>
          <w:rFonts w:hAnsi="Times New Roman" w:ascii="Times New Roman"/>
          <w:sz w:val="24"/>
          <w:szCs w:val="24"/>
        </w:rPr>
        <w:t xml:space="preserve">imenovanja privremenog stečajnog upravitelja i upisa ograničenja raspolaganja </w:t>
      </w:r>
      <w:r w:rsidRPr="004A29AB">
        <w:rPr>
          <w:rFonts w:hAnsi="Times New Roman" w:ascii="Times New Roman"/>
          <w:sz w:val="24"/>
          <w:szCs w:val="24"/>
        </w:rPr>
        <w:t>u sudskom registru.</w:t>
      </w:r>
    </w:p>
    <w:p w:rsidRDefault="00DE5080" w:rsidP="003E5767" w:rsid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CC164F" w:rsidP="003E5767" w:rsidR="00CC164F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DE5080" w:rsidR="00DE5080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E5080" w:rsidP="003E5767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Rješenjem St-</w:t>
      </w:r>
      <w:r w:rsidR="003E5767">
        <w:rPr>
          <w:rFonts w:hAnsi="Times New Roman" w:ascii="Times New Roman"/>
          <w:sz w:val="24"/>
          <w:szCs w:val="24"/>
        </w:rPr>
        <w:t>416</w:t>
      </w:r>
      <w:r w:rsidRPr="00DE5080">
        <w:rPr>
          <w:rFonts w:hAnsi="Times New Roman" w:ascii="Times New Roman"/>
          <w:sz w:val="24"/>
          <w:szCs w:val="24"/>
        </w:rPr>
        <w:t>/</w:t>
      </w:r>
      <w:r w:rsidR="003E5767">
        <w:rPr>
          <w:rFonts w:hAnsi="Times New Roman" w:ascii="Times New Roman"/>
          <w:sz w:val="24"/>
          <w:szCs w:val="24"/>
        </w:rPr>
        <w:t>2018</w:t>
      </w:r>
      <w:r w:rsidRPr="00DE5080">
        <w:rPr>
          <w:rFonts w:hAnsi="Times New Roman" w:ascii="Times New Roman"/>
          <w:sz w:val="24"/>
          <w:szCs w:val="24"/>
        </w:rPr>
        <w:t>-</w:t>
      </w:r>
      <w:r w:rsidR="003E5767">
        <w:rPr>
          <w:rFonts w:hAnsi="Times New Roman" w:ascii="Times New Roman"/>
          <w:sz w:val="24"/>
          <w:szCs w:val="24"/>
        </w:rPr>
        <w:t>2</w:t>
      </w:r>
      <w:r w:rsidRPr="00DE5080">
        <w:rPr>
          <w:rFonts w:hAnsi="Times New Roman" w:ascii="Times New Roman"/>
          <w:sz w:val="24"/>
          <w:szCs w:val="24"/>
        </w:rPr>
        <w:t xml:space="preserve"> od </w:t>
      </w:r>
      <w:r w:rsidR="003E5767">
        <w:rPr>
          <w:rFonts w:hAnsi="Times New Roman" w:ascii="Times New Roman"/>
          <w:sz w:val="24"/>
          <w:szCs w:val="24"/>
        </w:rPr>
        <w:t>19</w:t>
      </w:r>
      <w:r w:rsidRPr="00DE5080">
        <w:rPr>
          <w:rFonts w:hAnsi="Times New Roman" w:ascii="Times New Roman"/>
          <w:sz w:val="24"/>
          <w:szCs w:val="24"/>
        </w:rPr>
        <w:t xml:space="preserve">. </w:t>
      </w:r>
      <w:r w:rsidR="003E5767">
        <w:rPr>
          <w:rFonts w:hAnsi="Times New Roman" w:ascii="Times New Roman"/>
          <w:sz w:val="24"/>
          <w:szCs w:val="24"/>
        </w:rPr>
        <w:t>listopada</w:t>
      </w:r>
      <w:r w:rsidRPr="00DE5080">
        <w:rPr>
          <w:rFonts w:hAnsi="Times New Roman" w:ascii="Times New Roman"/>
          <w:sz w:val="24"/>
          <w:szCs w:val="24"/>
        </w:rPr>
        <w:t xml:space="preserve"> 2018. pokrenut je prethodni postupak radi utvrđivanja uvjeta za otvaranje stečajnog postupka nad dužnikom.</w:t>
      </w:r>
    </w:p>
    <w:p w:rsidRDefault="00DE5080" w:rsidP="003E5767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3E5767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Direktor dužnika Robert Veseljak sudu je dostavio popis imovine i obveza dužnika iz kojeg proizlazi da dužnik ima</w:t>
      </w:r>
      <w:r w:rsidR="001A513C">
        <w:rPr>
          <w:rFonts w:hAnsi="Times New Roman" w:ascii="Times New Roman"/>
          <w:sz w:val="24"/>
          <w:szCs w:val="24"/>
        </w:rPr>
        <w:t xml:space="preserve"> tražbine u ukupnom iznosu od 71.497,25 kn, dok druge imovine nema.</w:t>
      </w:r>
    </w:p>
    <w:p w:rsidRDefault="003E5767" w:rsidP="003E5767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U prethodnom se postupku ispituje postojanje stečajnih razloga određenih čl. 5. st. 2. Stečajnog zakona</w:t>
      </w:r>
      <w:r w:rsidR="001A513C">
        <w:rPr>
          <w:rFonts w:hAnsi="Times New Roman" w:ascii="Times New Roman"/>
          <w:sz w:val="24"/>
          <w:szCs w:val="24"/>
        </w:rPr>
        <w:t xml:space="preserve"> (Narodne novine, broj: 71/15 i 104/17; u daljnjem tekstu: SZ)</w:t>
      </w:r>
      <w:r w:rsidRPr="00DE5080">
        <w:rPr>
          <w:rFonts w:hAnsi="Times New Roman" w:ascii="Times New Roman"/>
          <w:sz w:val="24"/>
          <w:szCs w:val="24"/>
        </w:rPr>
        <w:t xml:space="preserve"> te se ispituje</w:t>
      </w:r>
      <w:r w:rsidR="001A513C">
        <w:rPr>
          <w:rFonts w:hAnsi="Times New Roman" w:ascii="Times New Roman"/>
          <w:sz w:val="24"/>
          <w:szCs w:val="24"/>
        </w:rPr>
        <w:t xml:space="preserve"> i</w:t>
      </w:r>
      <w:r w:rsidRPr="00DE5080">
        <w:rPr>
          <w:rFonts w:hAnsi="Times New Roman" w:ascii="Times New Roman"/>
          <w:sz w:val="24"/>
          <w:szCs w:val="24"/>
        </w:rPr>
        <w:t xml:space="preserve"> mogu li se imovinom dužnika pokriti troškovi postupka.</w:t>
      </w:r>
    </w:p>
    <w:p w:rsidRDefault="00DE5080" w:rsidP="003E5767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Sud je odlučio u prethodnom postupku odrediti mjeru osiguranja određenu čl. 118. SZ-a, postavljanjem privremenog stečajnog upravitelja sa zadatkom da zaštiti i održava imovinu dužnika, nasta</w:t>
      </w:r>
      <w:r w:rsidR="001A513C">
        <w:rPr>
          <w:rFonts w:hAnsi="Times New Roman" w:ascii="Times New Roman"/>
          <w:sz w:val="24"/>
          <w:szCs w:val="24"/>
        </w:rPr>
        <w:t>vi s vođenjem dužnikova poslovanja</w:t>
      </w:r>
      <w:r w:rsidRPr="00DE5080">
        <w:rPr>
          <w:rFonts w:hAnsi="Times New Roman" w:ascii="Times New Roman"/>
          <w:sz w:val="24"/>
          <w:szCs w:val="24"/>
        </w:rPr>
        <w:t xml:space="preserve"> sve do odluke o otvaranju stečajn</w:t>
      </w:r>
      <w:r w:rsidR="001A513C">
        <w:rPr>
          <w:rFonts w:hAnsi="Times New Roman" w:ascii="Times New Roman"/>
          <w:sz w:val="24"/>
          <w:szCs w:val="24"/>
        </w:rPr>
        <w:t>oga postupka te sa zadatkom da</w:t>
      </w:r>
      <w:r w:rsidRPr="00DE5080">
        <w:rPr>
          <w:rFonts w:hAnsi="Times New Roman" w:ascii="Times New Roman"/>
          <w:sz w:val="24"/>
          <w:szCs w:val="24"/>
        </w:rPr>
        <w:t xml:space="preserve"> ispita mogu li se imovinom dužnika pokriti troškovi postupka</w:t>
      </w:r>
      <w:r w:rsidR="001A513C">
        <w:rPr>
          <w:rFonts w:hAnsi="Times New Roman" w:ascii="Times New Roman"/>
          <w:sz w:val="24"/>
          <w:szCs w:val="24"/>
        </w:rPr>
        <w:t>, a sve u skladu sa</w:t>
      </w:r>
      <w:r w:rsidRPr="00DE5080">
        <w:rPr>
          <w:rFonts w:hAnsi="Times New Roman" w:ascii="Times New Roman"/>
          <w:sz w:val="24"/>
          <w:szCs w:val="24"/>
        </w:rPr>
        <w:t xml:space="preserve"> čl. 119. st. 2. </w:t>
      </w:r>
      <w:r w:rsidR="001A513C">
        <w:rPr>
          <w:rFonts w:hAnsi="Times New Roman" w:ascii="Times New Roman"/>
          <w:sz w:val="24"/>
          <w:szCs w:val="24"/>
        </w:rPr>
        <w:t>SZ-a</w:t>
      </w:r>
      <w:r w:rsidRPr="00DE5080">
        <w:rPr>
          <w:rFonts w:hAnsi="Times New Roman" w:ascii="Times New Roman"/>
          <w:sz w:val="24"/>
          <w:szCs w:val="24"/>
        </w:rPr>
        <w:t>. Postavljanjem privremenog stečajnog upravitelja utvrdit će se i ima li dužnik imovine iz koje bi se mogao ostvariti cilj st</w:t>
      </w:r>
      <w:r w:rsidR="001A513C">
        <w:rPr>
          <w:rFonts w:hAnsi="Times New Roman" w:ascii="Times New Roman"/>
          <w:sz w:val="24"/>
          <w:szCs w:val="24"/>
        </w:rPr>
        <w:t>ečajnog postupka -</w:t>
      </w:r>
      <w:r w:rsidRPr="00DE5080">
        <w:rPr>
          <w:rFonts w:hAnsi="Times New Roman" w:ascii="Times New Roman"/>
          <w:sz w:val="24"/>
          <w:szCs w:val="24"/>
        </w:rPr>
        <w:t xml:space="preserve"> namirenje vjerovnika. Radi sprječavanja nastupanja promjena imovinskog položaja duž</w:t>
      </w:r>
      <w:r w:rsidR="001A513C">
        <w:rPr>
          <w:rFonts w:hAnsi="Times New Roman" w:ascii="Times New Roman"/>
          <w:sz w:val="24"/>
          <w:szCs w:val="24"/>
        </w:rPr>
        <w:t>nika koje bi za vjerovnike moglo biti nepovoljno</w:t>
      </w:r>
      <w:r w:rsidRPr="00DE5080">
        <w:rPr>
          <w:rFonts w:hAnsi="Times New Roman" w:ascii="Times New Roman"/>
          <w:sz w:val="24"/>
          <w:szCs w:val="24"/>
        </w:rPr>
        <w:t xml:space="preserve">, sud je utvrdio i zabranu raspolaganja imovinom dužnika bez prethodne suglasnosti privremenog stečajnog upravitelja. </w:t>
      </w:r>
    </w:p>
    <w:p w:rsidRDefault="001A513C" w:rsidP="001A513C" w:rsidR="001A513C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Nakon što privremeni stečajni upravitelj izradi svoje pisano izvješće, na ročištu radi rasprave o pretpostavkama za otvaranje stečajnog postupka ili u roku od tri dana nakon održavanja ovog ročišta, stečajni sudac će donijeti odluku o prijedlogu za otvaranje stečaj</w:t>
      </w:r>
      <w:r w:rsidR="001A513C">
        <w:rPr>
          <w:rFonts w:hAnsi="Times New Roman" w:ascii="Times New Roman"/>
          <w:sz w:val="24"/>
          <w:szCs w:val="24"/>
        </w:rPr>
        <w:t>nog postupka, u skladu s</w:t>
      </w:r>
      <w:r w:rsidRPr="00DE5080">
        <w:rPr>
          <w:rFonts w:hAnsi="Times New Roman" w:ascii="Times New Roman"/>
          <w:sz w:val="24"/>
          <w:szCs w:val="24"/>
        </w:rPr>
        <w:t xml:space="preserve"> čl. 128. S</w:t>
      </w:r>
      <w:r w:rsidR="001A513C">
        <w:rPr>
          <w:rFonts w:hAnsi="Times New Roman" w:ascii="Times New Roman"/>
          <w:sz w:val="24"/>
          <w:szCs w:val="24"/>
        </w:rPr>
        <w:t>Z-a</w:t>
      </w:r>
      <w:r w:rsidRPr="00DE5080">
        <w:rPr>
          <w:rFonts w:hAnsi="Times New Roman" w:ascii="Times New Roman"/>
          <w:sz w:val="24"/>
          <w:szCs w:val="24"/>
        </w:rPr>
        <w:t>.</w:t>
      </w:r>
    </w:p>
    <w:p w:rsidRDefault="00DE5080" w:rsidP="003E5767" w:rsidR="001A513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ab/>
      </w:r>
    </w:p>
    <w:p w:rsidRDefault="001A513C" w:rsidP="0078479D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Privremeni stečajni upravitelj odabran je metodom slučajnog odabira u skladu sa čl. 84. st. 1. u vezi sa čl. 118. st. 2. t. 1. SZ-a. </w:t>
      </w:r>
    </w:p>
    <w:p w:rsidRDefault="00CC164F" w:rsidP="0078479D" w:rsidR="00CC16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64F" w:rsidP="0078479D" w:rsidR="00CC164F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skladu sa čl. 120. st. 3. u vezi sa čl. 34. st. 3. SZ-a mjere osiguranja određene ovim rješenjem zabilježit će se u sudskom registru.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78479D" w:rsidP="001A513C" w:rsidR="0078479D">
      <w:pPr>
        <w:pStyle w:val="Bezproreda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479D" w:rsidP="001A513C" w:rsidR="004A29AB" w:rsidRPr="00DE5080">
      <w:pPr>
        <w:pStyle w:val="Bezproreda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Varaždinu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>07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2522C0" w:rsidRPr="00DE5080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78479D" w:rsidR="004A29AB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Sudac:</w:t>
      </w:r>
    </w:p>
    <w:p w:rsidRDefault="004A29AB" w:rsidP="0078479D" w:rsidR="004A29AB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78479D" w:rsidP="0078479D" w:rsidR="004A29AB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="00D05924">
        <w:rPr>
          <w:rFonts w:hAnsi="Times New Roman" w:ascii="Times New Roman"/>
          <w:sz w:val="24"/>
          <w:szCs w:val="24"/>
        </w:rPr>
        <w:t>, v.r.</w:t>
      </w:r>
    </w:p>
    <w:p w:rsidRDefault="004A29AB" w:rsidP="00DE5080" w:rsidR="004A29AB">
      <w:pPr>
        <w:pStyle w:val="Bezproreda"/>
        <w:rPr>
          <w:rFonts w:hAnsi="Times New Roman" w:ascii="Times New Roman"/>
          <w:sz w:val="24"/>
          <w:szCs w:val="24"/>
        </w:rPr>
      </w:pPr>
    </w:p>
    <w:p w:rsidRDefault="00D05924" w:rsidP="00DE5080" w:rsidR="00D05924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05924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4E6E01" w:rsidP="00DE5080" w:rsidR="004E6E01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E6E01" w:rsidP="00DE5080" w:rsidR="004E6E01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E6E01" w:rsidP="00DE5080" w:rsidR="004E6E01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E6E01" w:rsidP="00DE5080" w:rsidR="004A29AB" w:rsidRPr="00DE5080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lastRenderedPageBreak/>
        <w:tab/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78479D" w:rsidR="004A29AB" w:rsidRPr="00DE5080">
      <w:pPr>
        <w:pStyle w:val="Bezproreda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E5080">
        <w:rPr>
          <w:rFonts w:hAnsi="Times New Roman" w:ascii="Times New Roman"/>
          <w:color w:themeColor="text1" w:val="000000"/>
          <w:sz w:val="24"/>
          <w:szCs w:val="24"/>
        </w:rPr>
        <w:t>Protiv ovog rješenja može</w:t>
      </w:r>
      <w:r w:rsidR="0078479D">
        <w:rPr>
          <w:rFonts w:hAnsi="Times New Roman" w:ascii="Times New Roman"/>
          <w:color w:themeColor="text1" w:val="000000"/>
          <w:sz w:val="24"/>
          <w:szCs w:val="24"/>
        </w:rPr>
        <w:t xml:space="preserve"> se</w:t>
      </w:r>
      <w:r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izjaviti žalbu u roku od 8 dana od isteka osmog</w:t>
      </w:r>
      <w:r w:rsidR="00D94208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pismeno u tri primjerka Visokom trgovačkom sudu RH u Zagrebu. Žalba se dostavlja putem ovog suda preporučeno poštom ili se predaje neposredno kod ovoga suda. Žalba ne zadržava izvršenje ovog rješenja.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DNA: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78479D" w:rsidR="004A29AB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78479D" w:rsidRPr="0078479D">
        <w:rPr>
          <w:rFonts w:eastAsia="Times New Roman" w:hAnsi="Times New Roman" w:ascii="Times New Roman"/>
          <w:sz w:val="24"/>
          <w:szCs w:val="24"/>
          <w:lang w:eastAsia="hr-HR"/>
        </w:rPr>
        <w:t xml:space="preserve"> RH – po ŽDO VŽ</w:t>
      </w:r>
    </w:p>
    <w:p w:rsidRDefault="0078479D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Privremeni stečajni upravitelj</w:t>
      </w:r>
      <w:r w:rsidR="001A3203">
        <w:rPr>
          <w:rFonts w:eastAsia="Times New Roman" w:hAnsi="Times New Roman" w:ascii="Times New Roman"/>
          <w:sz w:val="24"/>
          <w:szCs w:val="24"/>
          <w:lang w:eastAsia="hr-HR"/>
        </w:rPr>
        <w:t>: Katarina Conar-Brod, Varaždin, Križanićeva 92</w:t>
      </w:r>
    </w:p>
    <w:p w:rsidRDefault="0078479D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Dužnik</w:t>
      </w:r>
      <w:r w:rsidR="001A3203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1A3203">
        <w:rPr>
          <w:rFonts w:hAnsi="Times New Roman" w:ascii="Times New Roman"/>
          <w:sz w:val="24"/>
          <w:szCs w:val="24"/>
        </w:rPr>
        <w:t>DOMAĆI RADIO d.o.o., Varaždin, Ulica A.B.Šimića 1</w:t>
      </w:r>
    </w:p>
    <w:p w:rsidRDefault="0078479D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Financijska agencija</w:t>
      </w:r>
      <w:r w:rsidR="001A3203">
        <w:rPr>
          <w:rFonts w:eastAsia="Times New Roman" w:hAnsi="Times New Roman" w:ascii="Times New Roman"/>
          <w:sz w:val="24"/>
          <w:szCs w:val="24"/>
          <w:lang w:eastAsia="hr-HR"/>
        </w:rPr>
        <w:t xml:space="preserve"> Varaždin, A. Cesarca 2</w:t>
      </w:r>
    </w:p>
    <w:p w:rsidRDefault="0078479D" w:rsidP="0078479D" w:rsid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Erste&amp;Steiermärkische bank d.d.</w:t>
      </w:r>
      <w:r w:rsidR="001A3203">
        <w:rPr>
          <w:rFonts w:eastAsia="Times New Roman" w:hAnsi="Times New Roman" w:ascii="Times New Roman"/>
          <w:sz w:val="24"/>
          <w:szCs w:val="24"/>
          <w:lang w:eastAsia="hr-HR"/>
        </w:rPr>
        <w:t>, Rijeka, Jadranski trg 3A</w:t>
      </w:r>
    </w:p>
    <w:p w:rsidRDefault="00CC164F" w:rsidP="0078479D" w:rsidR="00CC164F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Sudski registar</w:t>
      </w:r>
      <w:r w:rsidR="001A3203">
        <w:rPr>
          <w:rFonts w:eastAsia="Times New Roman" w:hAnsi="Times New Roman" w:ascii="Times New Roman"/>
          <w:sz w:val="24"/>
          <w:szCs w:val="24"/>
          <w:lang w:eastAsia="hr-HR"/>
        </w:rPr>
        <w:t>, elektronski</w:t>
      </w:r>
    </w:p>
    <w:p w:rsidRDefault="0078479D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="001A3203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 xml:space="preserve">glasna ploča </w:t>
      </w:r>
    </w:p>
    <w:p w:rsidRDefault="00994A3F" w:rsidP="00DE5080" w:rsidR="00994A3F" w:rsidRPr="00DE5080">
      <w:pPr>
        <w:pStyle w:val="Bezproreda"/>
        <w:rPr>
          <w:rFonts w:hAnsi="Times New Roman" w:ascii="Times New Roman"/>
          <w:sz w:val="24"/>
          <w:szCs w:val="24"/>
        </w:rPr>
      </w:pPr>
    </w:p>
    <w:sectPr w:rsidSect="005171C0" w:rsidR="00994A3F" w:rsidRPr="00DE5080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E569D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DE5080" w:rsidP="00DE5080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DE5080">
      <w:rPr>
        <w:rFonts w:hAnsi="Times New Roman" w:ascii="Times New Roman"/>
        <w:sz w:val="24"/>
        <w:szCs w:val="24"/>
      </w:rPr>
      <w:t>Poslovni broj: 10 St-</w:t>
    </w:r>
    <w:r>
      <w:rPr>
        <w:rFonts w:hAnsi="Times New Roman" w:ascii="Times New Roman"/>
        <w:sz w:val="24"/>
        <w:szCs w:val="24"/>
      </w:rPr>
      <w:t>416</w:t>
    </w:r>
    <w:r w:rsidRPr="00DE5080">
      <w:rPr>
        <w:rFonts w:hAnsi="Times New Roman" w:ascii="Times New Roman"/>
        <w:sz w:val="24"/>
        <w:szCs w:val="24"/>
      </w:rPr>
      <w:t>/2018-</w:t>
    </w:r>
    <w:r w:rsidR="00EE569D">
      <w:rPr>
        <w:rFonts w:hAnsi="Times New Roman" w:ascii="Times New Roman"/>
        <w:sz w:val="24"/>
        <w:szCs w:val="24"/>
      </w:rPr>
      <w:t>12</w:t>
    </w:r>
  </w:p>
  <w:p w:rsidRDefault="00DE5080" w:rsidP="00DE5080" w:rsidR="00DE5080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2">
    <w:nsid w:val="1F2B61A2"/>
    <w:multiLevelType w:val="hybridMultilevel"/>
    <w:tmpl w:val="14EACC80"/>
    <w:lvl w:tplc="C42C692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A68B5"/>
    <w:multiLevelType w:val="hybridMultilevel"/>
    <w:tmpl w:val="853CDFA6"/>
    <w:lvl w:tplc="C42C6924" w:ilvl="0">
      <w:start w:val="1"/>
      <w:numFmt w:val="bullet"/>
      <w:lvlText w:val="-"/>
      <w:lvlJc w:val="left"/>
      <w:pPr>
        <w:ind w:hanging="360" w:left="114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6">
    <w:nsid w:val="49435C31"/>
    <w:multiLevelType w:val="hybridMultilevel"/>
    <w:tmpl w:val="98D22F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511"/>
    <w:rsid w:val="000D36A2"/>
    <w:rsid w:val="001139DB"/>
    <w:rsid w:val="00166DE1"/>
    <w:rsid w:val="001913F5"/>
    <w:rsid w:val="00194888"/>
    <w:rsid w:val="001A121B"/>
    <w:rsid w:val="001A3203"/>
    <w:rsid w:val="001A513C"/>
    <w:rsid w:val="001F6DF0"/>
    <w:rsid w:val="00203C18"/>
    <w:rsid w:val="002322F7"/>
    <w:rsid w:val="00237FCE"/>
    <w:rsid w:val="00247A22"/>
    <w:rsid w:val="002522C0"/>
    <w:rsid w:val="00264BC5"/>
    <w:rsid w:val="00277429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5767"/>
    <w:rsid w:val="00450291"/>
    <w:rsid w:val="0049749B"/>
    <w:rsid w:val="004A0BD1"/>
    <w:rsid w:val="004A29AB"/>
    <w:rsid w:val="004E1C60"/>
    <w:rsid w:val="004E6E01"/>
    <w:rsid w:val="00501147"/>
    <w:rsid w:val="00502802"/>
    <w:rsid w:val="005118AF"/>
    <w:rsid w:val="00513553"/>
    <w:rsid w:val="00514316"/>
    <w:rsid w:val="005171C0"/>
    <w:rsid w:val="005B0C85"/>
    <w:rsid w:val="005E1D89"/>
    <w:rsid w:val="005F633B"/>
    <w:rsid w:val="00641344"/>
    <w:rsid w:val="00685195"/>
    <w:rsid w:val="006F465E"/>
    <w:rsid w:val="006F7BE7"/>
    <w:rsid w:val="00741600"/>
    <w:rsid w:val="007475E1"/>
    <w:rsid w:val="00757180"/>
    <w:rsid w:val="00757A30"/>
    <w:rsid w:val="007802E2"/>
    <w:rsid w:val="0078479D"/>
    <w:rsid w:val="0078776D"/>
    <w:rsid w:val="007A409A"/>
    <w:rsid w:val="008659E3"/>
    <w:rsid w:val="008863AE"/>
    <w:rsid w:val="008A6557"/>
    <w:rsid w:val="008C4EFB"/>
    <w:rsid w:val="008D05FD"/>
    <w:rsid w:val="00900364"/>
    <w:rsid w:val="0092437B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A054B0"/>
    <w:rsid w:val="00A31425"/>
    <w:rsid w:val="00A31587"/>
    <w:rsid w:val="00A37FFB"/>
    <w:rsid w:val="00A65E60"/>
    <w:rsid w:val="00AA1295"/>
    <w:rsid w:val="00AF28D9"/>
    <w:rsid w:val="00B00B9A"/>
    <w:rsid w:val="00B30424"/>
    <w:rsid w:val="00B43087"/>
    <w:rsid w:val="00B43741"/>
    <w:rsid w:val="00B92B86"/>
    <w:rsid w:val="00BA37EC"/>
    <w:rsid w:val="00BC5568"/>
    <w:rsid w:val="00BE35CE"/>
    <w:rsid w:val="00C3003B"/>
    <w:rsid w:val="00C42AD6"/>
    <w:rsid w:val="00C470B6"/>
    <w:rsid w:val="00C50709"/>
    <w:rsid w:val="00CB0DAC"/>
    <w:rsid w:val="00CC164F"/>
    <w:rsid w:val="00CE3864"/>
    <w:rsid w:val="00D05924"/>
    <w:rsid w:val="00D05CD4"/>
    <w:rsid w:val="00D06C64"/>
    <w:rsid w:val="00D228AD"/>
    <w:rsid w:val="00D26C8E"/>
    <w:rsid w:val="00D43FE4"/>
    <w:rsid w:val="00D50D29"/>
    <w:rsid w:val="00D67C83"/>
    <w:rsid w:val="00D94208"/>
    <w:rsid w:val="00DB5D1B"/>
    <w:rsid w:val="00DC66A8"/>
    <w:rsid w:val="00DC70E5"/>
    <w:rsid w:val="00DE5080"/>
    <w:rsid w:val="00E33E9E"/>
    <w:rsid w:val="00E349A5"/>
    <w:rsid w:val="00E73799"/>
    <w:rsid w:val="00E95E7D"/>
    <w:rsid w:val="00E97599"/>
    <w:rsid w:val="00EC15A5"/>
    <w:rsid w:val="00EE569D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DE50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0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3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3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3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3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DE50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0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3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3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3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3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St-416/2018-12</izvorni_sadrzaj>
    <derivirana_varijabla naziv="DomainObject.Oznaka_1">St-416/2018-12</derivirana_varijabla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7.9.2018</izvorni_sadrzaj>
    <derivirana_varijabla naziv="DomainObject.Predmet.Opis_1">Prijedlog vjerovnika za otvaranje st. postupka 7.9.2018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RADIO društvo s ograničenom odgovornošću za marketing</izvorni_sadrzaj>
    <derivirana_varijabla naziv="DomainObject.Predmet.ProtustrankaFormated_1">  DOMAĆI RADIO društvo s ograničenom odgovornošću za marketing</derivirana_varijabla>
  </DomainObject.Predmet.ProtustrankaFormated>
  <DomainObject.Predmet.ProtustrankaFormatedOIB>
    <izvorni_sadrzaj>  DOMAĆI RADIO društvo s ograničenom odgovornošću za marketing, OIB 47842487517</izvorni_sadrzaj>
    <derivirana_varijabla naziv="DomainObject.Predmet.ProtustrankaFormatedOIB_1">  DOMAĆI RADIO društvo s ograničenom odgovornošću za marketing, OIB 47842487517</derivirana_varijabla>
  </DomainObject.Predmet.ProtustrankaFormatedOIB>
  <DomainObject.Predmet.ProtustrankaFormatedWithAdress>
    <izvorni_sadrzaj> DOMAĆI RADIO društvo s ograničenom odgovornošću za marketing, Ulica Antuna Branka Šimića 1, 42000 Varaždin</izvorni_sadrzaj>
    <derivirana_varijabla naziv="DomainObject.Predmet.ProtustrankaFormatedWithAdress_1"> DOMAĆI RADIO društvo s ograničenom odgovornošću za marketing, Ulica Antuna Branka Šimića 1, 42000 Varaždin</derivirana_varijabla>
  </DomainObject.Predmet.ProtustrankaFormatedWithAdress>
  <DomainObject.Predmet.ProtustrankaFormatedWithAdressOIB>
    <izvorni_sadrzaj> DOMAĆI RADIO društvo s ograničenom odgovornošću za marketing, OIB 47842487517, Ulica Antuna Branka Šimića 1, 42000 Varaždin</izvorni_sadrzaj>
    <derivirana_varijabla naziv="DomainObject.Predmet.ProtustrankaFormatedWithAdressOIB_1"> DOMAĆI RADIO društvo s ograničenom odgovornošću za marketing, OIB 47842487517, Ulica Antuna Branka Šimića 1, 42000 Varaždin</derivirana_varijabla>
  </DomainObject.Predmet.ProtustrankaFormatedWithAdressOIB>
  <DomainObject.Predmet.ProtustrankaWithAdress>
    <izvorni_sadrzaj>DOMAĆI RADIO društvo s ograničenom odgovornošću za marketing Ulica Antuna Branka Šimića 1, 42000 Varaždin</izvorni_sadrzaj>
    <derivirana_varijabla naziv="DomainObject.Predmet.ProtustrankaWithAdress_1">DOMAĆI RADIO društvo s ograničenom odgovornošću za marketing Ulica Antuna Branka Šimića 1, 42000 Varaždin</derivirana_varijabla>
  </DomainObject.Predmet.ProtustrankaWithAdress>
  <DomainObject.Predmet.ProtustrankaWithAdressOIB>
    <izvorni_sadrzaj>DOMAĆI RADIO društvo s ograničenom odgovornošću za marketing, OIB 47842487517, Ulica Antuna Branka Šimića 1, 42000 Varaždin</izvorni_sadrzaj>
    <derivirana_varijabla naziv="DomainObject.Predmet.ProtustrankaWithAdressOIB_1">DOMAĆI RADIO društvo s ograničenom odgovornošću za marketing, OIB 47842487517, Ulica Antuna Branka Šimića 1, 42000 Varaždin</derivirana_varijabla>
  </DomainObject.Predmet.ProtustrankaWithAdressOIB>
  <DomainObject.Predmet.ProtustrankaNazivFormated>
    <izvorni_sadrzaj>DOMAĆI RADIO društvo s ograničenom odgovornošću za marketing</izvorni_sadrzaj>
    <derivirana_varijabla naziv="DomainObject.Predmet.ProtustrankaNazivFormated_1">DOMAĆI RADIO društvo s ograničenom odgovornošću za marketing</derivirana_varijabla>
  </DomainObject.Predmet.ProtustrankaNazivFormated>
  <DomainObject.Predmet.ProtustrankaNazivFormatedOIB>
    <izvorni_sadrzaj>DOMAĆI RADIO društvo s ograničenom odgovornošću za marketing, OIB 47842487517</izvorni_sadrzaj>
    <derivirana_varijabla naziv="DomainObject.Predmet.ProtustrankaNazivFormatedOIB_1">DOMAĆI RADIO društvo s ograničenom odgovornošću za marketing, OIB 47842487517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</izvorni_sadrzaj>
    <derivirana_varijabla naziv="DomainObject.Predmet.StrankaFormated_1">  RH Ministarstvo financija - Porezna uprava, Područni ured Varaždin</derivirana_varijabla>
  </DomainObject.Predmet.StrankaFormated>
  <DomainObject.Predmet.StrankaFormatedOIB>
    <izvorni_sadrzaj>  RH Ministarstvo financija - Porezna uprava, Područni ured Varaždin, OIB 18683136487</izvorni_sadrzaj>
    <derivirana_varijabla naziv="DomainObject.Predmet.StrankaFormatedOIB_1">  RH Ministarstvo financija - Porezna uprava, Područni ured Varaždin, OIB 18683136487</derivirana_varijabla>
  </DomainObject.Predmet.StrankaFormatedOIB>
  <DomainObject.Predmet.StrankaFormatedWithAdress>
    <izvorni_sadrzaj> RH Ministarstvo financija - Porezna uprava, Područni ured Varaždin, Graberje 1, 42000 Varaždin</izvorni_sadrzaj>
    <derivirana_varijabla naziv="DomainObject.Predmet.StrankaFormatedWithAdress_1"> RH Ministarstvo financija - Porezna uprava, Područni ured Varaždin, Graberje 1, 42000 Varaždin</derivirana_varijabla>
  </DomainObject.Predmet.StrankaFormatedWithAdress>
  <DomainObject.Predmet.StrankaFormatedWithAdressOIB>
    <izvorni_sadrzaj> RH Ministarstvo financija - Porezna uprava, Područni ured Varaždin, OIB 18683136487, Graberje 1, 42000 Varaždin</izvorni_sadrzaj>
    <derivirana_varijabla naziv="DomainObject.Predmet.StrankaFormatedWithAdressOIB_1"> RH Ministarstvo financija - Porezna uprava, Područni ured Varaždin, OIB 18683136487, Graberje 1, 42000 Varaždin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133577.33</izvorni_sadrzaj>
    <derivirana_varijabla naziv="DomainObject.Predmet.TrenutnaVrijednost_1">133577.33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Varaždin</item>
    </izvorni_sadrzaj>
    <derivirana_varijabla naziv="DomainObject.Predmet.StrankaListFormated_1">
      <item>RH Ministarstvo financija - Porezna uprava, Područni ured Varaždin</item>
    </derivirana_varijabla>
  </DomainObject.Predmet.StrankaListFormated>
  <DomainObject.Predmet.StrankaListFormatedOIB>
    <izvorni_sadrzaj>
      <item>RH Ministarstvo financija - Porezna uprava, Područni ured Varaždin, OIB 18683136487</item>
    </izvorni_sadrzaj>
    <derivirana_varijabla naziv="DomainObject.Predmet.StrankaListFormatedOIB_1">
      <item>RH Ministarstvo financija - Porezna uprava, Područni ured Varaždin, OIB 18683136487</item>
    </derivirana_varijabla>
  </DomainObject.Predmet.StrankaListFormatedOIB>
  <DomainObject.Predmet.StrankaListFormatedWithAdress>
    <izvorni_sadrzaj>
      <item>RH Ministarstvo financija - Porezna uprava, Područni ured Varaždin, Graberje 1, 42000 Varaždin</item>
    </izvorni_sadrzaj>
    <derivirana_varijabla naziv="DomainObject.Predmet.StrankaListFormatedWithAdress_1">
      <item>RH Ministarstvo financija - Porezna uprava, Područni ured Varaždin, Graberje 1, 42000 Varaždin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</item>
    </izvorni_sadrzaj>
    <derivirana_varijabla naziv="DomainObject.Predmet.StrankaListFormatedWithAdressOIB_1">
      <item>RH Ministarstvo financija - Porezna uprava, Područni ured Varaždin,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DOMAĆI RADIO društvo s ograničenom odgovornošću za marketing</item>
    </izvorni_sadrzaj>
    <derivirana_varijabla naziv="DomainObject.Predmet.ProtuStrankaListFormated_1">
      <item>DOMAĆI RADIO društvo s ograničenom odgovornošću za marketing</item>
    </derivirana_varijabla>
  </DomainObject.Predmet.ProtuStrankaListFormated>
  <DomainObject.Predmet.ProtuStrankaListFormatedOIB>
    <izvorni_sadrzaj>
      <item>DOMAĆI RADIO društvo s ograničenom odgovornošću za marketing, OIB 47842487517</item>
    </izvorni_sadrzaj>
    <derivirana_varijabla naziv="DomainObject.Predmet.ProtuStrankaListFormatedOIB_1">
      <item>DOMAĆI RADIO društvo s ograničenom odgovornošću za marketing, OIB 47842487517</item>
    </derivirana_varijabla>
  </DomainObject.Predmet.ProtuStrankaListFormatedOIB>
  <DomainObject.Predmet.ProtuStrankaListFormatedWithAdress>
    <izvorni_sadrzaj>
      <item>DOMAĆI RADIO društvo s ograničenom odgovornošću za marketing, Ulica Antuna Branka Šimića 1, 42000 Varaždin</item>
    </izvorni_sadrzaj>
    <derivirana_varijabla naziv="DomainObject.Predmet.ProtuStrankaListFormatedWithAdress_1">
      <item>DOMAĆI RADIO društvo s ograničenom odgovornošću za marketing, Ulica Antuna Branka Šimića 1, 42000 Varaždin</item>
    </derivirana_varijabla>
  </DomainObject.Predmet.ProtuStrankaListFormatedWithAdress>
  <DomainObject.Predmet.ProtuStrankaListFormatedWithAdressOIB>
    <izvorni_sadrzaj>
      <item>DOMAĆI RADIO društvo s ograničenom odgovornošću za marketing, OIB 47842487517, Ulica Antuna Branka Šimića 1, 42000 Varaždin</item>
    </izvorni_sadrzaj>
    <derivirana_varijabla naziv="DomainObject.Predmet.ProtuStrankaListFormatedWithAdressOIB_1">
      <item>DOMAĆI RADIO društvo s ograničenom odgovornošću za marketing, OIB 47842487517, Ulica Antuna Branka Šimića 1, 42000 Varaždin</item>
    </derivirana_varijabla>
  </DomainObject.Predmet.ProtuStrankaListFormatedWithAdressOIB>
  <DomainObject.Predmet.ProtuStrankaListNazivFormated>
    <izvorni_sadrzaj>
      <item>DOMAĆI RADIO društvo s ograničenom odgovornošću za marketing</item>
    </izvorni_sadrzaj>
    <derivirana_varijabla naziv="DomainObject.Predmet.ProtuStrankaListNazivFormated_1">
      <item>DOMAĆI RADIO društvo s ograničenom odgovornošću za marketing</item>
    </derivirana_varijabla>
  </DomainObject.Predmet.ProtuStrankaListNazivFormated>
  <DomainObject.Predmet.ProtuStrankaListNazivFormatedOIB>
    <izvorni_sadrzaj>
      <item>DOMAĆI RADIO društvo s ograničenom odgovornošću za marketing, OIB 47842487517</item>
    </izvorni_sadrzaj>
    <derivirana_varijabla naziv="DomainObject.Predmet.ProtuStrankaListNazivFormatedOIB_1">
      <item>DOMAĆI RADIO društvo s ograničenom odgovornošću za marketing, OIB 47842487517</item>
    </derivirana_varijabla>
  </DomainObject.Predmet.ProtuStrankaListNazivFormatedOIB>
  <DomainObject.Predmet.OstaliListFormated>
    <izvorni_sadrzaj>
      <item>Robert Veseljak</item>
      <item>RH Županijsko državno odvjetništvo u Varaždinu</item>
      <item>Sudski registar Trgovačkog suda u Varaždinu</item>
      <item>Financijska agencija</item>
      <item>Erste &amp; Steiermärkische bank d.d.</item>
    </izvorni_sadrzaj>
    <derivirana_varijabla naziv="DomainObject.Predmet.OstaliListFormated_1">
      <item>Robert Veseljak</item>
      <item>RH Županijsko državno odvjetništvo u Varaždinu</item>
      <item>Sudski registar Trgovačkog suda u Varaždinu</item>
      <item>Financijska agencija</item>
      <item>Erste &amp; Steiermärkische bank d.d.</item>
    </derivirana_varijabla>
  </DomainObject.Predmet.OstaliListFormated>
  <DomainObject.Predmet.OstaliList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</izvorni_sadrzaj>
    <derivirana_varijabla naziv="DomainObject.Predmet.OstaliListFormatedOIB_1"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</derivirana_varijabla>
  </DomainObject.Predmet.OstaliListFormatedOIB>
  <DomainObject.Predmet.OstaliListFormatedWithAdress>
    <izvorni_sadrzaj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  <item>Erste &amp; Steiermärkische bank d.d., Jadranski trg 3a, 51000 Rijeka</item>
    </izvorni_sadrzaj>
    <derivirana_varijabla naziv="DomainObject.Predmet.OstaliListFormatedWithAdress_1"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  <item>Erste &amp; Steiermärkische bank d.d., Jadranski trg 3a, 51000 Rijeka</item>
    </derivirana_varijabla>
  </DomainObject.Predmet.OstaliListFormatedWithAdress>
  <DomainObject.Predmet.OstaliListFormatedWithAdressOIB>
    <izvorni_sadrzaj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  <item>Erste &amp; Steiermärkische bank d.d., Jadranski trg 3a, 51000 Rijeka</item>
    </izvorni_sadrzaj>
    <derivirana_varijabla naziv="DomainObject.Predmet.OstaliListFormatedWithAdressOIB_1"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  <item>Erste &amp; Steiermärkische bank d.d., Jadranski trg 3a, 51000 Rijeka</item>
    </derivirana_varijabla>
  </DomainObject.Predmet.OstaliListFormatedWithAdressOIB>
  <DomainObject.Predmet.OstaliListNazivFormated>
    <izvorni_sadrzaj>
      <item>Robert Veseljak</item>
      <item>RH Županijsko državno odvjetništvo u Varaždinu</item>
      <item>Sudski registar Trgovačkog suda u Varaždinu</item>
      <item>Financijska agencija</item>
      <item>Erste &amp; Steiermärkische bank d.d.</item>
    </izvorni_sadrzaj>
    <derivirana_varijabla naziv="DomainObject.Predmet.OstaliListNazivFormated_1">
      <item>Robert Veseljak</item>
      <item>RH Županijsko državno odvjetništvo u Varaždinu</item>
      <item>Sudski registar Trgovačkog suda u Varaždinu</item>
      <item>Financijska agencija</item>
      <item>Erste &amp; Steiermärkische bank d.d.</item>
    </derivirana_varijabla>
  </DomainObject.Predmet.OstaliListNazivFormated>
  <DomainObject.Predmet.OstaliListNaziv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</izvorni_sadrzaj>
    <derivirana_varijabla naziv="DomainObject.Predmet.OstaliListNazivFormatedOIB_1"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St-416/2018-12</izvorni_sadrzaj>
    <derivirana_varijabla naziv="DomainObject.PoslovniBrojDokumenta_1">St-416/2018-12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DOMAĆI RADIO društvo s ograničenom odgovornošću za marketing</izvorni_sadrzaj>
    <derivirana_varijabla naziv="DomainObject.Predmet.ProtustrankaIDrugi_1">DOMAĆI RADIO društvo s ograničenom odgovornošću za marketing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DOMAĆI RADIO društvo s ograničenom odgovornošću za marketing, OIB 47842487517, Ulica Antuna Branka Šimića 1, 42000 Varaždin</izvorni_sadrzaj>
    <derivirana_varijabla naziv="DomainObject.Predmet.ProtustrankaIDrugiAdressOIB_1">DOMAĆI RADIO društvo s ograničenom odgovornošću za marketing, OIB 47842487517, Ulica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  <item>Erste &amp; Steiermärkische bank d.d.</item>
    </izvorni_sadrzaj>
    <derivirana_varijabla naziv="DomainObject.Predmet.SudioniciListNaziv_1"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  <item>Erste &amp; Steiermärkische bank d.d.</item>
    </derivirana_varijabla>
  </DomainObject.Predmet.SudioniciListNaziv>
  <DomainObject.Predmet.SudioniciListAdressOIB>
    <izvorni_sadrzaj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  <item>Erste &amp; Steiermärkische bank d.d., Jadranski trg 3a,51000 Rijeka</item>
    </izvorni_sadrzaj>
    <derivirana_varijabla naziv="DomainObject.Predmet.SudioniciListAdressOIB_1"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47842487517</item>
      <item>, OIB 67946168060</item>
      <item>, OIB 18683136487</item>
      <item>, OIB null</item>
      <item>, OIB null</item>
      <item>, OIB 85821130368</item>
      <item>, OIB null</item>
    </izvorni_sadrzaj>
    <derivirana_varijabla naziv="DomainObject.Predmet.SudioniciListNazivOIB_1">
      <item>, OIB 47842487517</item>
      <item>, OIB 67946168060</item>
      <item>, OIB 18683136487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St-416/2018-4</izvorni_sadrzaj>
    <derivirana_varijabla naziv="DomainObject.PredzadnjaOdlukaIzPredmeta.Oznaka_1">St-416/2018-4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125E3-C3B9-4E3A-9749-3DA08F5EB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680</properties:Words>
  <properties:Characters>3805</properties:Characters>
  <properties:Lines>110</properties:Lines>
  <properties:Paragraphs>41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2018-12-07T08:36:00Z</dcterms:created>
  <dc:creator>Mirjana Mlinarić</dc:creator>
  <cp:lastModifiedBy>Nevenka Vuković</cp:lastModifiedBy>
  <cp:lastPrinted>2018-12-07T09:00:00Z</cp:lastPrinted>
  <dcterms:modified xmlns:xsi="http://www.w3.org/2001/XMLSchema-instance" xsi:type="dcterms:W3CDTF">2018-12-07T09:06:00Z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St-416/2018-12 / Odluka - Rješenje o imenovanju privremenog stečajnog upravitelja (St-416-18_-8_Rješenje_-_imenovanje_privremenog_steč.upravitelja_-_Domaći_radio_d.o.o.-Conar_Brod.-conar_brod)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