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cb82" w14:paraId="8a7cb82" w:rsidRDefault="007055E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5061A2">
        <w:rPr>
          <w:rFonts w:hAnsi="Times New Roman" w:ascii="Times New Roman"/>
        </w:rPr>
        <w:t>EMPO MONTAŽA d.o.o., Zaprešić, Mladena Gajšaka 8, OIB: 34191787189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C5DD5">
        <w:rPr>
          <w:rFonts w:hAnsi="Times New Roman" w:ascii="Times New Roman"/>
          <w:szCs w:val="24"/>
          <w:lang w:val="hr-HR"/>
        </w:rPr>
        <w:t>12. travnja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5061A2">
        <w:rPr>
          <w:rFonts w:hAnsi="Times New Roman" w:ascii="Times New Roman"/>
        </w:rPr>
        <w:t>EMPO MONTAŽA d.o.o., Zaprešić, Mladena Gajšaka 8, OIB: 34191787189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5C5DD5">
        <w:rPr>
          <w:rFonts w:hAnsi="Times New Roman" w:ascii="Times New Roman"/>
          <w:szCs w:val="24"/>
        </w:rPr>
        <w:t>1</w:t>
      </w:r>
      <w:r w:rsidR="007055EE">
        <w:rPr>
          <w:rFonts w:hAnsi="Times New Roman" w:ascii="Times New Roman"/>
          <w:szCs w:val="24"/>
        </w:rPr>
        <w:t>2</w:t>
      </w:r>
      <w:r w:rsidR="005C5DD5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C2A96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34453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061A2">
        <w:rPr>
          <w:rFonts w:hAnsi="Times New Roman" w:ascii="Times New Roman"/>
          <w:szCs w:val="24"/>
        </w:rPr>
        <w:t>Dinka Trumbić, Split, Lovretska 10, OIB: 43468134790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5061A2">
        <w:rPr>
          <w:rFonts w:hAnsi="Times New Roman" w:ascii="Times New Roman"/>
        </w:rPr>
        <w:t>EMPO MONTAŽA d.o.o., Zaprešić, Mladena Gajšaka 8, OIB: 34191787189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5061A2">
        <w:rPr>
          <w:rFonts w:hAnsi="Times New Roman" w:ascii="Times New Roman"/>
          <w:lang w:val="hr-HR"/>
        </w:rPr>
        <w:t>27.01</w:t>
      </w:r>
      <w:r w:rsidR="007055EE">
        <w:rPr>
          <w:rFonts w:hAnsi="Times New Roman" w:ascii="Times New Roman"/>
          <w:lang w:val="hr-HR"/>
        </w:rPr>
        <w:t>.2016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5C5DD5">
        <w:rPr>
          <w:rFonts w:hAnsi="Times New Roman" w:ascii="Times New Roman"/>
          <w:lang w:val="hr-HR"/>
        </w:rPr>
        <w:t>12. travnja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  <w:r w:rsidR="0034326C">
        <w:rPr>
          <w:rFonts w:hAnsi="Times New Roman" w:ascii="Times New Roman"/>
          <w:lang w:val="hr-HR"/>
        </w:rPr>
        <w:t>, v.r.</w:t>
      </w:r>
    </w:p>
    <w:p w:rsidRDefault="0034326C" w:rsidP="0063504C" w:rsidR="0034326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34326C" w:rsidP="0063504C" w:rsidR="0034326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34326C" w:rsidP="0063504C" w:rsidR="0034326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Nikolina Krunić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0EE" w:rsidP="00DB4528" w:rsidR="00D210EE">
      <w:r>
        <w:separator/>
      </w:r>
    </w:p>
  </w:endnote>
  <w:endnote w:id="0" w:type="continuationSeparator">
    <w:p w:rsidRDefault="00D210EE" w:rsidP="00DB4528" w:rsidR="00D21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0EE" w:rsidP="00DB4528" w:rsidR="00D210EE">
      <w:r>
        <w:separator/>
      </w:r>
    </w:p>
  </w:footnote>
  <w:footnote w:id="0" w:type="continuationSeparator">
    <w:p w:rsidRDefault="00D210EE" w:rsidP="00DB4528" w:rsidR="00D21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5061A2">
          <w:rPr>
            <w:rFonts w:hAnsi="Times New Roman" w:ascii="Times New Roman"/>
          </w:rPr>
          <w:t>762</w:t>
        </w:r>
        <w:r>
          <w:rPr>
            <w:rFonts w:hAnsi="Times New Roman" w:ascii="Times New Roman"/>
          </w:rPr>
          <w:t>/201</w:t>
        </w:r>
        <w:r w:rsidR="005C5DD5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5061A2">
      <w:rPr>
        <w:rFonts w:hAnsi="Times New Roman" w:ascii="Times New Roman"/>
        <w:lang w:val="hr-HR"/>
      </w:rPr>
      <w:t>762</w:t>
    </w:r>
    <w:r w:rsidR="009D1550">
      <w:rPr>
        <w:rFonts w:hAnsi="Times New Roman" w:ascii="Times New Roman"/>
        <w:lang w:val="hr-HR"/>
      </w:rPr>
      <w:t>/201</w:t>
    </w:r>
    <w:r w:rsidR="005C5DD5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 xml:space="preserve">, desno (p.p. </w:t>
    </w:r>
    <w:r w:rsidR="000E7AD4">
      <w:rPr>
        <w:rFonts w:hAnsi="Times New Roman" w:ascii="Times New Roman"/>
        <w:lang w:val="hr-HR"/>
      </w:rPr>
      <w:t>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E7AD4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D485F"/>
    <w:rsid w:val="002F18BF"/>
    <w:rsid w:val="0031512B"/>
    <w:rsid w:val="0032461C"/>
    <w:rsid w:val="003403D6"/>
    <w:rsid w:val="0034326C"/>
    <w:rsid w:val="00344532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061A2"/>
    <w:rsid w:val="00516A13"/>
    <w:rsid w:val="005307C2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C5DD5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C2A96"/>
    <w:rsid w:val="006E5368"/>
    <w:rsid w:val="007055EE"/>
    <w:rsid w:val="007075BA"/>
    <w:rsid w:val="00711803"/>
    <w:rsid w:val="00712047"/>
    <w:rsid w:val="007230AB"/>
    <w:rsid w:val="00730EAB"/>
    <w:rsid w:val="00740C34"/>
    <w:rsid w:val="007547BE"/>
    <w:rsid w:val="007827F8"/>
    <w:rsid w:val="0078787E"/>
    <w:rsid w:val="007923B8"/>
    <w:rsid w:val="007A29F9"/>
    <w:rsid w:val="007B17C5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5AA1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3D57"/>
    <w:rsid w:val="008E7881"/>
    <w:rsid w:val="00900329"/>
    <w:rsid w:val="009129B8"/>
    <w:rsid w:val="00917D72"/>
    <w:rsid w:val="00937F10"/>
    <w:rsid w:val="00943627"/>
    <w:rsid w:val="00943DA3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210EE"/>
    <w:rsid w:val="00D23CD2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B5ED9"/>
    <w:rsid w:val="00DD2EE4"/>
    <w:rsid w:val="00DF21FF"/>
    <w:rsid w:val="00E02C88"/>
    <w:rsid w:val="00E5059D"/>
    <w:rsid w:val="00E570B9"/>
    <w:rsid w:val="00E625C0"/>
    <w:rsid w:val="00E9161E"/>
    <w:rsid w:val="00E9593E"/>
    <w:rsid w:val="00EB2E5D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2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2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2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2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2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2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2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2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 MONTAŽA d.o.o.</izvorni_sadrzaj>
    <derivirana_varijabla naziv="DomainObject.Predmet.ProtustrankaFormated_1">  EMPO MONTAŽA d.o.o.</derivirana_varijabla>
  </DomainObject.Predmet.ProtustrankaFormated>
  <DomainObject.Predmet.ProtustrankaFormatedOIB>
    <izvorni_sadrzaj>  EMPO MONTAŽA d.o.o., OIB 34191787189</izvorni_sadrzaj>
    <derivirana_varijabla naziv="DomainObject.Predmet.ProtustrankaFormatedOIB_1">  EMPO MONTAŽA d.o.o., OIB 34191787189</derivirana_varijabla>
  </DomainObject.Predmet.ProtustrankaFormatedOIB>
  <DomainObject.Predmet.ProtustrankaFormatedWithAdress>
    <izvorni_sadrzaj> EMPO MONTAŽA d.o.o., Mladena Gajšaka 8, 10290 Zaprešić</izvorni_sadrzaj>
    <derivirana_varijabla naziv="DomainObject.Predmet.ProtustrankaFormatedWithAdress_1"> EMPO MONTAŽA d.o.o., Mladena Gajšaka 8, 10290 Zaprešić</derivirana_varijabla>
  </DomainObject.Predmet.ProtustrankaFormatedWithAdress>
  <DomainObject.Predmet.ProtustrankaFormatedWithAdressOIB>
    <izvorni_sadrzaj> EMPO MONTAŽA d.o.o., OIB 34191787189, Mladena Gajšaka 8, 10290 Zaprešić</izvorni_sadrzaj>
    <derivirana_varijabla naziv="DomainObject.Predmet.ProtustrankaFormatedWithAdressOIB_1"> EMPO MONTAŽA d.o.o., OIB 34191787189, Mladena Gajšaka 8, 10290 Zaprešić</derivirana_varijabla>
  </DomainObject.Predmet.ProtustrankaFormatedWithAdressOIB>
  <DomainObject.Predmet.ProtustrankaWithAdress>
    <izvorni_sadrzaj>EMPO MONTAŽA d.o.o. Mladena Gajšaka 8, 10290 Zaprešić</izvorni_sadrzaj>
    <derivirana_varijabla naziv="DomainObject.Predmet.ProtustrankaWithAdress_1">EMPO MONTAŽA d.o.o. Mladena Gajšaka 8, 10290 Zaprešić</derivirana_varijabla>
  </DomainObject.Predmet.ProtustrankaWithAdress>
  <DomainObject.Predmet.ProtustrankaWithAdressOIB>
    <izvorni_sadrzaj>EMPO MONTAŽA d.o.o., OIB 34191787189, Mladena Gajšaka 8, 10290 Zaprešić</izvorni_sadrzaj>
    <derivirana_varijabla naziv="DomainObject.Predmet.ProtustrankaWithAdressOIB_1">EMPO MONTAŽA d.o.o., OIB 34191787189, Mladena Gajšaka 8, 10290 Zaprešić</derivirana_varijabla>
  </DomainObject.Predmet.ProtustrankaWithAdressOIB>
  <DomainObject.Predmet.ProtustrankaNazivFormated>
    <izvorni_sadrzaj>EMPO MONTAŽA d.o.o.</izvorni_sadrzaj>
    <derivirana_varijabla naziv="DomainObject.Predmet.ProtustrankaNazivFormated_1">EMPO MONTAŽA d.o.o.</derivirana_varijabla>
  </DomainObject.Predmet.ProtustrankaNazivFormated>
  <DomainObject.Predmet.ProtustrankaNazivFormatedOIB>
    <izvorni_sadrzaj>EMPO MONTAŽA d.o.o., OIB 34191787189</izvorni_sadrzaj>
    <derivirana_varijabla naziv="DomainObject.Predmet.ProtustrankaNazivFormatedOIB_1">EMPO MONTAŽA d.o.o., OIB 34191787189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EMPO MONTAŽA d.o.o.</item>
    </izvorni_sadrzaj>
    <derivirana_varijabla naziv="DomainObject.Predmet.ProtuStrankaListFormated_1">
      <item>EMPO MONTAŽA d.o.o.</item>
    </derivirana_varijabla>
  </DomainObject.Predmet.ProtuStrankaListFormated>
  <DomainObject.Predmet.ProtuStrankaListFormatedOIB>
    <izvorni_sadrzaj>
      <item>EMPO MONTAŽA d.o.o., OIB 34191787189</item>
    </izvorni_sadrzaj>
    <derivirana_varijabla naziv="DomainObject.Predmet.ProtuStrankaListFormatedOIB_1">
      <item>EMPO MONTAŽA d.o.o., OIB 34191787189</item>
    </derivirana_varijabla>
  </DomainObject.Predmet.ProtuStrankaListFormatedOIB>
  <DomainObject.Predmet.ProtuStrankaListFormatedWithAdress>
    <izvorni_sadrzaj>
      <item>EMPO MONTAŽA d.o.o., Mladena Gajšaka 8, 10290 Zaprešić</item>
    </izvorni_sadrzaj>
    <derivirana_varijabla naziv="DomainObject.Predmet.ProtuStrankaListFormatedWithAdress_1">
      <item>EMPO MONTAŽA d.o.o., Mladena Gajšaka 8, 10290 Zaprešić</item>
    </derivirana_varijabla>
  </DomainObject.Predmet.ProtuStrankaListFormatedWithAdress>
  <DomainObject.Predmet.ProtuStrankaListFormatedWithAdressOIB>
    <izvorni_sadrzaj>
      <item>EMPO MONTAŽA d.o.o., OIB 34191787189, Mladena Gajšaka 8, 10290 Zaprešić</item>
    </izvorni_sadrzaj>
    <derivirana_varijabla naziv="DomainObject.Predmet.ProtuStrankaListFormatedWithAdressOIB_1">
      <item>EMPO MONTAŽA d.o.o., OIB 34191787189, Mladena Gajšaka 8, 10290 Zaprešić</item>
    </derivirana_varijabla>
  </DomainObject.Predmet.ProtuStrankaListFormatedWithAdressOIB>
  <DomainObject.Predmet.ProtuStrankaListNazivFormated>
    <izvorni_sadrzaj>
      <item>EMPO MONTAŽA d.o.o.</item>
    </izvorni_sadrzaj>
    <derivirana_varijabla naziv="DomainObject.Predmet.ProtuStrankaListNazivFormated_1">
      <item>EMPO MONTAŽA d.o.o.</item>
    </derivirana_varijabla>
  </DomainObject.Predmet.ProtuStrankaListNazivFormated>
  <DomainObject.Predmet.ProtuStrankaListNazivFormatedOIB>
    <izvorni_sadrzaj>
      <item>EMPO MONTAŽA d.o.o., OIB 34191787189</item>
    </izvorni_sadrzaj>
    <derivirana_varijabla naziv="DomainObject.Predmet.ProtuStrankaListNazivFormatedOIB_1">
      <item>EMPO MONTAŽA d.o.o., OIB 34191787189</item>
    </derivirana_varijabla>
  </DomainObject.Predmet.ProtuStrankaListNazivFormatedOIB>
  <DomainObject.Predmet.OstaliListFormated>
    <izvorni_sadrzaj>
      <item>Slavica Kovačević</item>
    </izvorni_sadrzaj>
    <derivirana_varijabla naziv="DomainObject.Predmet.OstaliListFormated_1">
      <item>Slavica Kovačević</item>
    </derivirana_varijabla>
  </DomainObject.Predmet.OstaliListFormated>
  <DomainObject.Predmet.OstaliListFormatedOIB>
    <izvorni_sadrzaj>
      <item>Slavica Kovačević, OIB 44142380964</item>
    </izvorni_sadrzaj>
    <derivirana_varijabla naziv="DomainObject.Predmet.OstaliListFormatedOIB_1">
      <item>Slavica Kovačević, OIB 44142380964</item>
    </derivirana_varijabla>
  </DomainObject.Predmet.OstaliListFormatedOIB>
  <DomainObject.Predmet.OstaliListFormatedWithAdress>
    <izvorni_sadrzaj>
      <item>Slavica Kovačević, Ulica Mladena Gajšaka 8, 10290 Zaprešić</item>
    </izvorni_sadrzaj>
    <derivirana_varijabla naziv="DomainObject.Predmet.OstaliListFormatedWithAdress_1">
      <item>Slavica Kovačević, Ulica Mladena Gajšaka 8, 10290 Zaprešić</item>
    </derivirana_varijabla>
  </DomainObject.Predmet.OstaliListFormatedWithAdress>
  <DomainObject.Predmet.OstaliListFormatedWithAdressOIB>
    <izvorni_sadrzaj>
      <item>Slavica Kovačević, OIB 44142380964, Ulica Mladena Gajšaka 8, 10290 Zaprešić</item>
    </izvorni_sadrzaj>
    <derivirana_varijabla naziv="DomainObject.Predmet.OstaliListFormatedWithAdressOIB_1">
      <item>Slavica Kovačević, OIB 44142380964, Ulica Mladena Gajšaka 8, 10290 Zaprešić</item>
    </derivirana_varijabla>
  </DomainObject.Predmet.OstaliListFormatedWithAdressOIB>
  <DomainObject.Predmet.OstaliListNazivFormated>
    <izvorni_sadrzaj>
      <item>Slavica Kovačević</item>
    </izvorni_sadrzaj>
    <derivirana_varijabla naziv="DomainObject.Predmet.OstaliListNazivFormated_1">
      <item>Slavica Kovačević</item>
    </derivirana_varijabla>
  </DomainObject.Predmet.OstaliListNazivFormated>
  <DomainObject.Predmet.OstaliListNazivFormatedOIB>
    <izvorni_sadrzaj>
      <item>Slavica Kovačević, OIB 44142380964</item>
    </izvorni_sadrzaj>
    <derivirana_varijabla naziv="DomainObject.Predmet.OstaliListNazivFormatedOIB_1">
      <item>Slavica Kovačević, OIB 44142380964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EMPO MONTAŽA d.o.o.</izvorni_sadrzaj>
    <derivirana_varijabla naziv="DomainObject.Predmet.ProtustrankaIDrugi_1">EMPO 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EMPO MONTAŽA d.o.o., OIB 34191787189, Mladena Gajšaka 8, 10290 Zaprešić</izvorni_sadrzaj>
    <derivirana_varijabla naziv="DomainObject.Predmet.ProtustrankaIDrugiAdressOIB_1">EMPO MONTAŽA d.o.o., OIB 34191787189, Mladena Gajšaka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EMPO MONTAŽA d.o.o.</item>
      <item>Slavica Kovačević</item>
    </izvorni_sadrzaj>
    <derivirana_varijabla naziv="DomainObject.Predmet.SudioniciListNaziv_1">
      <item>FINA Regionalni centar Zagreb</item>
      <item>EMPO MONTAŽA d.o.o.</item>
      <item>Slavica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EMPO MONTAŽA d.o.o., OIB 34191787189, Mladena Gajšaka 8,10290 Zaprešić</item>
      <item>Slavica Kovačević, OIB 44142380964, Ulica Mladena Gajšaka 8,10290 Zaprešić</item>
    </izvorni_sadrzaj>
    <derivirana_varijabla naziv="DomainObject.Predmet.SudioniciListAdressOIB_1">
      <item>FINA Regionalni centar Zagreb, OIB 85821130368, Trg svibanjskih žrtava 1995. br. 1,10000 Zagreb</item>
      <item>EMPO MONTAŽA d.o.o., OIB 34191787189, Mladena Gajšaka 8,10290 Zaprešić</item>
      <item>Slavica Kovačević, OIB 44142380964, Ulica Mladena Gajšaka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34191787189</item>
      <item>, OIB 44142380964</item>
    </izvorni_sadrzaj>
    <derivirana_varijabla naziv="DomainObject.Predmet.SudioniciListNazivOIB_1">
      <item>, OIB 85821130368</item>
      <item>, OIB 34191787189</item>
      <item>, OIB 44142380964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B63B2-0A1C-4316-8E47-B8CBFA72C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1909</properties:Characters>
  <properties:Lines>60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2016-04-11T12:24:00Z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2016-04-12T08:15:00Z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