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d9425" w14:paraId="91d9425"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823394">
        <w:t>939/17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823394" w:rsidRPr="00391FF2">
        <w:t>ODJEL PRODAJE j.d.o.o., Zagreb, Ozaljska 51, OIB 74626168924</w:t>
      </w:r>
      <w:r w:rsidRPr="00A52F03">
        <w:t>,</w:t>
      </w:r>
      <w:r>
        <w:t xml:space="preserve"> </w:t>
      </w:r>
      <w:r w:rsidR="00667114" w:rsidRPr="00692A21">
        <w:t xml:space="preserve">dana </w:t>
      </w:r>
      <w:r w:rsidR="00823394">
        <w:t>6. lipnja</w:t>
      </w:r>
      <w:r>
        <w:t xml:space="preserve"> 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9C2A78" w:rsidRPr="00391FF2">
        <w:t>ODJEL PRODAJE j.d.o.o., Zagreb, Ozaljska 51, OIB 74626168924</w:t>
      </w:r>
      <w:r w:rsidRPr="00692A21">
        <w:t>.</w:t>
      </w:r>
      <w:r w:rsidR="005A56DF" w:rsidRPr="005A56DF">
        <w:t xml:space="preserve"> </w:t>
      </w:r>
      <w:r w:rsidR="005A56DF">
        <w:t>Ste</w:t>
      </w:r>
      <w:r w:rsidR="008C5EB2">
        <w:t xml:space="preserve">čajni postupak je otvoren dana </w:t>
      </w:r>
      <w:r w:rsidR="009C2A78">
        <w:t>6. lipnja</w:t>
      </w:r>
      <w:r w:rsidR="006360F9">
        <w:t xml:space="preserve"> 2018.</w:t>
      </w:r>
      <w:r w:rsidR="005A56DF">
        <w:t xml:space="preserve"> u </w:t>
      </w:r>
      <w:r w:rsidR="009C2A78">
        <w:t>14,30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9C2A78">
        <w:t>Marijan Belani, Križevci, I. Z. Dijankovečkog 4</w:t>
      </w:r>
      <w:r w:rsidR="00A42F27" w:rsidRPr="00357BEE">
        <w:t>, OIB</w:t>
      </w:r>
      <w:r w:rsidR="009C2A78">
        <w:t xml:space="preserve"> 73806587468</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9C2A78" w:rsidRPr="00391FF2">
        <w:t>ODJEL PRODAJE j.d.o.o., Zagreb, Ozaljska 51, OIB 74626168924</w:t>
      </w:r>
      <w:r w:rsidR="008C5EB2">
        <w:t xml:space="preserve">, s </w:t>
      </w:r>
      <w:r w:rsidR="009C2A78">
        <w:t>6. lipnja</w:t>
      </w:r>
      <w:r w:rsidR="00FB71CC">
        <w:t xml:space="preserve"> </w:t>
      </w:r>
      <w:r w:rsidR="001A178B">
        <w:t>2018</w:t>
      </w:r>
      <w:r w:rsidR="00280A59">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9C2A78" w:rsidRPr="00391FF2">
        <w:t>ODJEL PRODAJE j.d.o.o., Zagreb, Ozaljska 51, OIB 74626168924</w:t>
      </w:r>
      <w:r>
        <w:t>, će biti brisan iz sudskog registra ovog suda.</w:t>
      </w:r>
    </w:p>
    <w:p w:rsidRDefault="008A3052" w:rsidP="004C3C15" w:rsidR="008A3052">
      <w:pPr>
        <w:pStyle w:val="Odlomakpopisa"/>
      </w:pPr>
    </w:p>
    <w:p w:rsidRDefault="004C3C15" w:rsidP="004C3C15" w:rsidR="004C3C15">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9C2A78" w:rsidP="009C2A78" w:rsidR="009C2A78">
      <w:pPr>
        <w:ind w:firstLine="708"/>
        <w:jc w:val="both"/>
      </w:pPr>
      <w:r>
        <w:t xml:space="preserve">FINA-a Regionalni centar Zagreb, podnijela je ovom sudu dana 23.  ožujka 2016. prijedlog za otvaranje stečajnog postupka nad dužnikom </w:t>
      </w:r>
      <w:r w:rsidRPr="00391FF2">
        <w:t>ODJEL PRODAJE j.d.o.o., Zagreb, Ozaljska 51, OIB 74626168924</w:t>
      </w:r>
      <w:r>
        <w:t xml:space="preserve">. </w:t>
      </w:r>
    </w:p>
    <w:p w:rsidRDefault="009C2A78" w:rsidP="009C2A78" w:rsidR="009C2A78">
      <w:pPr>
        <w:ind w:firstLine="708"/>
        <w:jc w:val="both"/>
      </w:pPr>
      <w:r>
        <w:t xml:space="preserve"> </w:t>
      </w:r>
    </w:p>
    <w:p w:rsidRDefault="009C2A78" w:rsidP="009C2A78" w:rsidR="009C2A78">
      <w:pPr>
        <w:ind w:firstLine="708"/>
        <w:jc w:val="both"/>
      </w:pPr>
      <w:r>
        <w:t xml:space="preserve">Prijedlog je podnesen temeljem odredbe članka 110. stavka 1. Stečajnog zakona (Narodne novine broj 78/15, 104/17, dalje u tekstu: SZ-a). U prijedlogu predlagatelj navodi da na dan 17. ožujka 2016. dužnik u Očevidniku redoslijeda osnova za plaćanje ima evidentirane neizvršene osnove za plaćanje u neprekinutom razdoblju od 120 dana u ukupnom iznosu od 40.737,17 kn, te da dužnik ima jednog zaposlenog. </w:t>
      </w:r>
    </w:p>
    <w:p w:rsidRDefault="009C2A78" w:rsidP="009C2A78" w:rsidR="009C2A78">
      <w:pPr>
        <w:ind w:firstLine="708"/>
        <w:jc w:val="both"/>
      </w:pPr>
    </w:p>
    <w:p w:rsidRDefault="009C2A78" w:rsidP="009C2A78" w:rsidR="009C2A78">
      <w:pPr>
        <w:ind w:firstLine="708"/>
        <w:jc w:val="both"/>
      </w:pPr>
      <w:r>
        <w:t xml:space="preserve">Rješenjem ovog suda posl.br. 4 St-939/17 od 28. kolovoza 2017. pokrenut je prethodni postupak radi utvrđivanja pretpostavki za otvaranje stečajnoga postupka nad dužnikom, a </w:t>
      </w:r>
      <w:r>
        <w:lastRenderedPageBreak/>
        <w:t>ujedno je sud zaključkom naredio dužniku da u roku od 8 dana dostavi sudu popis imovine i obveza dužnika sukladno čl. 17. st. 1. SZ-a.</w:t>
      </w:r>
    </w:p>
    <w:p w:rsidRDefault="009C2A78" w:rsidP="009C2A78" w:rsidR="009C2A78" w:rsidRPr="005F7ED3">
      <w:pPr>
        <w:ind w:firstLine="708"/>
        <w:jc w:val="both"/>
      </w:pPr>
    </w:p>
    <w:p w:rsidRDefault="009C2A78" w:rsidP="009C2A78" w:rsidR="009C2A78">
      <w:pPr>
        <w:ind w:firstLine="708"/>
        <w:jc w:val="both"/>
      </w:pPr>
      <w:r>
        <w:t xml:space="preserve">Podnescima od 31. kolovoza 2017. i 11. listopada 2017. FINA je izvijestila sud da ostaje kod prijedloga za otvaranje stečajnog postupka. </w:t>
      </w:r>
    </w:p>
    <w:p w:rsidRDefault="009C2A78" w:rsidP="009C2A78" w:rsidR="009C2A78">
      <w:pPr>
        <w:ind w:firstLine="708"/>
        <w:jc w:val="both"/>
      </w:pPr>
    </w:p>
    <w:p w:rsidRDefault="009C2A78" w:rsidP="009C2A78" w:rsidR="009C2A78">
      <w:pPr>
        <w:ind w:firstLine="708"/>
        <w:jc w:val="both"/>
      </w:pPr>
      <w:r w:rsidRPr="005F7ED3">
        <w:t xml:space="preserve">Na </w:t>
      </w:r>
      <w:r>
        <w:t>ročište</w:t>
      </w:r>
      <w:r w:rsidRPr="005F7ED3">
        <w:t xml:space="preserve"> </w:t>
      </w:r>
      <w:r>
        <w:t>radi očitovanja o prijedlogu za otvaranje stečajnoga postupka od 21. prosinca 2017., dužnik je izjavio da se ne protivi prijedlogu za otvaranje stečajnog postupka, jer da je nesporno postojanje stečajnog razloga nesposobnosti za plaćanje.</w:t>
      </w:r>
    </w:p>
    <w:p w:rsidRDefault="009C2A78" w:rsidP="009C2A78" w:rsidR="009C2A78">
      <w:pPr>
        <w:ind w:firstLine="708"/>
        <w:jc w:val="both"/>
      </w:pPr>
    </w:p>
    <w:p w:rsidRDefault="009C2A78" w:rsidP="009C2A78" w:rsidR="009C2A78">
      <w:pPr>
        <w:ind w:firstLine="708"/>
        <w:jc w:val="both"/>
      </w:pPr>
      <w:r>
        <w:t>Sud je zaključkom od 22. prosinca 2017. zatražio od javnih tijela koja vode evidenciju o određenoj vrsti imovine dostavu podataka iz njihovih službenih evidencija o tome da li je dužnik evidentiran kao vlasnik imovine.</w:t>
      </w:r>
    </w:p>
    <w:p w:rsidRDefault="009C2A78" w:rsidP="009C2A78" w:rsidR="009C2A78">
      <w:pPr>
        <w:ind w:firstLine="708"/>
        <w:jc w:val="both"/>
      </w:pPr>
    </w:p>
    <w:p w:rsidRDefault="009C2A78" w:rsidP="009C2A78" w:rsidR="009C2A78">
      <w:pPr>
        <w:ind w:firstLine="708"/>
        <w:jc w:val="both"/>
      </w:pPr>
      <w:r>
        <w:t>Uvidom u</w:t>
      </w:r>
      <w:r w:rsidRPr="00A44D76">
        <w:t xml:space="preserve"> pribavljen</w:t>
      </w:r>
      <w:r>
        <w:t>e podatke</w:t>
      </w:r>
      <w:r w:rsidRPr="00A44D76">
        <w:t xml:space="preserve"> iz informacijskog sustava zemljišnih knjiga (list </w:t>
      </w:r>
      <w:r>
        <w:t>30 i 31</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r>
        <w:t>Uvidom u</w:t>
      </w:r>
      <w:r w:rsidRPr="00A44D76">
        <w:t xml:space="preserve"> obavijest Ministarstva mora, prometa i infrastrukture od </w:t>
      </w:r>
      <w:r>
        <w:t>2. siječnja 2018.</w:t>
      </w:r>
      <w:r w:rsidRPr="00A44D76">
        <w:t xml:space="preserve"> (list </w:t>
      </w:r>
      <w:r>
        <w:t>32</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obavijest Hrvatske agencije za civilno zrakoplovstvo od 10. siječnja 2018. (list 35 spisa) utvrđeno je da dužnik nije registriran kao vlasnik zrakoplova. Uvidom u</w:t>
      </w:r>
      <w:r w:rsidRPr="00A44D76">
        <w:t xml:space="preserve"> obavijest Središnjeg klirinško depozitarnog društva d.d. od </w:t>
      </w:r>
      <w:r>
        <w:t>15. siječnja 2018.</w:t>
      </w:r>
      <w:r w:rsidRPr="00A44D76">
        <w:t xml:space="preserve"> (list </w:t>
      </w:r>
      <w:r>
        <w:t xml:space="preserve">41 </w:t>
      </w:r>
      <w:r w:rsidRPr="00A44D76">
        <w:t xml:space="preserve">spisa) </w:t>
      </w:r>
      <w:r>
        <w:t>utvrđeno je</w:t>
      </w:r>
      <w:r w:rsidRPr="00A44D76">
        <w:t xml:space="preserve"> da u sustavu SKDD d.d. ne postoji račun nematerijaliziranih vrijednosnih papira dužnika.</w:t>
      </w:r>
      <w:r>
        <w:t xml:space="preserve"> Uvidom u uvjerenje MUP-a, PU Zagrebačka, od 15. siječnja 2018. (list 42 spisa) utvrđeno je da dužnik nije evidentiran kao vlasnik vozila. Uvidom u uvjerenje Državne geodetske uprave od 11. siječnja 2018. (list 43 spisa) utvrđeno je da dužnik nije upisan u katastarski operat. </w:t>
      </w:r>
    </w:p>
    <w:p w:rsidRDefault="009C2A78" w:rsidP="009C2A78" w:rsidR="009C2A78">
      <w:pPr>
        <w:ind w:firstLine="708"/>
        <w:jc w:val="both"/>
      </w:pPr>
    </w:p>
    <w:p w:rsidRDefault="009C2A78" w:rsidP="009C2A78" w:rsidR="009C2A78">
      <w:pPr>
        <w:ind w:firstLine="708"/>
        <w:jc w:val="both"/>
      </w:pPr>
      <w:r>
        <w:t>Uvidom u izjavu zakonske zastupnice dužnika Ane Maričić (list 45 spisa) utvrđeno je da u izjavi ista navodi da dužnik nema nikakve imovine koja bi činila stečajnu masu, te da dužnik nije sudionik u nikakvim postupcima pred sudovima ili drugim javnopravnim tijelima.</w:t>
      </w:r>
    </w:p>
    <w:p w:rsidRDefault="009C2A78" w:rsidP="009C2A78" w:rsidR="009C2A78">
      <w:pPr>
        <w:ind w:firstLine="708"/>
        <w:jc w:val="both"/>
      </w:pPr>
    </w:p>
    <w:p w:rsidRDefault="009C2A78" w:rsidP="009C2A78" w:rsidR="009C2A78">
      <w:pPr>
        <w:ind w:firstLine="708"/>
        <w:jc w:val="both"/>
      </w:pPr>
      <w:r>
        <w:t>Nadalje, uvidom u potvrdu FINA-e o blokadi računa i novčanih sredstava dužnika od 9. siječnja 2018. (list 37 spisa) sud je utvrdio da na dan izdavanja potvrde u Očevidniku redoslijeda osnova za plaćanje dužnik ima evidentirane neizvršene osnove za plaćanje u neprekinutom razdoblju od 417 dana, time da nepodmirene obveze na dan izdavanja potvrde iznose 42.635,24 kn.</w:t>
      </w:r>
    </w:p>
    <w:p w:rsidRDefault="009C2A78" w:rsidP="009C2A78" w:rsidR="009C2A78">
      <w:pPr>
        <w:ind w:firstLine="708"/>
        <w:jc w:val="both"/>
      </w:pPr>
    </w:p>
    <w:p w:rsidRDefault="009C2A78" w:rsidP="009C2A78" w:rsidR="009C2A78">
      <w:pPr>
        <w:ind w:firstLine="708"/>
        <w:jc w:val="both"/>
      </w:pPr>
      <w:r>
        <w:t>Na ročištu radi rasprave o pretpostavkama za otvaranje stečajnog postupka nad dužnikom od 13. ožujka 2018. dužnik je izjavio da je suglasan s otvaranjem stečajnog postupka nad dužnikom, odnosno predlaže da</w:t>
      </w:r>
      <w:r w:rsidRPr="00CB798F">
        <w:t xml:space="preserve"> </w:t>
      </w:r>
      <w:r>
        <w:t>sud prvo pozove osobe koje imaju pravni interes na uplatu predujma za pokriće troškova stečajnog postupka u smislu odredbe čl. 132. SZ-a, a ukoliko predujam ne bude uplaćen, da sud donese rješenje o otvaranju i istovremenom zaključenju stečajnog postupka nad dužnikom.</w:t>
      </w:r>
    </w:p>
    <w:p w:rsidRDefault="00F97245" w:rsidP="00A52F03" w:rsidR="00F97245">
      <w:pPr>
        <w:ind w:firstLine="708"/>
        <w:jc w:val="both"/>
      </w:pPr>
    </w:p>
    <w:p w:rsidRDefault="00063CEB" w:rsidP="00A52F03" w:rsidR="00063CEB">
      <w:pPr>
        <w:ind w:firstLine="708"/>
        <w:jc w:val="both"/>
      </w:pPr>
      <w:r>
        <w:t xml:space="preserve">U smislu odredbe čl. 6. st 2. SZ-a smatrat će se da je dužnik nesposoban za plaćanje ako u Očevidniku redoslijeda osnova za plaćanje koji vodi Financijska agencija ima jednu ili više evidentiranih neizvršenih osnova za plaćanje u razdoblju duljem od 60 dana koje je </w:t>
      </w:r>
      <w:r>
        <w:lastRenderedPageBreak/>
        <w:t>trebalo, na temelju valjanih osnova za plaćanje, bez daljnjeg pristanka dužnika naplatiti s bilo kojeg od njegovih računa.</w:t>
      </w:r>
    </w:p>
    <w:p w:rsidRDefault="00063CEB" w:rsidP="00063CEB" w:rsidR="00063CEB">
      <w:pPr>
        <w:ind w:firstLine="708"/>
        <w:jc w:val="both"/>
      </w:pPr>
    </w:p>
    <w:p w:rsidRDefault="009C2A78" w:rsidP="00063CEB" w:rsidR="006360F9">
      <w:pPr>
        <w:ind w:firstLine="708"/>
        <w:jc w:val="both"/>
      </w:pPr>
      <w:r w:rsidRPr="009C2A78">
        <w:t>Dakle, iz potvrde FINA-e o od 9. siječnja 2018. nedvojbeno proizlazi da je kod dužnika ostvaren stečajni razlog nesposobnosti za plaćanje sukladno odredbi čl. 6. st. 1., 2. i 4. SZ-a.</w:t>
      </w:r>
    </w:p>
    <w:p w:rsidRDefault="009C2A78" w:rsidP="00063CEB" w:rsidR="009C2A78"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9C2A78">
        <w:t>939/17</w:t>
      </w:r>
      <w:r w:rsidRPr="00692A21">
        <w:t xml:space="preserve"> od </w:t>
      </w:r>
      <w:r w:rsidR="009C2A78">
        <w:t>13. ožujka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9721F">
        <w:t>21.700</w:t>
      </w:r>
      <w:r w:rsidR="006360F9">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F97245" w:rsidP="00F97245" w:rsidR="00F97245" w:rsidRPr="00FC58EA">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t>1</w:t>
      </w:r>
      <w:r w:rsidRPr="00435B5D">
        <w:t>.</w:t>
      </w:r>
      <w:r>
        <w:t>700</w:t>
      </w:r>
      <w:r w:rsidRPr="00435B5D">
        <w:t xml:space="preserve">,00 kn, </w:t>
      </w:r>
      <w:r w:rsidRPr="00FC58EA">
        <w:t xml:space="preserve">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9C2A78">
        <w:t>6. lipnja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9C2A78">
        <w:t>13. ožujka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lastRenderedPageBreak/>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9C2A78">
        <w:t>13. ožujka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8A3052" w:rsidP="00C515B4" w:rsidR="008A3052">
      <w:pPr>
        <w:ind w:firstLine="708"/>
        <w:jc w:val="both"/>
      </w:pP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9C2A78">
        <w:t>6. lipnja</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E9721F" w:rsidP="008A58AB" w:rsidR="000D6CD3">
      <w:pPr>
        <w:jc w:val="right"/>
      </w:pPr>
      <w:r>
        <w:t>Renata Klokočki</w:t>
      </w:r>
    </w:p>
    <w:p w:rsidRDefault="006F2F66" w:rsidP="00D61214" w:rsidR="006F2F66">
      <w:pPr>
        <w:tabs>
          <w:tab w:pos="6870" w:val="left"/>
        </w:tabs>
      </w:pPr>
    </w:p>
    <w:p w:rsidRDefault="006E72DD" w:rsidP="00AB70AD" w:rsidR="006E72DD"/>
    <w:p w:rsidRDefault="00E9721F" w:rsidP="00E9721F" w:rsidR="00E9721F">
      <w:r>
        <w:t>Uputa o pravnom lijeku:</w:t>
      </w:r>
    </w:p>
    <w:p w:rsidRDefault="00E9721F" w:rsidP="00E9721F" w:rsidR="00E9721F">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E9721F" w:rsidP="00E9721F" w:rsidR="00E9721F">
      <w:pPr>
        <w:tabs>
          <w:tab w:pos="9000" w:val="left"/>
        </w:tabs>
        <w:jc w:val="both"/>
      </w:pPr>
      <w:r>
        <w:t>Žalba se podnosi Visokom trgovačkom sudu RH, putem ovog suda, u 3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1D683D" w:rsidR="006E72DD">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69ED">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823394">
      <w:t>939/17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84935"/>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07C60"/>
    <w:rsid w:val="00336E10"/>
    <w:rsid w:val="003462C2"/>
    <w:rsid w:val="00353583"/>
    <w:rsid w:val="00357BEE"/>
    <w:rsid w:val="00360E4D"/>
    <w:rsid w:val="003738B3"/>
    <w:rsid w:val="00374976"/>
    <w:rsid w:val="003905DD"/>
    <w:rsid w:val="003A4AA3"/>
    <w:rsid w:val="003A5067"/>
    <w:rsid w:val="003C2B21"/>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360F9"/>
    <w:rsid w:val="00662058"/>
    <w:rsid w:val="00662CB6"/>
    <w:rsid w:val="00667114"/>
    <w:rsid w:val="006804BD"/>
    <w:rsid w:val="006861EF"/>
    <w:rsid w:val="00692A21"/>
    <w:rsid w:val="006B7EC5"/>
    <w:rsid w:val="006C293B"/>
    <w:rsid w:val="006C786C"/>
    <w:rsid w:val="006D6A17"/>
    <w:rsid w:val="006E72DD"/>
    <w:rsid w:val="006F2F66"/>
    <w:rsid w:val="007061C1"/>
    <w:rsid w:val="0071450E"/>
    <w:rsid w:val="007170B8"/>
    <w:rsid w:val="00717D4A"/>
    <w:rsid w:val="00721F24"/>
    <w:rsid w:val="00722182"/>
    <w:rsid w:val="00731ABD"/>
    <w:rsid w:val="00737646"/>
    <w:rsid w:val="00761CE0"/>
    <w:rsid w:val="007672DA"/>
    <w:rsid w:val="00770155"/>
    <w:rsid w:val="007741BC"/>
    <w:rsid w:val="00774E68"/>
    <w:rsid w:val="007861DF"/>
    <w:rsid w:val="007A550F"/>
    <w:rsid w:val="007D6B85"/>
    <w:rsid w:val="007D7A92"/>
    <w:rsid w:val="007E4737"/>
    <w:rsid w:val="007E7B8D"/>
    <w:rsid w:val="007F4B17"/>
    <w:rsid w:val="00823394"/>
    <w:rsid w:val="0084192B"/>
    <w:rsid w:val="00846404"/>
    <w:rsid w:val="00855AE8"/>
    <w:rsid w:val="00882F98"/>
    <w:rsid w:val="008A3052"/>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869ED"/>
    <w:rsid w:val="009945AF"/>
    <w:rsid w:val="00995E25"/>
    <w:rsid w:val="009A425A"/>
    <w:rsid w:val="009A5635"/>
    <w:rsid w:val="009B5EA0"/>
    <w:rsid w:val="009C2A78"/>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C6C82"/>
    <w:rsid w:val="00BD7237"/>
    <w:rsid w:val="00BE3C64"/>
    <w:rsid w:val="00BE680D"/>
    <w:rsid w:val="00BF134B"/>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B155B"/>
    <w:rsid w:val="00CB739D"/>
    <w:rsid w:val="00CE03D0"/>
    <w:rsid w:val="00CE2C0A"/>
    <w:rsid w:val="00CF05EC"/>
    <w:rsid w:val="00CF3A92"/>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5458"/>
    <w:rsid w:val="00E26DAE"/>
    <w:rsid w:val="00E55186"/>
    <w:rsid w:val="00E57778"/>
    <w:rsid w:val="00E6366C"/>
    <w:rsid w:val="00E71F9A"/>
    <w:rsid w:val="00E9721F"/>
    <w:rsid w:val="00EA75D2"/>
    <w:rsid w:val="00ED1D4E"/>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97245"/>
    <w:rsid w:val="00FA7594"/>
    <w:rsid w:val="00FB3694"/>
    <w:rsid w:val="00FB71CC"/>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869ED"/>
    <w:rPr>
      <w:color w:val="808080"/>
      <w:bdr w:space="0" w:sz="0" w:color="auto" w:val="none"/>
      <w:shd w:fill="auto" w:color="auto" w:val="clear"/>
    </w:rPr>
  </w:style>
  <w:style w:customStyle="true" w:styleId="eSPISCCParagraphDefaultFont" w:type="character">
    <w:name w:val="eSPIS_CC_Paragraph Default Font"/>
    <w:basedOn w:val="Zadanifontodlomka"/>
    <w:rsid w:val="009869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69ED"/>
    <w:rPr>
      <w:bdr w:space="0" w:sz="0" w:color="auto" w:val="none"/>
      <w:shd w:fill="FFFFCC" w:color="auto" w:val="clear"/>
      <w:lang w:val="hr-HR"/>
    </w:rPr>
  </w:style>
  <w:style w:customStyle="true" w:styleId="PozadinaSvijetloCrvena" w:type="character">
    <w:name w:val="Pozadina_SvijetloCrvena"/>
    <w:basedOn w:val="eSPISCCParagraphDefaultFont"/>
    <w:rsid w:val="009869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69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9869ED"/>
    <w:rPr>
      <w:color w:val="808080"/>
      <w:bdr w:color="auto" w:space="0" w:sz="0" w:val="none"/>
      <w:shd w:color="auto" w:fill="auto" w:val="clear"/>
    </w:rPr>
  </w:style>
  <w:style w:customStyle="1" w:styleId="eSPISCCParagraphDefaultFont" w:type="character">
    <w:name w:val="eSPIS_CC_Paragraph Default Font"/>
    <w:basedOn w:val="Zadanifontodlomka"/>
    <w:rsid w:val="009869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69ED"/>
    <w:rPr>
      <w:bdr w:color="auto" w:space="0" w:sz="0" w:val="none"/>
      <w:shd w:color="auto" w:fill="FFFFCC" w:val="clear"/>
      <w:lang w:val="hr-HR"/>
    </w:rPr>
  </w:style>
  <w:style w:customStyle="1" w:styleId="PozadinaSvijetloCrvena" w:type="character">
    <w:name w:val="Pozadina_SvijetloCrvena"/>
    <w:basedOn w:val="eSPISCCParagraphDefaultFont"/>
    <w:rsid w:val="009869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69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939</izvorni_sadrzaj>
    <derivirana_varijabla naziv="DomainObject.Predmet.Broj_1">939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St-939/2017</izvorni_sadrzaj>
    <derivirana_varijabla naziv="DomainObject.Predmet.OznakaBroj_1">St-939/2017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ODJEL PRODAJE j.d.o.o. za usluge i trgovinu zastupanog po punomoćniku Ana Maričić; Jasna Novak</izvorni_sadrzaj>
    <derivirana_varijabla naziv="DomainObject.Predmet.ProtustrankaFormated_1">  ODJEL PRODAJE j.d.o.o. za usluge i trgovinu zastupanog po punomoćniku Ana Maričić; Jasna Novak</derivirana_varijabla>
  </DomainObject.Predmet.ProtustrankaFormated>
  <DomainObject.Predmet.ProtustrankaFormatedOIB>
    <izvorni_sadrzaj>  ODJEL PRODAJE j.d.o.o. za usluge i trgovinu, OIB 74626168924 zastupanog po punomoćniku Ana Maričić; Jasna Novak</izvorni_sadrzaj>
    <derivirana_varijabla naziv="DomainObject.Predmet.ProtustrankaFormatedOIB_1">  ODJEL PRODAJE j.d.o.o. za usluge i trgovinu, OIB 74626168924 zastupanog po punomoćniku Ana Maričić; Jasna Novak</derivirana_varijabla>
  </DomainObject.Predmet.ProtustrankaFormatedOIB>
  <DomainObject.Predmet.ProtustrankaFormatedWithAdress>
    <izvorni_sadrzaj> ODJEL PRODAJE j.d.o.o. za usluge i trgovinu, Ozaljska 51, 10000 Zagreb zastupanog po punomoćniku Ana Maričić; Jasna Novak</izvorni_sadrzaj>
    <derivirana_varijabla naziv="DomainObject.Predmet.ProtustrankaFormatedWithAdress_1"> ODJEL PRODAJE j.d.o.o. za usluge i trgovinu, Ozaljska 51, 10000 Zagreb zastupanog po punomoćniku Ana Maričić; Jasna Novak</derivirana_varijabla>
  </DomainObject.Predmet.ProtustrankaFormatedWithAdress>
  <DomainObject.Predmet.ProtustrankaFormatedWithAdressOIB>
    <izvorni_sadrzaj> ODJEL PRODAJE j.d.o.o. za usluge i trgovinu, OIB 74626168924, Ozaljska 51, 10000 Zagreb zastupanog po punomoćniku Ana Maričić; Jasna Novak</izvorni_sadrzaj>
    <derivirana_varijabla naziv="DomainObject.Predmet.ProtustrankaFormatedWithAdressOIB_1"> ODJEL PRODAJE j.d.o.o. za usluge i trgovinu, OIB 74626168924, Ozaljska 51, 10000 Zagreb zastupanog po punomoćniku Ana Maričić; Jasna Novak</derivirana_varijabla>
  </DomainObject.Predmet.ProtustrankaFormatedWithAdressOIB>
  <DomainObject.Predmet.ProtustrankaWithAdress>
    <izvorni_sadrzaj>ODJEL PRODAJE j.d.o.o. za usluge i trgovinu Ozaljska 51, 10000 Zagreb</izvorni_sadrzaj>
    <derivirana_varijabla naziv="DomainObject.Predmet.ProtustrankaWithAdress_1">ODJEL PRODAJE j.d.o.o. za usluge i trgovinu Ozaljska 51, 10000 Zagreb</derivirana_varijabla>
  </DomainObject.Predmet.ProtustrankaWithAdress>
  <DomainObject.Predmet.ProtustrankaWithAdressOIB>
    <izvorni_sadrzaj>ODJEL PRODAJE j.d.o.o. za usluge i trgovinu, OIB 74626168924, Ozaljska 51, 10000 Zagreb</izvorni_sadrzaj>
    <derivirana_varijabla naziv="DomainObject.Predmet.ProtustrankaWithAdressOIB_1">ODJEL PRODAJE j.d.o.o. za usluge i trgovinu, OIB 74626168924, Ozaljska 51, 10000 Zagreb</derivirana_varijabla>
  </DomainObject.Predmet.ProtustrankaWithAdressOIB>
  <DomainObject.Predmet.ProtustrankaNazivFormated>
    <izvorni_sadrzaj>ODJEL PRODAJE j.d.o.o. za usluge i trgovinu</izvorni_sadrzaj>
    <derivirana_varijabla naziv="DomainObject.Predmet.ProtustrankaNazivFormated_1">ODJEL PRODAJE j.d.o.o. za usluge i trgovinu</derivirana_varijabla>
  </DomainObject.Predmet.ProtustrankaNazivFormated>
  <DomainObject.Predmet.ProtustrankaNazivFormatedOIB>
    <izvorni_sadrzaj>ODJEL PRODAJE j.d.o.o. za usluge i trgovinu, OIB 74626168924</izvorni_sadrzaj>
    <derivirana_varijabla naziv="DomainObject.Predmet.ProtustrankaNazivFormatedOIB_1">ODJEL PRODAJE j.d.o.o. za usluge i trgovinu, OIB 74626168924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ODJEL PRODAJE j.d.o.o. za usluge i trgovinu zastupanog po punomoćniku Ana Maričić; Jasna Novak</item>
    </izvorni_sadrzaj>
    <derivirana_varijabla naziv="DomainObject.Predmet.ProtuStrankaListFormated_1">
      <item>ODJEL PRODAJE j.d.o.o. za usluge i trgovinu zastupanog po punomoćniku Ana Maričić; Jasna Novak</item>
    </derivirana_varijabla>
  </DomainObject.Predmet.ProtuStrankaListFormated>
  <DomainObject.Predmet.ProtuStrankaListFormatedOIB>
    <izvorni_sadrzaj>
      <item>ODJEL PRODAJE j.d.o.o. za usluge i trgovinu, OIB 74626168924 zastupanog po punomoćniku Ana Maričić; Jasna Novak</item>
    </izvorni_sadrzaj>
    <derivirana_varijabla naziv="DomainObject.Predmet.ProtuStrankaListFormatedOIB_1">
      <item>ODJEL PRODAJE j.d.o.o. za usluge i trgovinu, OIB 74626168924 zastupanog po punomoćniku Ana Maričić; Jasna Novak</item>
    </derivirana_varijabla>
  </DomainObject.Predmet.ProtuStrankaListFormatedOIB>
  <DomainObject.Predmet.ProtuStrankaListFormatedWithAdress>
    <izvorni_sadrzaj>
      <item>ODJEL PRODAJE j.d.o.o. za usluge i trgovinu, Ozaljska 51, 10000 Zagreb zastupanog po punomoćniku Ana Maričić; Jasna Novak</item>
    </izvorni_sadrzaj>
    <derivirana_varijabla naziv="DomainObject.Predmet.ProtuStrankaListFormatedWithAdress_1">
      <item>ODJEL PRODAJE j.d.o.o. za usluge i trgovinu, Ozaljska 51, 10000 Zagreb zastupanog po punomoćniku Ana Maričić; Jasna Novak</item>
    </derivirana_varijabla>
  </DomainObject.Predmet.ProtuStrankaListFormatedWithAdress>
  <DomainObject.Predmet.ProtuStrankaListFormatedWithAdressOIB>
    <izvorni_sadrzaj>
      <item>ODJEL PRODAJE j.d.o.o. za usluge i trgovinu, OIB 74626168924, Ozaljska 51, 10000 Zagreb zastupanog po punomoćniku Ana Maričić; Jasna Novak</item>
    </izvorni_sadrzaj>
    <derivirana_varijabla naziv="DomainObject.Predmet.ProtuStrankaListFormatedWithAdressOIB_1">
      <item>ODJEL PRODAJE j.d.o.o. za usluge i trgovinu, OIB 74626168924, Ozaljska 51, 10000 Zagreb zastupanog po punomoćniku Ana Maričić; Jasna Novak</item>
    </derivirana_varijabla>
  </DomainObject.Predmet.ProtuStrankaListFormatedWithAdressOIB>
  <DomainObject.Predmet.ProtuStrankaListNazivFormated>
    <izvorni_sadrzaj>
      <item>ODJEL PRODAJE j.d.o.o. za usluge i trgovinu</item>
    </izvorni_sadrzaj>
    <derivirana_varijabla naziv="DomainObject.Predmet.ProtuStrankaListNazivFormated_1">
      <item>ODJEL PRODAJE j.d.o.o. za usluge i trgovinu</item>
    </derivirana_varijabla>
  </DomainObject.Predmet.ProtuStrankaListNazivFormated>
  <DomainObject.Predmet.ProtuStrankaListNazivFormatedOIB>
    <izvorni_sadrzaj>
      <item>ODJEL PRODAJE j.d.o.o. za usluge i trgovinu, OIB 74626168924</item>
    </izvorni_sadrzaj>
    <derivirana_varijabla naziv="DomainObject.Predmet.ProtuStrankaListNazivFormatedOIB_1">
      <item>ODJEL PRODAJE j.d.o.o. za usluge i trgovinu, OIB 74626168924</item>
    </derivirana_varijabla>
  </DomainObject.Predmet.ProtuStrankaListNazivFormatedOIB>
  <DomainObject.Predmet.OstaliListFormated>
    <izvorni_sadrzaj>
      <item>Ana Maričić punomoćnik sudionika u postupku ODJEL PRODAJE j.d.o.o. za usluge i trgovinu</item>
      <item>Jasna Novak punomoćnik sudionika u postupku ODJEL PRODAJE j.d.o.o. za usluge i trgovinu</item>
    </izvorni_sadrzaj>
    <derivirana_varijabla naziv="DomainObject.Predmet.OstaliListFormated_1">
      <item>Ana Maričić punomoćnik sudionika u postupku ODJEL PRODAJE j.d.o.o. za usluge i trgovinu</item>
      <item>Jasna Novak punomoćnik sudionika u postupku ODJEL PRODAJE j.d.o.o. za usluge i trgovinu</item>
    </derivirana_varijabla>
  </DomainObject.Predmet.OstaliListFormated>
  <DomainObject.Predmet.OstaliListFormatedOIB>
    <izvorni_sadrzaj>
      <item>Ana Maričić, OIB 36393757334 punomoćnik sudionika u postupku ODJEL PRODAJE j.d.o.o. za usluge i trgovinu</item>
      <item>Jasna Novak punomoćnik sudionika u postupku ODJEL PRODAJE j.d.o.o. za usluge i trgovinu</item>
    </izvorni_sadrzaj>
    <derivirana_varijabla naziv="DomainObject.Predmet.OstaliListFormatedOIB_1">
      <item>Ana Maričić, OIB 36393757334 punomoćnik sudionika u postupku ODJEL PRODAJE j.d.o.o. za usluge i trgovinu</item>
      <item>Jasna Novak punomoćnik sudionika u postupku ODJEL PRODAJE j.d.o.o. za usluge i trgovinu</item>
    </derivirana_varijabla>
  </DomainObject.Predmet.OstaliListFormatedOIB>
  <DomainObject.Predmet.OstaliListFormatedWithAdress>
    <izvorni_sadrzaj>
      <item>Ana Maričić, Ozaljska 51, 10000 Zagreb punomoćnik sudionika u postupku ODJEL PRODAJE j.d.o.o. za usluge i trgovinu</item>
      <item>Jasna Novak, Kralja Držislava 4, 10000 Zagreb punomoćnik sudionika u postupku ODJEL PRODAJE j.d.o.o. za usluge i trgovinu</item>
    </izvorni_sadrzaj>
    <derivirana_varijabla naziv="DomainObject.Predmet.OstaliListFormatedWithAdress_1">
      <item>Ana Maričić, Ozaljska 51, 10000 Zagreb punomoćnik sudionika u postupku ODJEL PRODAJE j.d.o.o. za usluge i trgovinu</item>
      <item>Jasna Novak, Kralja Držislava 4, 10000 Zagreb punomoćnik sudionika u postupku ODJEL PRODAJE j.d.o.o. za usluge i trgovinu</item>
    </derivirana_varijabla>
  </DomainObject.Predmet.OstaliListFormatedWithAdress>
  <DomainObject.Predmet.OstaliListFormatedWithAdressOIB>
    <izvorni_sadrzaj>
      <item>Ana Maričić, OIB 36393757334, Ozaljska 51, 10000 Zagreb punomoćnik sudionika u postupku ODJEL PRODAJE j.d.o.o. za usluge i trgovinu</item>
      <item>Jasna Novak, Kralja Držislava 4, 10000 Zagreb punomoćnik sudionika u postupku ODJEL PRODAJE j.d.o.o. za usluge i trgovinu</item>
    </izvorni_sadrzaj>
    <derivirana_varijabla naziv="DomainObject.Predmet.OstaliListFormatedWithAdressOIB_1">
      <item>Ana Maričić, OIB 36393757334, Ozaljska 51, 10000 Zagreb punomoćnik sudionika u postupku ODJEL PRODAJE j.d.o.o. za usluge i trgovinu</item>
      <item>Jasna Novak, Kralja Držislava 4, 10000 Zagreb punomoćnik sudionika u postupku ODJEL PRODAJE j.d.o.o. za usluge i trgovinu</item>
    </derivirana_varijabla>
  </DomainObject.Predmet.OstaliListFormatedWithAdressOIB>
  <DomainObject.Predmet.OstaliListNazivFormated>
    <izvorni_sadrzaj>
      <item>Ana Maričić</item>
      <item>Jasna Novak</item>
    </izvorni_sadrzaj>
    <derivirana_varijabla naziv="DomainObject.Predmet.OstaliListNazivFormated_1">
      <item>Ana Maričić</item>
      <item>Jasna Novak</item>
    </derivirana_varijabla>
  </DomainObject.Predmet.OstaliListNazivFormated>
  <DomainObject.Predmet.OstaliListNazivFormatedOIB>
    <izvorni_sadrzaj>
      <item>Ana Maričić, OIB 36393757334</item>
      <item>Jasna Novak</item>
    </izvorni_sadrzaj>
    <derivirana_varijabla naziv="DomainObject.Predmet.OstaliListNazivFormatedOIB_1">
      <item>Ana Maričić, OIB 36393757334</item>
      <item>Jasna Novak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ODJEL PRODAJE j.d.o.o. za usluge i trgovinu</izvorni_sadrzaj>
    <derivirana_varijabla naziv="DomainObject.Predmet.ProtustrankaIDrugi_1">ODJEL PRODAJE j.d.o.o.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ODJEL PRODAJE j.d.o.o. za usluge i trgovinu, OIB 74626168924, Ozaljska 51, 10000 Zagreb</izvorni_sadrzaj>
    <derivirana_varijabla naziv="DomainObject.Predmet.ProtustrankaIDrugiAdressOIB_1">ODJEL PRODAJE j.d.o.o. za usluge i trgovinu, OIB 74626168924, Ozaljska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ODJEL PRODAJE j.d.o.o. za usluge i trgovinu</item>
      <item>Ana Maričić</item>
      <item>Jasna Novak</item>
    </izvorni_sadrzaj>
    <derivirana_varijabla naziv="DomainObject.Predmet.SudioniciListNaziv_1">
      <item>FINA Regionalni centar Zagreb</item>
      <item>ODJEL PRODAJE j.d.o.o. za usluge i trgovinu</item>
      <item>Ana Maričić</item>
      <item>Jasna Novak</item>
    </derivirana_varijabla>
  </DomainObject.Predmet.SudioniciListNaziv>
  <DomainObject.Predmet.SudioniciListAdressOIB>
    <izvorni_sadrzaj>
      <item>FINA Regionalni centar Zagreb, OIB 85821130368, Trg svibanjskih žrtava 1995. br. 1,10000 Zagreb</item>
      <item>ODJEL PRODAJE j.d.o.o. za usluge i trgovinu, OIB 74626168924, Ozaljska 51,10000 Zagreb</item>
      <item>Ana Maričić, OIB 36393757334, Ozaljska 51,10000 Zagreb</item>
      <item>Jasna Novak, Kralja Držislava 4,10000 Zagreb</item>
    </izvorni_sadrzaj>
    <derivirana_varijabla naziv="DomainObject.Predmet.SudioniciListAdressOIB_1">
      <item>FINA Regionalni centar Zagreb, OIB 85821130368, Trg svibanjskih žrtava 1995. br. 1,10000 Zagreb</item>
      <item>ODJEL PRODAJE j.d.o.o. za usluge i trgovinu, OIB 74626168924, Ozaljska 51,10000 Zagreb</item>
      <item>Ana Maričić, OIB 36393757334, Ozaljska 51,10000 Zagreb</item>
      <item>Jasna Novak, Kralja Držislava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74626168924</item>
      <item>, OIB 36393757334</item>
      <item>, OIB null</item>
    </izvorni_sadrzaj>
    <derivirana_varijabla naziv="DomainObject.Predmet.SudioniciListNazivOIB_1">
      <item>, OIB 85821130368</item>
      <item>, OIB 74626168924</item>
      <item>, OIB 36393757334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1503</properties:Words>
  <properties:Characters>8384</properties:Characters>
  <properties:Lines>179</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2018-06-06T12:00:00Z</dcterms:created>
  <dc:creator>Korisnik</dc:creator>
  <cp:lastModifiedBy>Renata Klokočki</cp:lastModifiedBy>
  <cp:lastPrinted>2018-06-06T12:04:00Z</cp:lastPrinted>
  <dcterms:modified xmlns:xsi="http://www.w3.org/2001/XMLSchema-instance" xsi:type="dcterms:W3CDTF">2018-06-06T12:05:00Z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-ODJEL PRODAJE.docx)</vt:lpwstr>
  </prop:property>
  <prop:property name="CC_coloring" pid="4" fmtid="{D5CDD505-2E9C-101B-9397-08002B2CF9AE}">
    <vt:bool>false</vt:bool>
  </prop:property>
  <prop:property name="BrojStranica" pid="5" fmtid="{D5CDD505-2E9C-101B-9397-08002B2CF9AE}">
    <vt:i4>4</vt:i4>
  </prop:property>
</prop:Properties>
</file>