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6709C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09C7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2b4aa3" w14:paraId="22b4aa3" w:rsidRDefault="00B224E2" w:rsidP="00B224E2" w:rsidR="00B224E2" w:rsidRPr="006709C7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6709C7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 w:rsidRPr="006709C7">
        <w:rPr>
          <w:rFonts w:hAnsi="Times New Roman" w:ascii="Times New Roman"/>
          <w:sz w:val="24"/>
        </w:rPr>
        <w:tab/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right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>3 St-</w:t>
      </w:r>
      <w:r w:rsidR="004C2B76">
        <w:rPr>
          <w:rFonts w:hAnsi="Times New Roman" w:ascii="Times New Roman"/>
          <w:sz w:val="24"/>
          <w:szCs w:val="24"/>
        </w:rPr>
        <w:t>1962/13-25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O B A V I J E S T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886EE6" w:rsidR="00886EE6" w:rsidRPr="00353522">
      <w:pPr>
        <w:pStyle w:val="tekst"/>
        <w:spacing w:after="240"/>
        <w:jc w:val="both"/>
        <w:rPr>
          <w:szCs w:val="24"/>
          <w:lang w:val="hr-HR"/>
        </w:rPr>
      </w:pPr>
      <w:r w:rsidRPr="006709C7">
        <w:rPr>
          <w:szCs w:val="24"/>
        </w:rPr>
        <w:tab/>
        <w:t>Rješenjem ovog suda broj 3 St-</w:t>
      </w:r>
      <w:r w:rsidR="004C2B76">
        <w:rPr>
          <w:szCs w:val="24"/>
        </w:rPr>
        <w:t>1962-13</w:t>
      </w:r>
      <w:r w:rsidR="00886EE6">
        <w:rPr>
          <w:szCs w:val="24"/>
        </w:rPr>
        <w:t xml:space="preserve"> od </w:t>
      </w:r>
      <w:r w:rsidR="004C2B76">
        <w:rPr>
          <w:szCs w:val="24"/>
        </w:rPr>
        <w:t>21. studenog</w:t>
      </w:r>
      <w:r w:rsidR="00205E47">
        <w:rPr>
          <w:szCs w:val="24"/>
        </w:rPr>
        <w:t xml:space="preserve"> 2016</w:t>
      </w:r>
      <w:r w:rsidRPr="006709C7">
        <w:rPr>
          <w:szCs w:val="24"/>
        </w:rPr>
        <w:t xml:space="preserve">., u stečajnom postupku nad stečajnim dužnikom </w:t>
      </w:r>
      <w:r w:rsidR="004C2B76" w:rsidRPr="007C6C85">
        <w:t xml:space="preserve">ADVERSUS GRUPA d.o.o. </w:t>
      </w:r>
      <w:r w:rsidR="004C2B76">
        <w:t xml:space="preserve">u stečaju, </w:t>
      </w:r>
      <w:r w:rsidR="004C2B76" w:rsidRPr="007C6C85">
        <w:t>Zagreb, Ilica 191/E, OIB: 34179544615</w:t>
      </w:r>
      <w:r w:rsidRPr="006709C7">
        <w:rPr>
          <w:szCs w:val="24"/>
        </w:rPr>
        <w:t xml:space="preserve">, određena je </w:t>
      </w:r>
      <w:r w:rsidRPr="006709C7">
        <w:rPr>
          <w:szCs w:val="24"/>
          <w:effect w:val="blinkBackground"/>
        </w:rPr>
        <w:t xml:space="preserve">nagrada  </w:t>
      </w:r>
      <w:r w:rsidR="004C2B76">
        <w:rPr>
          <w:szCs w:val="24"/>
        </w:rPr>
        <w:t>stečajnoj</w:t>
      </w:r>
      <w:r w:rsidRPr="006709C7">
        <w:rPr>
          <w:szCs w:val="24"/>
        </w:rPr>
        <w:t xml:space="preserve"> upravitelj</w:t>
      </w:r>
      <w:r w:rsidR="004C2B76">
        <w:rPr>
          <w:szCs w:val="24"/>
        </w:rPr>
        <w:t>ici</w:t>
      </w:r>
      <w:r w:rsidRPr="006709C7">
        <w:rPr>
          <w:szCs w:val="24"/>
        </w:rPr>
        <w:t xml:space="preserve"> </w:t>
      </w:r>
      <w:r w:rsidR="004C2B76">
        <w:rPr>
          <w:szCs w:val="24"/>
          <w:lang w:val="hr-HR"/>
        </w:rPr>
        <w:t>Ivi Petanjek</w:t>
      </w:r>
      <w:r w:rsidR="00886EE6" w:rsidRPr="00353522">
        <w:rPr>
          <w:szCs w:val="24"/>
          <w:lang w:val="hr-HR"/>
        </w:rPr>
        <w:t xml:space="preserve">, dipl.oecc. iz Zagreba, </w:t>
      </w:r>
      <w:r w:rsidR="004C2B76">
        <w:rPr>
          <w:szCs w:val="24"/>
          <w:lang w:val="hr-HR"/>
        </w:rPr>
        <w:t xml:space="preserve">Trg Ivana Kukuljevića 9, </w:t>
      </w:r>
      <w:r w:rsidR="00886EE6" w:rsidRPr="00353522">
        <w:rPr>
          <w:szCs w:val="24"/>
          <w:lang w:val="hr-HR"/>
        </w:rPr>
        <w:t xml:space="preserve"> OIB: </w:t>
      </w:r>
      <w:r w:rsidR="004C2B76">
        <w:rPr>
          <w:szCs w:val="24"/>
          <w:lang w:val="hr-HR"/>
        </w:rPr>
        <w:t>70764524701</w:t>
      </w:r>
      <w:r w:rsidR="00886EE6" w:rsidRPr="00353522">
        <w:rPr>
          <w:szCs w:val="24"/>
          <w:lang w:val="hr-HR"/>
        </w:rPr>
        <w:t xml:space="preserve">. </w:t>
      </w:r>
    </w:p>
    <w:p w:rsidRDefault="006709C7" w:rsidP="006709C7" w:rsidR="006709C7" w:rsidRPr="006709C7">
      <w:pPr>
        <w:spacing w:after="120" w:before="120"/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886EE6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4C2B76">
        <w:rPr>
          <w:rFonts w:hAnsi="Times New Roman" w:ascii="Times New Roman"/>
          <w:sz w:val="24"/>
          <w:szCs w:val="24"/>
        </w:rPr>
        <w:t>21. studeni</w:t>
      </w:r>
      <w:r w:rsidR="00DC1CD7">
        <w:rPr>
          <w:rFonts w:hAnsi="Times New Roman" w:ascii="Times New Roman"/>
          <w:sz w:val="24"/>
          <w:szCs w:val="24"/>
        </w:rPr>
        <w:t xml:space="preserve"> 2016</w:t>
      </w:r>
      <w:r w:rsidR="006709C7" w:rsidRPr="006709C7">
        <w:rPr>
          <w:rFonts w:hAnsi="Times New Roman" w:ascii="Times New Roman"/>
          <w:sz w:val="24"/>
          <w:szCs w:val="24"/>
        </w:rPr>
        <w:t>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4C2B76">
      <w:pPr>
        <w:rPr>
          <w:rFonts w:hAnsi="Times New Roman" w:ascii="Times New Roman"/>
          <w:sz w:val="24"/>
          <w:szCs w:val="24"/>
        </w:rPr>
      </w:pP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4C2B76">
        <w:rPr>
          <w:rFonts w:hAnsi="Times New Roman" w:ascii="Times New Roman"/>
          <w:sz w:val="24"/>
          <w:szCs w:val="24"/>
        </w:rPr>
        <w:t>, v.r.</w:t>
      </w:r>
    </w:p>
    <w:p w:rsidRDefault="006709C7" w:rsidP="006709C7" w:rsidR="006709C7" w:rsidRPr="004C2B76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4C2B76">
      <w:pPr>
        <w:rPr>
          <w:rFonts w:hAnsi="Times New Roman" w:ascii="Times New Roman"/>
          <w:sz w:val="24"/>
          <w:szCs w:val="24"/>
        </w:rPr>
      </w:pP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709C7" w:rsidP="006709C7" w:rsidR="006709C7" w:rsidRPr="004C2B76">
      <w:pPr>
        <w:rPr>
          <w:rFonts w:hAnsi="Times New Roman" w:ascii="Times New Roman"/>
          <w:sz w:val="24"/>
          <w:szCs w:val="24"/>
        </w:rPr>
      </w:pP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</w:r>
      <w:r w:rsidRPr="004C2B76">
        <w:rPr>
          <w:rFonts w:hAnsi="Times New Roman" w:ascii="Times New Roman"/>
          <w:sz w:val="24"/>
          <w:szCs w:val="24"/>
        </w:rPr>
        <w:tab/>
        <w:t>Sonja Pilić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5E47">
        <w:rPr>
          <w:rFonts w:hAnsi="Times New Roman" w:ascii="Times New Roman"/>
          <w:color w:themeColor="background1" w:val="FFFFFF"/>
          <w:sz w:val="24"/>
          <w:szCs w:val="24"/>
        </w:rPr>
        <w:t>NK-a:</w:t>
      </w:r>
    </w:p>
    <w:p w:rsidRDefault="006709C7" w:rsidP="006709C7" w:rsidR="006709C7" w:rsidRPr="00205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5E47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 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CF67E5" w:rsidP="006709C7" w:rsidR="00CF67E5" w:rsidRPr="006709C7"/>
    <w:sectPr w:rsidR="00CF67E5" w:rsidRPr="00670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73D9F"/>
    <w:rsid w:val="00205E47"/>
    <w:rsid w:val="004C2B76"/>
    <w:rsid w:val="0055534C"/>
    <w:rsid w:val="006709C7"/>
    <w:rsid w:val="00886EE6"/>
    <w:rsid w:val="009A3C5E"/>
    <w:rsid w:val="00A440FA"/>
    <w:rsid w:val="00B224E2"/>
    <w:rsid w:val="00CF67E5"/>
    <w:rsid w:val="00DC1CD7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886EE6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3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886EE6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3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8CFA9-91BD-4FA3-88EF-DC985EDCE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521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2016-11-21T12:58:00Z</dcterms:created>
  <dc:creator>Aleksandra Mažić</dc:creator>
  <cp:lastModifiedBy>Sonja Pilić</cp:lastModifiedBy>
  <cp:lastPrinted>2016-11-21T12:58:00Z</cp:lastPrinted>
  <dcterms:modified xmlns:xsi="http://www.w3.org/2001/XMLSchema-instance" xsi:type="dcterms:W3CDTF">2016-11-21T13:00:00Z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