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9257" w14:paraId="8f79257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076B62">
        <w:t>1493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076B62">
        <w:t>5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147326" w:rsidR="00147326">
      <w:pPr>
        <w:pStyle w:val="Tijeloteksta"/>
      </w:pPr>
      <w:r w:rsidRPr="003D4D89">
        <w:tab/>
      </w:r>
      <w:r w:rsidR="00147326" w:rsidRPr="00451DD6">
        <w:t>Trgovački sud u Osijeku, po stečajno</w:t>
      </w:r>
      <w:r w:rsidR="00147326">
        <w:t>j sutkinji</w:t>
      </w:r>
      <w:r w:rsidR="00147326" w:rsidRPr="00451DD6">
        <w:t xml:space="preserve"> Nadi Roso, </w:t>
      </w:r>
      <w:r w:rsidR="00147326">
        <w:t xml:space="preserve">u stečajnom predmetu </w:t>
      </w:r>
      <w:r w:rsidR="00147326" w:rsidRPr="0044784C">
        <w:t xml:space="preserve">predlagatelja </w:t>
      </w:r>
      <w:r w:rsidR="00147326" w:rsidRPr="00810FE8">
        <w:t xml:space="preserve">Financijska agencija Regionalni centar Osijek, za otvaranje stečajnog  postupka nad dužnikom </w:t>
      </w:r>
      <w:r w:rsidR="00076B62">
        <w:t>UGO AGENT j.d.o.o. za ugostiteljstvo, trgovinu i usluge, Osijek, Franjevačka 14, MBS: 030164346, OIB: 91404566859, dana 4. prosinca 2017.</w:t>
      </w:r>
      <w:r w:rsidR="00147326">
        <w:t xml:space="preserve">  </w:t>
      </w:r>
    </w:p>
    <w:p w:rsidRDefault="00094230" w:rsidP="004B741D" w:rsidR="00094230" w:rsidRPr="003D4D89">
      <w:pPr>
        <w:jc w:val="both"/>
      </w:pP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076B62">
        <w:t>UGO AGENT j.d.o.o. za ugostiteljstvo, trgovinu i usluge, Osijek, Franjevačka 14, MBS: 030164346, OIB: 91404566859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  <w:r w:rsidR="00076B62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076B62">
        <w:t>7</w:t>
      </w:r>
      <w:r w:rsidR="00A928E1" w:rsidRPr="003D4D89">
        <w:t xml:space="preserve">. </w:t>
      </w:r>
      <w:r w:rsidR="00076B62">
        <w:t>veljače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10:</w:t>
      </w:r>
      <w:r w:rsidR="00076B62">
        <w:t>00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  <w:r w:rsidR="00147326">
        <w:t xml:space="preserve"> 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076B62">
        <w:t xml:space="preserve">Blanka </w:t>
      </w:r>
      <w:proofErr w:type="spellStart"/>
      <w:r w:rsidR="00076B62">
        <w:t>Gambiraža</w:t>
      </w:r>
      <w:proofErr w:type="spellEnd"/>
      <w:r w:rsidR="00076B62">
        <w:t xml:space="preserve">, </w:t>
      </w:r>
      <w:proofErr w:type="spellStart"/>
      <w:r w:rsidR="00076B62">
        <w:t>Šamačka</w:t>
      </w:r>
      <w:proofErr w:type="spellEnd"/>
      <w:r w:rsidR="00076B62">
        <w:t xml:space="preserve"> 9/1 Osijek, OIB 81085118009</w:t>
      </w:r>
      <w:r w:rsidR="00F53228" w:rsidRPr="00F53228">
        <w:rPr>
          <w:sz w:val="22"/>
          <w:szCs w:val="22"/>
        </w:rPr>
        <w:t xml:space="preserve">.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147326" w:rsidR="00147326">
      <w:pPr>
        <w:pStyle w:val="Tijeloteksta"/>
      </w:pPr>
      <w:r w:rsidRPr="003D4D89">
        <w:tab/>
      </w:r>
      <w:r w:rsidR="00147326">
        <w:t xml:space="preserve">Predlagatelj FINA RC Osijek, Podružnica Osijek, podnio je dana 20. </w:t>
      </w:r>
      <w:r w:rsidR="00076B62">
        <w:t>listopada</w:t>
      </w:r>
      <w:r w:rsidR="00147326">
        <w:t xml:space="preserve"> 2017. g. prijedlog za otvaranje  stečajnog postupka nad dužnikom </w:t>
      </w:r>
      <w:r w:rsidR="00076B62">
        <w:t>UGO AGENT j.d.o.o. za ugostiteljstvo, trgovinu i usluge, Osijek, Franjevačka 14, MBS: 030164346, OIB: 91404566859</w:t>
      </w:r>
      <w:r w:rsidR="00147326">
        <w:rPr>
          <w:color w:val="000000"/>
        </w:rPr>
        <w:t>.</w:t>
      </w:r>
      <w:r w:rsidR="00147326">
        <w:tab/>
      </w:r>
    </w:p>
    <w:p w:rsidRDefault="00147326" w:rsidP="00147326" w:rsidR="00147326">
      <w:pPr>
        <w:pStyle w:val="Tijeloteksta"/>
      </w:pPr>
      <w:r>
        <w:t xml:space="preserve"> </w:t>
      </w:r>
    </w:p>
    <w:p w:rsidRDefault="00147326" w:rsidP="00147326" w:rsidR="00147326">
      <w:pPr>
        <w:pStyle w:val="Tijeloteksta"/>
        <w:ind w:firstLine="708"/>
      </w:pPr>
    </w:p>
    <w:p w:rsidRDefault="00147326" w:rsidP="00147326" w:rsidR="00147326">
      <w:pPr>
        <w:jc w:val="right"/>
      </w:pPr>
      <w:r>
        <w:t>6 St-</w:t>
      </w:r>
      <w:r w:rsidR="00076B62">
        <w:t>1493</w:t>
      </w:r>
      <w:r>
        <w:t>/17-</w:t>
      </w:r>
      <w:r w:rsidR="00076B62">
        <w:t>5</w:t>
      </w:r>
    </w:p>
    <w:p w:rsidRDefault="00147326" w:rsidP="00147326" w:rsidR="00147326">
      <w:pPr>
        <w:pStyle w:val="Tijeloteksta"/>
        <w:tabs>
          <w:tab w:pos="1695" w:val="left"/>
        </w:tabs>
        <w:ind w:firstLine="708"/>
      </w:pPr>
    </w:p>
    <w:p w:rsidRDefault="00147326" w:rsidP="00147326" w:rsidR="00147326">
      <w:pPr>
        <w:pStyle w:val="Tijeloteksta"/>
        <w:ind w:firstLine="708"/>
      </w:pPr>
    </w:p>
    <w:p w:rsidRDefault="00147326" w:rsidP="00147326" w:rsidR="00147326">
      <w:pPr>
        <w:pStyle w:val="Tijeloteksta"/>
        <w:ind w:firstLine="708"/>
      </w:pPr>
      <w:r>
        <w:t xml:space="preserve">U prijedlogu navodi da dužnik na dan </w:t>
      </w:r>
      <w:r w:rsidR="00076B62">
        <w:t>18</w:t>
      </w:r>
      <w:r>
        <w:t xml:space="preserve">. </w:t>
      </w:r>
      <w:r w:rsidR="00076B62">
        <w:t>10</w:t>
      </w:r>
      <w:r>
        <w:t xml:space="preserve"> 2017. g. u očevidniku redoslijeda osnova za plaćanje ima evidentirane neizvršene osnove za plaćanje u neprekinutom razdoblju od 120 </w:t>
      </w:r>
    </w:p>
    <w:p w:rsidRDefault="00147326" w:rsidP="00147326" w:rsidR="00147326">
      <w:pPr>
        <w:pStyle w:val="Tijeloteksta"/>
      </w:pPr>
      <w:r>
        <w:t xml:space="preserve">dana u ukupnom iznosu od </w:t>
      </w:r>
      <w:r w:rsidR="00076B62">
        <w:t>21.701,64</w:t>
      </w:r>
      <w:r>
        <w:t xml:space="preserve"> kn u koji iznos je uračunata kamata i naknada FINE za provedbu ovrhe na novčanim sredstvima te da dužnik ima 3 zaposlena.</w:t>
      </w:r>
    </w:p>
    <w:p w:rsidRDefault="00147326" w:rsidP="00147326" w:rsidR="00147326">
      <w:pPr>
        <w:pStyle w:val="Tijeloteksta"/>
        <w:ind w:firstLine="708"/>
      </w:pPr>
    </w:p>
    <w:p w:rsidRDefault="00147326" w:rsidP="00147326" w:rsidR="00147326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147326" w:rsidP="00147326" w:rsidR="00147326">
      <w:pPr>
        <w:pStyle w:val="Tijeloteksta"/>
      </w:pPr>
    </w:p>
    <w:p w:rsidRDefault="00147326" w:rsidP="00147326" w:rsidR="00147326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47326" w:rsidP="00147326" w:rsidR="00147326">
      <w:pPr>
        <w:jc w:val="both"/>
      </w:pPr>
      <w:r>
        <w:t xml:space="preserve"> </w:t>
      </w:r>
    </w:p>
    <w:p w:rsidRDefault="00147326" w:rsidP="00147326" w:rsidR="00147326">
      <w:pPr>
        <w:jc w:val="both"/>
      </w:pPr>
      <w:r>
        <w:t xml:space="preserve">  </w:t>
      </w:r>
      <w:r>
        <w:tab/>
        <w:t xml:space="preserve">Također, temeljem čl. 115. st. 2. citiranog zakona imenovana je privremena stečajna upraviteljica u osobi Jadranka </w:t>
      </w:r>
      <w:proofErr w:type="spellStart"/>
      <w:r>
        <w:t>Šeput</w:t>
      </w:r>
      <w:proofErr w:type="spellEnd"/>
      <w:r>
        <w:t xml:space="preserve"> iz Osijeka, (automatski odabir), radi utvrđivanja stanja imovine dužnika, nakon čega stečajni sudac može donijeti odluku u ovom postupku.</w:t>
      </w:r>
    </w:p>
    <w:p w:rsidRDefault="00147326" w:rsidP="00147326" w:rsidR="00147326">
      <w:pPr>
        <w:pStyle w:val="Tijeloteksta"/>
        <w:rPr>
          <w:b/>
          <w:bCs/>
        </w:rPr>
      </w:pPr>
    </w:p>
    <w:p w:rsidRDefault="004B741D" w:rsidP="00147326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076B62">
        <w:t>4</w:t>
      </w:r>
      <w:r w:rsidR="005868BA" w:rsidRPr="003D4D89">
        <w:t>.</w:t>
      </w:r>
      <w:r w:rsidR="000B4C0A">
        <w:t xml:space="preserve"> </w:t>
      </w:r>
      <w:r w:rsidR="00076B62">
        <w:t>prosinca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076B62">
        <w:t>7</w:t>
      </w:r>
      <w:r w:rsidRPr="003D4D89">
        <w:t>/</w:t>
      </w:r>
      <w:r w:rsidR="00076B62">
        <w:t>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1B2" w:rsidR="003531B2">
      <w:r>
        <w:separator/>
      </w:r>
    </w:p>
  </w:endnote>
  <w:endnote w:id="0" w:type="continuationSeparator">
    <w:p w:rsidRDefault="003531B2" w:rsidR="00353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1B2" w:rsidR="003531B2">
      <w:r>
        <w:separator/>
      </w:r>
    </w:p>
  </w:footnote>
  <w:footnote w:id="0" w:type="continuationSeparator">
    <w:p w:rsidRDefault="003531B2" w:rsidR="00353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C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76B62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47326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76D55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531B2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B7F9A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76EAC"/>
    <w:rsid w:val="00880C09"/>
    <w:rsid w:val="00882814"/>
    <w:rsid w:val="00891BF4"/>
    <w:rsid w:val="008E4797"/>
    <w:rsid w:val="009001D6"/>
    <w:rsid w:val="00902C1F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74D43"/>
    <w:rsid w:val="00B94A89"/>
    <w:rsid w:val="00B953C8"/>
    <w:rsid w:val="00BC33DE"/>
    <w:rsid w:val="00BE572A"/>
    <w:rsid w:val="00BF5580"/>
    <w:rsid w:val="00C008D6"/>
    <w:rsid w:val="00C11CA2"/>
    <w:rsid w:val="00C15361"/>
    <w:rsid w:val="00C473BD"/>
    <w:rsid w:val="00C9197B"/>
    <w:rsid w:val="00CA5EA9"/>
    <w:rsid w:val="00CB7AB0"/>
    <w:rsid w:val="00CD3E6E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5BFA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C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C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St-1493/2017</izvorni_sadrzaj>
    <derivirana_varijabla naziv="DomainObject.Predmet.OznakaBroj_1">St-1493/2017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UGO-AGENT jednostavno društvo s ograničenom odgovornošću za ugostiteljstvo, trgovinu i usluge</izvorni_sadrzaj>
    <derivirana_varijabla naziv="DomainObject.Predmet.ProtustrankaFormated_1">  UGO-AGENT jednostavno društvo s ograničenom odgovornošću za ugostiteljstvo, trgovinu i usluge</derivirana_varijabla>
  </DomainObject.Predmet.ProtustrankaFormated>
  <DomainObject.Predmet.ProtustrankaFormatedOIB>
    <izvorni_sadrzaj>  UGO-AGENT jednostavno društvo s ograničenom odgovornošću za ugostiteljstvo, trgovinu i usluge, OIB 91404566859</izvorni_sadrzaj>
    <derivirana_varijabla naziv="DomainObject.Predmet.ProtustrankaFormatedOIB_1">  UGO-AGENT jednostavno društvo s ograničenom odgovornošću za ugostiteljstvo, trgovinu i usluge, OIB 91404566859</derivirana_varijabla>
  </DomainObject.Predmet.ProtustrankaFormatedOIB>
  <DomainObject.Predmet.ProtustrankaFormatedWithAdress>
    <izvorni_sadrzaj> UGO-AGENT jednostavno društvo s ograničenom odgovornošću za ugostiteljstvo, trgovinu i usluge, Franjevačka 14, 31000 Osijek</izvorni_sadrzaj>
    <derivirana_varijabla naziv="DomainObject.Predmet.ProtustrankaFormatedWithAdress_1"> UGO-AGENT jednostavno društvo s ograničenom odgovornošću za ugostiteljstvo, trgovinu i usluge, Franjevačka 14, 31000 Osijek</derivirana_varijabla>
  </DomainObject.Predmet.ProtustrankaFormatedWithAdress>
  <DomainObject.Predmet.ProtustrankaFormatedWithAdressOIB>
    <izvorni_sadrzaj> UGO-AGENT jednostavno društvo s ograničenom odgovornošću za ugostiteljstvo, trgovinu i usluge, OIB 91404566859, Franjevačka 14, 31000 Osijek</izvorni_sadrzaj>
    <derivirana_varijabla naziv="DomainObject.Predmet.ProtustrankaFormatedWithAdressOIB_1"> UGO-AGENT jednostavno društvo s ograničenom odgovornošću za ugostiteljstvo, trgovinu i usluge, OIB 91404566859, Franjevačka 14, 31000 Osijek</derivirana_varijabla>
  </DomainObject.Predmet.ProtustrankaFormatedWithAdressOIB>
  <DomainObject.Predmet.ProtustrankaWithAdress>
    <izvorni_sadrzaj>UGO-AGENT jednostavno društvo s ograničenom odgovornošću za ugostiteljstvo, trgovinu i usluge Franjevačka 14, 31000 Osijek</izvorni_sadrzaj>
    <derivirana_varijabla naziv="DomainObject.Predmet.ProtustrankaWithAdress_1">UGO-AGENT jednostavno društvo s ograničenom odgovornošću za ugostiteljstvo, trgovinu i usluge Franjevačka 14, 31000 Osijek</derivirana_varijabla>
  </DomainObject.Predmet.ProtustrankaWithAdress>
  <DomainObject.Predmet.ProtustrankaWithAdressOIB>
    <izvorni_sadrzaj>UGO-AGENT jednostavno društvo s ograničenom odgovornošću za ugostiteljstvo, trgovinu i usluge, OIB 91404566859, Franjevačka 14, 31000 Osijek</izvorni_sadrzaj>
    <derivirana_varijabla naziv="DomainObject.Predmet.ProtustrankaWithAdressOIB_1">UGO-AGENT jednostavno društvo s ograničenom odgovornošću za ugostiteljstvo, trgovinu i usluge, OIB 91404566859, Franjevačka 14, 31000 Osijek</derivirana_varijabla>
  </DomainObject.Predmet.ProtustrankaWithAdressOIB>
  <DomainObject.Predmet.ProtustrankaNazivFormated>
    <izvorni_sadrzaj>UGO-AGENT jednostavno društvo s ograničenom odgovornošću za ugostiteljstvo, trgovinu i usluge</izvorni_sadrzaj>
    <derivirana_varijabla naziv="DomainObject.Predmet.ProtustrankaNazivFormated_1">UGO-AGENT jednostavno društvo s ograničenom odgovornošću za ugostiteljstvo, trgovinu i usluge</derivirana_varijabla>
  </DomainObject.Predmet.ProtustrankaNazivFormated>
  <DomainObject.Predmet.ProtustrankaNazivFormatedOIB>
    <izvorni_sadrzaj>UGO-AGENT jednostavno društvo s ograničenom odgovornošću za ugostiteljstvo, trgovinu i usluge, OIB 91404566859</izvorni_sadrzaj>
    <derivirana_varijabla naziv="DomainObject.Predmet.ProtustrankaNazivFormatedOIB_1">UGO-AGENT jednostavno društvo s ograničenom odgovornošću za ugostiteljstvo, trgovinu i usluge, OIB 91404566859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UGO-AGENT jednostavno društvo s ograničenom odgovornošću za ugostiteljstvo, trgovinu i usluge</item>
    </izvorni_sadrzaj>
    <derivirana_varijabla naziv="DomainObject.Predmet.ProtuStrankaListFormated_1">
      <item>UGO-AGENT jednostavno društvo s ograničenom odgovornošću za ugostiteljstvo, trgovinu i usluge</item>
    </derivirana_varijabla>
  </DomainObject.Predmet.ProtuStrankaListFormated>
  <DomainObject.Predmet.ProtuStrankaListFormatedOIB>
    <izvorni_sadrzaj>
      <item>UGO-AGENT jednostavno društvo s ograničenom odgovornošću za ugostiteljstvo, trgovinu i usluge, OIB 91404566859</item>
    </izvorni_sadrzaj>
    <derivirana_varijabla naziv="DomainObject.Predmet.ProtuStrankaListFormatedOIB_1">
      <item>UGO-AGENT jednostavno društvo s ograničenom odgovornošću za ugostiteljstvo, trgovinu i usluge, OIB 91404566859</item>
    </derivirana_varijabla>
  </DomainObject.Predmet.ProtuStrankaListFormatedOIB>
  <DomainObject.Predmet.ProtuStrankaListFormatedWithAdress>
    <izvorni_sadrzaj>
      <item>UGO-AGENT jednostavno društvo s ograničenom odgovornošću za ugostiteljstvo, trgovinu i usluge, Franjevačka 14, 31000 Osijek</item>
    </izvorni_sadrzaj>
    <derivirana_varijabla naziv="DomainObject.Predmet.ProtuStrankaListFormatedWithAdress_1">
      <item>UGO-AGENT jednostavno društvo s ograničenom odgovornošću za ugostiteljstvo, trgovinu i usluge, Franjevačka 14, 31000 Osijek</item>
    </derivirana_varijabla>
  </DomainObject.Predmet.ProtuStrankaListFormatedWithAdress>
  <DomainObject.Predmet.ProtuStrankaListFormatedWithAdressOIB>
    <izvorni_sadrzaj>
      <item>UGO-AGENT jednostavno društvo s ograničenom odgovornošću za ugostiteljstvo, trgovinu i usluge, OIB 91404566859, Franjevačka 14, 31000 Osijek</item>
    </izvorni_sadrzaj>
    <derivirana_varijabla naziv="DomainObject.Predmet.ProtuStrankaListFormatedWithAdressOIB_1">
      <item>UGO-AGENT jednostavno društvo s ograničenom odgovornošću za ugostiteljstvo, trgovinu i usluge, OIB 91404566859, Franjevačka 14, 31000 Osijek</item>
    </derivirana_varijabla>
  </DomainObject.Predmet.ProtuStrankaListFormatedWithAdressOIB>
  <DomainObject.Predmet.ProtuStrankaListNazivFormated>
    <izvorni_sadrzaj>
      <item>UGO-AGENT jednostavno društvo s ograničenom odgovornošću za ugostiteljstvo, trgovinu i usluge</item>
    </izvorni_sadrzaj>
    <derivirana_varijabla naziv="DomainObject.Predmet.ProtuStrankaListNazivFormated_1">
      <item>UGO-AGENT jednostavno društvo s ograničenom odgovornošću za ugostiteljstvo, trgovinu i usluge</item>
    </derivirana_varijabla>
  </DomainObject.Predmet.ProtuStrankaListNazivFormated>
  <DomainObject.Predmet.ProtuStrankaListNazivFormatedOIB>
    <izvorni_sadrzaj>
      <item>UGO-AGENT jednostavno društvo s ograničenom odgovornošću za ugostiteljstvo, trgovinu i usluge, OIB 91404566859</item>
    </izvorni_sadrzaj>
    <derivirana_varijabla naziv="DomainObject.Predmet.ProtuStrankaListNazivFormatedOIB_1">
      <item>UGO-AGENT jednostavno društvo s ograničenom odgovornošću za ugostiteljstvo, trgovinu i usluge, OIB 91404566859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UGO-AGENT jednostavno društvo s ograničenom odgovornošću za ugostiteljstvo, trgovinu i usluge</izvorni_sadrzaj>
    <derivirana_varijabla naziv="DomainObject.Predmet.ProtustrankaIDrugi_1">UGO-AGENT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UGO-AGENT jednostavno društvo s ograničenom odgovornošću za ugostiteljstvo, trgovinu i usluge, OIB 91404566859, Franjevačka 14, 31000 Osijek</izvorni_sadrzaj>
    <derivirana_varijabla naziv="DomainObject.Predmet.ProtustrankaIDrugiAdressOIB_1">UGO-AGENT jednostavno društvo s ograničenom odgovornošću za ugostiteljstvo, trgovinu i usluge, OIB 91404566859,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UGO-AGENT jednostavno društvo s ograničenom odgovornošću za ugostiteljstvo, trgovinu i usluge</item>
    </izvorni_sadrzaj>
    <derivirana_varijabla naziv="DomainObject.Predmet.SudioniciListNaziv_1">
      <item>FINA RC OSIJEK</item>
      <item>UGO-AGENT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UGO-AGENT jednostavno društvo s ograničenom odgovornošću za ugostiteljstvo, trgovinu i usluge, OIB 91404566859, Franjevačka 14,31000 Osijek</item>
    </izvorni_sadrzaj>
    <derivirana_varijabla naziv="DomainObject.Predmet.SudioniciListAdressOIB_1">
      <item>FINA RC OSIJEK, OIB 85821130368</item>
      <item>UGO-AGENT jednostavno društvo s ograničenom odgovornošću za ugostiteljstvo, trgovinu i usluge, OIB 91404566859,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91404566859</item>
    </izvorni_sadrzaj>
    <derivirana_varijabla naziv="DomainObject.Predmet.SudioniciListNazivOIB_1">
      <item>, OIB 85821130368</item>
      <item>, OIB 91404566859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C2ABB-D532-4806-BFE5-911FA173A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2607</properties:Characters>
  <properties:Lines>90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2017-12-04T07:41:00Z</dcterms:created>
  <dc:creator>hermanj</dc:creator>
  <cp:lastModifiedBy>Snježana Markotić Jurić</cp:lastModifiedBy>
  <cp:lastPrinted>2017-12-04T07:33:00Z</cp:lastPrinted>
  <dcterms:modified xmlns:xsi="http://www.w3.org/2001/XMLSchema-instance" xsi:type="dcterms:W3CDTF">2017-12-04T07:41:00Z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