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bf333" w14:paraId="bfbf333" w:rsidRDefault="00E3515C" w:rsidP="00533097" w:rsidR="00D61017" w:rsidRPr="00FD080D">
      <w:pPr>
        <w:ind w:firstLine="708"/>
        <w15:collapsed w:val="false"/>
        <w:rPr>
          <w:b/>
        </w:rPr>
      </w:pPr>
      <w:bookmarkStart w:name="_GoBack" w:id="0"/>
      <w:bookmarkEnd w:id="0"/>
      <w:r w:rsidRPr="00FD080D">
        <w:rPr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017" w:rsidP="00D61017" w:rsidR="00D61017" w:rsidRPr="00FD080D">
      <w:pPr>
        <w:rPr>
          <w:b/>
        </w:rPr>
      </w:pPr>
    </w:p>
    <w:p w:rsidRDefault="00D61017" w:rsidP="00D61017" w:rsidR="00D61017" w:rsidRPr="00FD080D">
      <w:pPr>
        <w:rPr>
          <w:b/>
        </w:rPr>
      </w:pPr>
      <w:r w:rsidRPr="00FD080D">
        <w:rPr>
          <w:b/>
        </w:rPr>
        <w:t>REPUBLIKA HRVATSKA</w:t>
      </w:r>
      <w:r w:rsidR="00F040E6" w:rsidRPr="00FD080D">
        <w:rPr>
          <w:b/>
        </w:rPr>
        <w:tab/>
      </w:r>
      <w:r w:rsidR="00F040E6" w:rsidRPr="00FD080D">
        <w:rPr>
          <w:b/>
        </w:rPr>
        <w:tab/>
      </w:r>
      <w:r w:rsidR="00F040E6" w:rsidRPr="00FD080D">
        <w:rPr>
          <w:b/>
        </w:rPr>
        <w:tab/>
      </w:r>
      <w:r w:rsidR="00F040E6" w:rsidRPr="00FD080D">
        <w:rPr>
          <w:b/>
        </w:rPr>
        <w:tab/>
      </w:r>
      <w:r w:rsidR="00F040E6" w:rsidRPr="00FD080D">
        <w:rPr>
          <w:b/>
        </w:rPr>
        <w:tab/>
        <w:t xml:space="preserve">          3/St-</w:t>
      </w:r>
      <w:r w:rsidR="00FD080D" w:rsidRPr="00FD080D">
        <w:rPr>
          <w:b/>
        </w:rPr>
        <w:t>655/2017-35</w:t>
      </w:r>
    </w:p>
    <w:p w:rsidRDefault="00D61017" w:rsidP="00D61017" w:rsidR="00D61017" w:rsidRPr="00FD080D">
      <w:pPr>
        <w:rPr>
          <w:b/>
        </w:rPr>
      </w:pPr>
      <w:r w:rsidRPr="00FD080D">
        <w:rPr>
          <w:b/>
        </w:rPr>
        <w:t>TRGOVAČKI SUD U OSIJEKU</w:t>
      </w:r>
    </w:p>
    <w:p w:rsidRDefault="00D61017" w:rsidP="00D61017" w:rsidR="00D61017" w:rsidRPr="00FD080D">
      <w:pPr>
        <w:rPr>
          <w:b/>
        </w:rPr>
      </w:pPr>
      <w:r w:rsidRPr="00FD080D">
        <w:rPr>
          <w:b/>
        </w:rPr>
        <w:t xml:space="preserve">STALNA SLUŽBA </w:t>
      </w:r>
      <w:r w:rsidR="00533097" w:rsidRPr="00FD080D">
        <w:rPr>
          <w:b/>
        </w:rPr>
        <w:t>U SLAVONSKOM BRODU</w:t>
      </w:r>
      <w:r w:rsidR="00DB0FD1" w:rsidRPr="00FD080D">
        <w:rPr>
          <w:b/>
        </w:rPr>
        <w:tab/>
      </w:r>
      <w:r w:rsidR="00632D24" w:rsidRPr="00FD080D">
        <w:rPr>
          <w:b/>
        </w:rPr>
        <w:t xml:space="preserve">           </w:t>
      </w:r>
      <w:r w:rsidR="00533097" w:rsidRPr="00FD080D">
        <w:rPr>
          <w:b/>
        </w:rPr>
        <w:tab/>
      </w:r>
      <w:r w:rsidR="00533097" w:rsidRPr="00FD080D">
        <w:rPr>
          <w:b/>
        </w:rPr>
        <w:tab/>
      </w:r>
      <w:r w:rsidR="00BC5C26" w:rsidRPr="00FD080D">
        <w:rPr>
          <w:b/>
        </w:rPr>
        <w:tab/>
      </w:r>
    </w:p>
    <w:p w:rsidRDefault="00D61017" w:rsidP="00D61017" w:rsidR="00D61017" w:rsidRPr="00FD080D">
      <w:pPr>
        <w:rPr>
          <w:b/>
        </w:rPr>
      </w:pPr>
      <w:r w:rsidRPr="00FD080D">
        <w:rPr>
          <w:b/>
        </w:rPr>
        <w:t>Trg pobjede 13</w:t>
      </w:r>
    </w:p>
    <w:p w:rsidRDefault="00D61017" w:rsidP="00D61017" w:rsidR="00D61017" w:rsidRPr="00FD080D">
      <w:pPr>
        <w:rPr>
          <w:b/>
        </w:rPr>
      </w:pPr>
      <w:r w:rsidRPr="00FD080D">
        <w:rPr>
          <w:b/>
        </w:rPr>
        <w:t>35000 SLAVONSKI BROD</w:t>
      </w:r>
    </w:p>
    <w:p w:rsidRDefault="007A7755" w:rsidP="00D61017" w:rsidR="007A7755" w:rsidRPr="00FD080D">
      <w:pPr>
        <w:rPr>
          <w:b/>
        </w:rPr>
      </w:pPr>
    </w:p>
    <w:p w:rsidRDefault="00D61017" w:rsidP="00D61017" w:rsidR="00D61017" w:rsidRPr="00FD080D">
      <w:pPr>
        <w:rPr>
          <w:b/>
        </w:rPr>
      </w:pPr>
    </w:p>
    <w:p w:rsidRDefault="00D61017" w:rsidP="00D61017" w:rsidR="00D61017" w:rsidRPr="00FD080D">
      <w:pPr>
        <w:jc w:val="center"/>
        <w:rPr>
          <w:b/>
        </w:rPr>
      </w:pPr>
      <w:r w:rsidRPr="00FD080D">
        <w:rPr>
          <w:b/>
        </w:rPr>
        <w:t>R E P U B L I K A  H R V A T S K A</w:t>
      </w:r>
    </w:p>
    <w:p w:rsidRDefault="00D61017" w:rsidP="00D61017" w:rsidR="00D61017" w:rsidRPr="00FD080D">
      <w:pPr>
        <w:jc w:val="center"/>
        <w:rPr>
          <w:b/>
        </w:rPr>
      </w:pPr>
      <w:r w:rsidRPr="00FD080D">
        <w:rPr>
          <w:b/>
        </w:rPr>
        <w:t>R J E Š E N J E</w:t>
      </w:r>
    </w:p>
    <w:p w:rsidRDefault="00D61017" w:rsidP="00F26013" w:rsidR="00D61017" w:rsidRPr="00FD080D">
      <w:pPr>
        <w:jc w:val="both"/>
        <w:rPr>
          <w:b/>
        </w:rPr>
      </w:pPr>
    </w:p>
    <w:p w:rsidRDefault="00D61017" w:rsidP="00DF3EA9" w:rsidR="00D61017" w:rsidRPr="00FD080D">
      <w:pPr>
        <w:ind w:firstLine="708"/>
        <w:jc w:val="both"/>
        <w:rPr>
          <w:b/>
        </w:rPr>
      </w:pPr>
      <w:r w:rsidRPr="00FD080D">
        <w:rPr>
          <w:b/>
        </w:rPr>
        <w:t>TRGOVAČKI SUD U OSIJEKU</w:t>
      </w:r>
      <w:r w:rsidR="00533097" w:rsidRPr="00FD080D">
        <w:rPr>
          <w:b/>
        </w:rPr>
        <w:t>,</w:t>
      </w:r>
      <w:r w:rsidRPr="00FD080D">
        <w:rPr>
          <w:b/>
        </w:rPr>
        <w:t xml:space="preserve"> STALNA SLUŽBA </w:t>
      </w:r>
      <w:r w:rsidR="00533097" w:rsidRPr="00FD080D">
        <w:rPr>
          <w:b/>
        </w:rPr>
        <w:t>U SLAVONSKOM BRODU</w:t>
      </w:r>
      <w:r w:rsidRPr="00FD080D">
        <w:rPr>
          <w:b/>
        </w:rPr>
        <w:t xml:space="preserve">, </w:t>
      </w:r>
      <w:r w:rsidRPr="00FD080D">
        <w:t xml:space="preserve">po stečajnoj sutkinji  Danieli Martini Maoduš, u postupku stečaja nad dužnikom </w:t>
      </w:r>
      <w:r w:rsidR="0072064E">
        <w:rPr>
          <w:b/>
        </w:rPr>
        <w:t>AUTO SERVIS MARIO j.d.o.o., u stečaju Bjeliševac, Bjeliševac 33, OIB: 76910575677</w:t>
      </w:r>
      <w:r w:rsidR="00FD080D" w:rsidRPr="00FD080D">
        <w:rPr>
          <w:b/>
        </w:rPr>
        <w:t>,</w:t>
      </w:r>
      <w:r w:rsidR="00FD080D" w:rsidRPr="00FD080D">
        <w:rPr>
          <w:color w:val="222222"/>
        </w:rPr>
        <w:t xml:space="preserve"> koga zastupa </w:t>
      </w:r>
      <w:r w:rsidR="0072064E">
        <w:rPr>
          <w:color w:val="222222"/>
        </w:rPr>
        <w:t>stečajni upravitelj Dražen Vidman</w:t>
      </w:r>
      <w:r w:rsidR="00DF3EA9" w:rsidRPr="00FD080D">
        <w:t>,</w:t>
      </w:r>
      <w:r w:rsidR="00F040E6" w:rsidRPr="00FD080D">
        <w:rPr>
          <w:color w:val="222222"/>
        </w:rPr>
        <w:t xml:space="preserve"> </w:t>
      </w:r>
      <w:r w:rsidRPr="00FD080D">
        <w:t xml:space="preserve">nakon ispitnog </w:t>
      </w:r>
      <w:r w:rsidR="00F904E0" w:rsidRPr="00FD080D">
        <w:t xml:space="preserve">ročišta održanog </w:t>
      </w:r>
      <w:r w:rsidR="0072064E">
        <w:t>8. studenog</w:t>
      </w:r>
      <w:r w:rsidR="00560A58" w:rsidRPr="00FD080D">
        <w:t xml:space="preserve"> 201</w:t>
      </w:r>
      <w:r w:rsidR="00797499" w:rsidRPr="00FD080D">
        <w:t>8</w:t>
      </w:r>
      <w:r w:rsidRPr="00FD080D">
        <w:t>.</w:t>
      </w:r>
      <w:r w:rsidR="00E32A8E" w:rsidRPr="00FD080D">
        <w:t>,</w:t>
      </w:r>
      <w:r w:rsidRPr="00FD080D">
        <w:t xml:space="preserve"> a temeljem tablica stečajnog suca</w:t>
      </w:r>
      <w:r w:rsidR="00533097" w:rsidRPr="00FD080D">
        <w:t xml:space="preserve"> </w:t>
      </w:r>
      <w:r w:rsidR="00905886" w:rsidRPr="00FD080D">
        <w:t>o ispitanim tražbin</w:t>
      </w:r>
      <w:r w:rsidR="00DF36C7" w:rsidRPr="00FD080D">
        <w:t xml:space="preserve">ama, </w:t>
      </w:r>
      <w:r w:rsidR="0072064E">
        <w:t>8. studenog</w:t>
      </w:r>
      <w:r w:rsidR="00560A58" w:rsidRPr="00FD080D">
        <w:t xml:space="preserve"> 2018.</w:t>
      </w:r>
    </w:p>
    <w:p w:rsidRDefault="00533097" w:rsidP="00D61017" w:rsidR="00533097" w:rsidRPr="00FD080D">
      <w:pPr>
        <w:jc w:val="both"/>
      </w:pPr>
    </w:p>
    <w:p w:rsidRDefault="00D61017" w:rsidP="00D61017" w:rsidR="00D61017" w:rsidRPr="00FD080D">
      <w:pPr>
        <w:jc w:val="center"/>
      </w:pPr>
      <w:r w:rsidRPr="00FD080D">
        <w:t>r i j e š i o  j e</w:t>
      </w:r>
    </w:p>
    <w:p w:rsidRDefault="00D61017" w:rsidP="00D61017" w:rsidR="00D61017" w:rsidRPr="00FD080D">
      <w:pPr>
        <w:rPr>
          <w:b/>
        </w:rPr>
      </w:pPr>
    </w:p>
    <w:p w:rsidRDefault="00D61017" w:rsidP="00D61017" w:rsidR="00D61017" w:rsidRPr="00FD080D">
      <w:pPr>
        <w:jc w:val="both"/>
      </w:pPr>
      <w:r w:rsidRPr="00FD080D">
        <w:rPr>
          <w:b/>
        </w:rPr>
        <w:tab/>
      </w:r>
      <w:r w:rsidRPr="00FD080D">
        <w:t>I – Konstatira se da su utvrđene tražbine vjerovnika u iznosima i isplatnim redovima kako slijedi:</w:t>
      </w:r>
    </w:p>
    <w:p w:rsidRDefault="00D61017" w:rsidP="00D61017" w:rsidR="00D61017" w:rsidRPr="00FD080D">
      <w:pPr>
        <w:jc w:val="both"/>
      </w:pPr>
    </w:p>
    <w:p w:rsidRDefault="00560A58" w:rsidP="00D228D6" w:rsidR="00560A58" w:rsidRPr="00FD080D">
      <w:pPr>
        <w:jc w:val="center"/>
        <w:rPr>
          <w:b/>
        </w:rPr>
      </w:pPr>
    </w:p>
    <w:tbl>
      <w:tblPr>
        <w:tblpPr w:tblpY="863" w:tblpXSpec="center" w:horzAnchor="margin" w:vertAnchor="text" w:rightFromText="180" w:leftFromText="180"/>
        <w:tblW w:type="dxa" w:w="11550"/>
        <w:tblLayout w:type="fixed"/>
        <w:tblLook w:val="04A0" w:noVBand="1" w:noHBand="0" w:lastColumn="0" w:firstColumn="1" w:lastRow="0" w:firstRow="1"/>
      </w:tblPr>
      <w:tblGrid>
        <w:gridCol w:w="236"/>
        <w:gridCol w:w="8805"/>
        <w:gridCol w:w="846"/>
        <w:gridCol w:w="832"/>
        <w:gridCol w:w="831"/>
      </w:tblGrid>
      <w:tr w:rsidTr="00D65331" w:rsidR="007C68D2" w:rsidRPr="00FD080D">
        <w:trPr>
          <w:trHeight w:val="255"/>
        </w:trPr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C68D2" w:rsidP="00D65331" w:rsidR="007C68D2" w:rsidRPr="00FD080D">
            <w:pPr>
              <w:rPr>
                <w:b/>
                <w:color w:val="000000"/>
                <w:lang w:eastAsia="hr-HR"/>
              </w:rPr>
            </w:pPr>
          </w:p>
        </w:tc>
        <w:tc>
          <w:tcPr>
            <w:tcW w:type="dxa" w:w="880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C68D2" w:rsidP="007C68D2" w:rsidR="007C68D2" w:rsidRPr="00FD080D">
            <w:pPr>
              <w:rPr>
                <w:b/>
                <w:bCs/>
                <w:color w:val="000000"/>
                <w:u w:val="single"/>
                <w:lang w:eastAsia="hr-HR"/>
              </w:rPr>
            </w:pPr>
          </w:p>
        </w:tc>
        <w:tc>
          <w:tcPr>
            <w:tcW w:type="dxa" w:w="846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C68D2" w:rsidP="00D65331" w:rsidR="007C68D2" w:rsidRPr="00FD080D">
            <w:pPr>
              <w:rPr>
                <w:b/>
                <w:bCs/>
                <w:color w:val="000000"/>
                <w:lang w:eastAsia="hr-HR"/>
              </w:rPr>
            </w:pPr>
            <w:r w:rsidRPr="00FD080D">
              <w:rPr>
                <w:b/>
                <w:bCs/>
                <w:color w:val="000000"/>
                <w:lang w:eastAsia="hr-HR"/>
              </w:rPr>
              <w:t> </w:t>
            </w:r>
          </w:p>
          <w:p w:rsidRDefault="007C68D2" w:rsidP="00D65331" w:rsidR="007C68D2" w:rsidRPr="00FD080D">
            <w:pPr>
              <w:rPr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83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C68D2" w:rsidP="00D65331" w:rsidR="007C68D2" w:rsidRPr="00FD080D">
            <w:pPr>
              <w:rPr>
                <w:b/>
                <w:bCs/>
                <w:color w:val="000000"/>
                <w:lang w:eastAsia="hr-HR"/>
              </w:rPr>
            </w:pPr>
            <w:r w:rsidRPr="00FD080D">
              <w:rPr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83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7C68D2" w:rsidP="00D65331" w:rsidR="007C68D2" w:rsidRPr="00FD080D">
            <w:pPr>
              <w:jc w:val="center"/>
              <w:rPr>
                <w:b/>
                <w:color w:val="000000"/>
                <w:lang w:eastAsia="hr-HR"/>
              </w:rPr>
            </w:pPr>
            <w:r w:rsidRPr="00FD080D">
              <w:rPr>
                <w:b/>
                <w:color w:val="000000"/>
                <w:lang w:eastAsia="hr-HR"/>
              </w:rPr>
              <w:t> </w:t>
            </w:r>
          </w:p>
        </w:tc>
      </w:tr>
    </w:tbl>
    <w:p w:rsidRDefault="00D61017" w:rsidP="00560A58" w:rsidR="0057666B" w:rsidRPr="00FD080D">
      <w:pPr>
        <w:ind w:firstLine="708"/>
        <w:jc w:val="both"/>
      </w:pPr>
      <w:r w:rsidRPr="00FD080D">
        <w:t>II</w:t>
      </w:r>
      <w:r w:rsidR="00905886" w:rsidRPr="00FD080D">
        <w:t xml:space="preserve"> </w:t>
      </w:r>
      <w:r w:rsidRPr="00FD080D">
        <w:t xml:space="preserve">- Ovo rješenje će biti objavljeno na </w:t>
      </w:r>
      <w:r w:rsidR="00A523AC" w:rsidRPr="00FD080D">
        <w:t>eO</w:t>
      </w:r>
      <w:r w:rsidRPr="00FD080D">
        <w:t>glasnoj ploči suda</w:t>
      </w:r>
      <w:r w:rsidR="00E0338C" w:rsidRPr="00FD080D">
        <w:t xml:space="preserve"> radi dostave</w:t>
      </w:r>
      <w:r w:rsidRPr="00FD080D">
        <w:t>, a dostavljeno</w:t>
      </w:r>
      <w:r w:rsidR="00E0338C" w:rsidRPr="00FD080D">
        <w:t xml:space="preserve"> u fizičkom obliku</w:t>
      </w:r>
      <w:r w:rsidRPr="00FD080D">
        <w:t xml:space="preserve"> </w:t>
      </w:r>
      <w:r w:rsidR="00905886" w:rsidRPr="00FD080D">
        <w:t xml:space="preserve">samo vjerovnicima </w:t>
      </w:r>
      <w:r w:rsidR="00B95C00" w:rsidRPr="00FD080D">
        <w:t>koji posebno zatraže p</w:t>
      </w:r>
      <w:r w:rsidR="00E0338C" w:rsidRPr="00FD080D">
        <w:t>isani</w:t>
      </w:r>
      <w:r w:rsidR="00B95C00" w:rsidRPr="00FD080D">
        <w:t xml:space="preserve"> otpravak rješenja i plate pristojbu</w:t>
      </w:r>
      <w:r w:rsidR="00560A58" w:rsidRPr="00FD080D">
        <w:t>.</w:t>
      </w:r>
    </w:p>
    <w:p w:rsidRDefault="00A03C7D" w:rsidP="00A03C7D" w:rsidR="00A03C7D" w:rsidRPr="00A755FE">
      <w:pPr>
        <w:rPr>
          <w:b/>
        </w:rPr>
      </w:pPr>
      <w:r w:rsidRPr="00A755FE">
        <w:rPr>
          <w:b/>
        </w:rPr>
        <w:t>TABLICA  -  PRVI VIŠI ISPLATNI RED</w:t>
      </w:r>
    </w:p>
    <w:p w:rsidRDefault="00A03C7D" w:rsidP="00A03C7D" w:rsidR="00A03C7D" w:rsidRPr="00A755FE">
      <w:pPr>
        <w:rPr>
          <w:b/>
          <w:lang w:val="pl-PL"/>
        </w:rPr>
      </w:pPr>
    </w:p>
    <w:tbl>
      <w:tblPr>
        <w:tblW w:type="dxa" w:w="10178"/>
        <w:tblInd w:type="dxa" w:w="-57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814"/>
        <w:gridCol w:w="1983"/>
        <w:gridCol w:w="1698"/>
        <w:gridCol w:w="1703"/>
        <w:gridCol w:w="1700"/>
        <w:gridCol w:w="1280"/>
      </w:tblGrid>
      <w:tr w:rsidTr="00C93073" w:rsidR="00A03C7D" w:rsidRPr="00A755FE">
        <w:trPr>
          <w:trHeight w:val="315"/>
        </w:trPr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A03C7D" w:rsidP="00C93073" w:rsidR="00A03C7D" w:rsidRPr="00D4610F">
            <w:pPr>
              <w:contextualSpacing/>
              <w:rPr>
                <w:b/>
              </w:rPr>
            </w:pPr>
            <w:r>
              <w:rPr>
                <w:b/>
              </w:rPr>
              <w:t>Rb.</w:t>
            </w:r>
          </w:p>
        </w:tc>
        <w:tc>
          <w:tcPr>
            <w:tcW w:type="dxa" w:w="19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A03C7D" w:rsidP="00C93073" w:rsidR="00A03C7D" w:rsidRPr="00D4610F">
            <w:pPr>
              <w:contextualSpacing/>
              <w:rPr>
                <w:b/>
              </w:rPr>
            </w:pPr>
            <w:r w:rsidRPr="00D4610F">
              <w:rPr>
                <w:b/>
              </w:rPr>
              <w:t>Naziv, adresa vjerovnika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A03C7D" w:rsidP="00C93073" w:rsidR="00A03C7D" w:rsidRPr="00D4610F">
            <w:pPr>
              <w:contextualSpacing/>
              <w:rPr>
                <w:b/>
              </w:rPr>
            </w:pPr>
            <w:r w:rsidRPr="00D4610F">
              <w:rPr>
                <w:b/>
              </w:rPr>
              <w:t>OIB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A03C7D" w:rsidP="00C93073" w:rsidR="00A03C7D" w:rsidRPr="00D4610F">
            <w:pPr>
              <w:contextualSpacing/>
              <w:rPr>
                <w:b/>
              </w:rPr>
            </w:pPr>
            <w:r w:rsidRPr="00D4610F">
              <w:rPr>
                <w:b/>
              </w:rPr>
              <w:t>Prijavljeno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bottom"/>
          </w:tcPr>
          <w:p w:rsidRDefault="00A03C7D" w:rsidP="00C93073" w:rsidR="00A03C7D" w:rsidRPr="00D4610F">
            <w:pPr>
              <w:contextualSpacing/>
              <w:rPr>
                <w:b/>
              </w:rPr>
            </w:pPr>
            <w:r w:rsidRPr="00D4610F">
              <w:rPr>
                <w:b/>
              </w:rPr>
              <w:t>Utvrđeno</w:t>
            </w:r>
          </w:p>
        </w:tc>
        <w:tc>
          <w:tcPr>
            <w:tcW w:type="dxa" w:w="12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bottom"/>
          </w:tcPr>
          <w:p w:rsidRDefault="00A03C7D" w:rsidP="00C93073" w:rsidR="00A03C7D" w:rsidRPr="00D4610F">
            <w:pPr>
              <w:contextualSpacing/>
              <w:rPr>
                <w:b/>
              </w:rPr>
            </w:pPr>
            <w:r w:rsidRPr="00D4610F">
              <w:rPr>
                <w:b/>
              </w:rPr>
              <w:t>Osporeno</w:t>
            </w:r>
          </w:p>
        </w:tc>
      </w:tr>
      <w:tr w:rsidTr="00A03C7D" w:rsidR="00A03C7D" w:rsidRPr="00A755FE">
        <w:trPr>
          <w:trHeight w:val="197"/>
        </w:trPr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03C7D" w:rsidP="00C93073" w:rsidR="00A03C7D" w:rsidRPr="00A755FE">
            <w:r w:rsidRPr="00A755FE">
              <w:t>1.</w:t>
            </w:r>
          </w:p>
        </w:tc>
        <w:tc>
          <w:tcPr>
            <w:tcW w:type="dxa" w:w="19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noWrap/>
          </w:tcPr>
          <w:p w:rsidRDefault="00A03C7D" w:rsidP="00C93073" w:rsidR="00A03C7D" w:rsidRPr="00A03C7D">
            <w:r w:rsidRPr="00A03C7D">
              <w:t>RH, Ministarstvo financija, Porezna uprava, Područni ured Požega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A03C7D" w:rsidP="00C93073" w:rsidR="00A03C7D" w:rsidRPr="00A755FE">
            <w:r>
              <w:t>18683136487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03C7D" w:rsidP="00C93073" w:rsidR="00A03C7D" w:rsidRPr="00A755FE">
            <w:pPr>
              <w:jc w:val="both"/>
            </w:pPr>
            <w:r>
              <w:t>28.269,83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A03C7D" w:rsidP="00C93073" w:rsidR="00A03C7D" w:rsidRPr="00A755FE">
            <w:r>
              <w:t>28.269,83</w:t>
            </w:r>
          </w:p>
        </w:tc>
        <w:tc>
          <w:tcPr>
            <w:tcW w:type="dxa" w:w="12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A03C7D" w:rsidP="00C93073" w:rsidR="00A03C7D" w:rsidRPr="00A755FE">
            <w:r>
              <w:t>-</w:t>
            </w:r>
          </w:p>
        </w:tc>
      </w:tr>
      <w:tr w:rsidTr="00A03C7D" w:rsidR="00A03C7D" w:rsidRPr="00A755FE">
        <w:trPr>
          <w:trHeight w:val="120"/>
        </w:trPr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03C7D" w:rsidP="00C93073" w:rsidR="00A03C7D" w:rsidRPr="00A755FE">
            <w:r w:rsidRPr="00A755FE">
              <w:t>2.</w:t>
            </w:r>
          </w:p>
        </w:tc>
        <w:tc>
          <w:tcPr>
            <w:tcW w:type="dxa" w:w="19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noWrap/>
          </w:tcPr>
          <w:p w:rsidRDefault="00A03C7D" w:rsidP="00C93073" w:rsidR="00A03C7D" w:rsidRPr="00A03C7D">
            <w:r w:rsidRPr="00A03C7D">
              <w:t>Mario Filek, Tominovac 67, Kutjevo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A03C7D" w:rsidP="00C93073" w:rsidR="00A03C7D" w:rsidRPr="00A755FE">
            <w:r>
              <w:t>21038531977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03C7D" w:rsidP="00C93073" w:rsidR="00A03C7D" w:rsidRPr="00A755FE">
            <w:r>
              <w:t>65.620,59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A03C7D" w:rsidP="00C93073" w:rsidR="00A03C7D" w:rsidRPr="00A755FE">
            <w:r>
              <w:t>65.620,59</w:t>
            </w:r>
          </w:p>
        </w:tc>
        <w:tc>
          <w:tcPr>
            <w:tcW w:type="dxa" w:w="12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A03C7D" w:rsidP="00C93073" w:rsidR="00A03C7D" w:rsidRPr="00A755FE">
            <w:r>
              <w:t>-</w:t>
            </w:r>
          </w:p>
        </w:tc>
      </w:tr>
      <w:tr w:rsidTr="00C93073" w:rsidR="00A03C7D" w:rsidRPr="00A755FE">
        <w:trPr>
          <w:trHeight w:val="120"/>
        </w:trPr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03C7D" w:rsidP="00C93073" w:rsidR="00A03C7D" w:rsidRPr="00A755FE">
            <w:r w:rsidRPr="00A755FE">
              <w:rPr>
                <w:b/>
                <w:bCs/>
              </w:rPr>
              <w:t xml:space="preserve">Ukupno </w:t>
            </w:r>
            <w:r>
              <w:rPr>
                <w:b/>
                <w:bCs/>
              </w:rPr>
              <w:t>I</w:t>
            </w:r>
            <w:r w:rsidRPr="00A755FE">
              <w:rPr>
                <w:b/>
                <w:bCs/>
              </w:rPr>
              <w:t xml:space="preserve">. viši isplatni red </w:t>
            </w:r>
          </w:p>
        </w:tc>
        <w:tc>
          <w:tcPr>
            <w:tcW w:type="dxa" w:w="19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03C7D" w:rsidP="00C93073" w:rsidR="00A03C7D" w:rsidRPr="00A755FE"/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03C7D" w:rsidP="00C93073" w:rsidR="00A03C7D" w:rsidRPr="00A755FE"/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03C7D" w:rsidP="00C93073" w:rsidR="00A03C7D" w:rsidRPr="00481166">
            <w:pPr>
              <w:rPr>
                <w:b/>
              </w:rPr>
            </w:pPr>
            <w:r w:rsidRPr="00481166">
              <w:rPr>
                <w:b/>
              </w:rPr>
              <w:t>93.890,42</w:t>
            </w:r>
          </w:p>
        </w:tc>
        <w:tc>
          <w:tcPr>
            <w:tcW w:type="dxa" w:w="1700"/>
          </w:tcPr>
          <w:p w:rsidRDefault="00A03C7D" w:rsidP="00C93073" w:rsidR="00A03C7D">
            <w:pPr>
              <w:rPr>
                <w:b/>
              </w:rPr>
            </w:pPr>
          </w:p>
          <w:p w:rsidRDefault="00A03C7D" w:rsidP="00C93073" w:rsidR="00A03C7D" w:rsidRPr="00481166">
            <w:pPr>
              <w:rPr>
                <w:b/>
              </w:rPr>
            </w:pPr>
            <w:r w:rsidRPr="00481166">
              <w:rPr>
                <w:b/>
              </w:rPr>
              <w:t>93.890,42</w:t>
            </w:r>
          </w:p>
        </w:tc>
        <w:tc>
          <w:tcPr>
            <w:tcW w:type="dxa" w:w="12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A03C7D" w:rsidP="00C93073" w:rsidR="00A03C7D" w:rsidRPr="00A755FE">
            <w:r>
              <w:t>-</w:t>
            </w:r>
          </w:p>
        </w:tc>
      </w:tr>
    </w:tbl>
    <w:p w:rsidRDefault="00A03C7D" w:rsidP="00A03C7D" w:rsidR="00A03C7D"/>
    <w:p w:rsidRDefault="00A03C7D" w:rsidP="00A03C7D" w:rsidR="00A03C7D">
      <w:pPr>
        <w:rPr>
          <w:b/>
        </w:rPr>
      </w:pPr>
    </w:p>
    <w:p w:rsidRDefault="00A03C7D" w:rsidP="00A03C7D" w:rsidR="00A03C7D">
      <w:pPr>
        <w:rPr>
          <w:b/>
        </w:rPr>
      </w:pPr>
    </w:p>
    <w:p w:rsidRDefault="00A03C7D" w:rsidP="00A03C7D" w:rsidR="00A03C7D">
      <w:pPr>
        <w:rPr>
          <w:b/>
        </w:rPr>
      </w:pPr>
    </w:p>
    <w:p w:rsidRDefault="00A03C7D" w:rsidP="00A03C7D" w:rsidR="00A03C7D">
      <w:pPr>
        <w:rPr>
          <w:b/>
        </w:rPr>
      </w:pPr>
    </w:p>
    <w:p w:rsidRDefault="00A03C7D" w:rsidP="00A03C7D" w:rsidR="00A03C7D">
      <w:pPr>
        <w:ind w:firstLine="708" w:left="6372"/>
        <w:rPr>
          <w:b/>
        </w:rPr>
      </w:pPr>
      <w:r>
        <w:rPr>
          <w:b/>
        </w:rPr>
        <w:lastRenderedPageBreak/>
        <w:t xml:space="preserve">   </w:t>
      </w:r>
      <w:r w:rsidRPr="00FD080D">
        <w:rPr>
          <w:b/>
        </w:rPr>
        <w:t>3/St-655/2017-35</w:t>
      </w:r>
    </w:p>
    <w:p w:rsidRDefault="00A03C7D" w:rsidP="00A03C7D" w:rsidR="00A03C7D">
      <w:pPr>
        <w:rPr>
          <w:b/>
        </w:rPr>
      </w:pPr>
    </w:p>
    <w:p w:rsidRDefault="00A03C7D" w:rsidP="00A03C7D" w:rsidR="00A03C7D" w:rsidRPr="00A755FE">
      <w:pPr>
        <w:rPr>
          <w:b/>
        </w:rPr>
      </w:pPr>
      <w:r w:rsidRPr="00A755FE">
        <w:rPr>
          <w:b/>
        </w:rPr>
        <w:t xml:space="preserve">TABLICA  -  </w:t>
      </w:r>
      <w:r>
        <w:rPr>
          <w:b/>
        </w:rPr>
        <w:t>DRUGI</w:t>
      </w:r>
      <w:r w:rsidRPr="00A755FE">
        <w:rPr>
          <w:b/>
        </w:rPr>
        <w:t xml:space="preserve"> VIŠI ISPLATNI RED</w:t>
      </w:r>
    </w:p>
    <w:p w:rsidRDefault="00A03C7D" w:rsidP="00A03C7D" w:rsidR="00A03C7D" w:rsidRPr="00A755FE">
      <w:pPr>
        <w:rPr>
          <w:b/>
          <w:lang w:val="pl-PL"/>
        </w:rPr>
      </w:pPr>
    </w:p>
    <w:tbl>
      <w:tblPr>
        <w:tblW w:type="dxa" w:w="10178"/>
        <w:tblInd w:type="dxa" w:w="-57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814"/>
        <w:gridCol w:w="1983"/>
        <w:gridCol w:w="1698"/>
        <w:gridCol w:w="1703"/>
        <w:gridCol w:w="1700"/>
        <w:gridCol w:w="1280"/>
      </w:tblGrid>
      <w:tr w:rsidTr="00C93073" w:rsidR="00A03C7D" w:rsidRPr="00A755FE">
        <w:trPr>
          <w:trHeight w:val="315"/>
        </w:trPr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A03C7D" w:rsidP="00C93073" w:rsidR="00A03C7D" w:rsidRPr="00D4610F">
            <w:pPr>
              <w:contextualSpacing/>
              <w:rPr>
                <w:b/>
              </w:rPr>
            </w:pPr>
            <w:r>
              <w:rPr>
                <w:b/>
              </w:rPr>
              <w:t>Rb.</w:t>
            </w:r>
          </w:p>
        </w:tc>
        <w:tc>
          <w:tcPr>
            <w:tcW w:type="dxa" w:w="19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A03C7D" w:rsidP="00C93073" w:rsidR="00A03C7D" w:rsidRPr="00D4610F">
            <w:pPr>
              <w:contextualSpacing/>
              <w:rPr>
                <w:b/>
              </w:rPr>
            </w:pPr>
            <w:r w:rsidRPr="00D4610F">
              <w:rPr>
                <w:b/>
              </w:rPr>
              <w:t>Naziv, adresa vjerovnika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A03C7D" w:rsidP="00C93073" w:rsidR="00A03C7D" w:rsidRPr="00D4610F">
            <w:pPr>
              <w:contextualSpacing/>
              <w:rPr>
                <w:b/>
              </w:rPr>
            </w:pPr>
            <w:r w:rsidRPr="00D4610F">
              <w:rPr>
                <w:b/>
              </w:rPr>
              <w:t>OIB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vAlign w:val="bottom"/>
            <w:hideMark/>
          </w:tcPr>
          <w:p w:rsidRDefault="00A03C7D" w:rsidP="00C93073" w:rsidR="00A03C7D" w:rsidRPr="00D4610F">
            <w:pPr>
              <w:contextualSpacing/>
              <w:rPr>
                <w:b/>
              </w:rPr>
            </w:pPr>
            <w:r w:rsidRPr="00D4610F">
              <w:rPr>
                <w:b/>
              </w:rPr>
              <w:t>Prijavljeno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bottom"/>
          </w:tcPr>
          <w:p w:rsidRDefault="00A03C7D" w:rsidP="00C93073" w:rsidR="00A03C7D" w:rsidRPr="00D4610F">
            <w:pPr>
              <w:contextualSpacing/>
              <w:rPr>
                <w:b/>
              </w:rPr>
            </w:pPr>
            <w:r w:rsidRPr="00D4610F">
              <w:rPr>
                <w:b/>
              </w:rPr>
              <w:t>Utvrđeno</w:t>
            </w:r>
          </w:p>
        </w:tc>
        <w:tc>
          <w:tcPr>
            <w:tcW w:type="dxa" w:w="12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bottom"/>
          </w:tcPr>
          <w:p w:rsidRDefault="00A03C7D" w:rsidP="00C93073" w:rsidR="00A03C7D" w:rsidRPr="00D4610F">
            <w:pPr>
              <w:contextualSpacing/>
              <w:rPr>
                <w:b/>
              </w:rPr>
            </w:pPr>
            <w:r w:rsidRPr="00D4610F">
              <w:rPr>
                <w:b/>
              </w:rPr>
              <w:t>Osporeno</w:t>
            </w:r>
          </w:p>
        </w:tc>
      </w:tr>
      <w:tr w:rsidTr="00A03C7D" w:rsidR="00A03C7D" w:rsidRPr="00A755FE">
        <w:trPr>
          <w:trHeight w:val="197"/>
        </w:trPr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03C7D" w:rsidP="00C93073" w:rsidR="00A03C7D" w:rsidRPr="00A755FE">
            <w:r w:rsidRPr="00A755FE">
              <w:t>1.</w:t>
            </w:r>
          </w:p>
        </w:tc>
        <w:tc>
          <w:tcPr>
            <w:tcW w:type="dxa" w:w="19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2" w:fill="EEECE1" w:color="auto" w:val="clear"/>
            <w:noWrap/>
          </w:tcPr>
          <w:p w:rsidRDefault="00A03C7D" w:rsidP="00C93073" w:rsidR="00A03C7D" w:rsidRPr="00A755FE">
            <w:r>
              <w:t>RH, Ministarstvo financija, Porezna uprava, Područni ured Požega</w:t>
            </w:r>
          </w:p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A03C7D" w:rsidP="00C93073" w:rsidR="00A03C7D" w:rsidRPr="00A755FE">
            <w:r>
              <w:t>18683136487</w:t>
            </w:r>
          </w:p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03C7D" w:rsidP="00C93073" w:rsidR="00A03C7D" w:rsidRPr="00A755FE">
            <w:pPr>
              <w:jc w:val="both"/>
            </w:pPr>
            <w:r>
              <w:t>2.192,69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A03C7D" w:rsidP="00C93073" w:rsidR="00A03C7D" w:rsidRPr="00A755FE">
            <w:r>
              <w:t>2.192,69</w:t>
            </w:r>
          </w:p>
        </w:tc>
        <w:tc>
          <w:tcPr>
            <w:tcW w:type="dxa" w:w="12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A03C7D" w:rsidP="00C93073" w:rsidR="00A03C7D" w:rsidRPr="00A755FE">
            <w:r>
              <w:t>-</w:t>
            </w:r>
          </w:p>
        </w:tc>
      </w:tr>
      <w:tr w:rsidTr="00C93073" w:rsidR="00A03C7D" w:rsidRPr="00A755FE">
        <w:trPr>
          <w:trHeight w:val="120"/>
        </w:trPr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03C7D" w:rsidP="00C93073" w:rsidR="00A03C7D" w:rsidRPr="00A755FE">
            <w:r w:rsidRPr="00A755FE">
              <w:rPr>
                <w:b/>
                <w:bCs/>
              </w:rPr>
              <w:t xml:space="preserve">Ukupno </w:t>
            </w:r>
            <w:r>
              <w:rPr>
                <w:b/>
                <w:bCs/>
              </w:rPr>
              <w:t>II</w:t>
            </w:r>
            <w:r w:rsidRPr="00A755FE">
              <w:rPr>
                <w:b/>
                <w:bCs/>
              </w:rPr>
              <w:t xml:space="preserve">. viši isplatni red </w:t>
            </w:r>
          </w:p>
        </w:tc>
        <w:tc>
          <w:tcPr>
            <w:tcW w:type="dxa" w:w="19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03C7D" w:rsidP="00C93073" w:rsidR="00A03C7D" w:rsidRPr="00A755FE"/>
        </w:tc>
        <w:tc>
          <w:tcPr>
            <w:tcW w:type="dxa" w:w="1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03C7D" w:rsidP="00C93073" w:rsidR="00A03C7D" w:rsidRPr="00A755FE"/>
        </w:tc>
        <w:tc>
          <w:tcPr>
            <w:tcW w:type="dxa" w:w="17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A03C7D" w:rsidP="00C93073" w:rsidR="00A03C7D" w:rsidRPr="00481166">
            <w:pPr>
              <w:rPr>
                <w:b/>
              </w:rPr>
            </w:pPr>
            <w:r>
              <w:rPr>
                <w:b/>
              </w:rPr>
              <w:t>2.192,69</w:t>
            </w:r>
          </w:p>
        </w:tc>
        <w:tc>
          <w:tcPr>
            <w:tcW w:type="dxa" w:w="1700"/>
          </w:tcPr>
          <w:p w:rsidRDefault="00A03C7D" w:rsidP="00C93073" w:rsidR="00A03C7D">
            <w:pPr>
              <w:rPr>
                <w:b/>
              </w:rPr>
            </w:pPr>
          </w:p>
          <w:p w:rsidRDefault="00A03C7D" w:rsidP="00C93073" w:rsidR="00A03C7D" w:rsidRPr="00481166">
            <w:pPr>
              <w:rPr>
                <w:b/>
              </w:rPr>
            </w:pPr>
            <w:r>
              <w:rPr>
                <w:b/>
              </w:rPr>
              <w:t>2.192,69</w:t>
            </w:r>
          </w:p>
        </w:tc>
        <w:tc>
          <w:tcPr>
            <w:tcW w:type="dxa" w:w="12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A03C7D" w:rsidP="00C93073" w:rsidR="00A03C7D" w:rsidRPr="00A755FE">
            <w:r>
              <w:t>-</w:t>
            </w:r>
          </w:p>
        </w:tc>
      </w:tr>
    </w:tbl>
    <w:p w:rsidRDefault="00E0338C" w:rsidP="00D61017" w:rsidR="00E0338C" w:rsidRPr="00FD080D">
      <w:pPr>
        <w:jc w:val="center"/>
      </w:pPr>
    </w:p>
    <w:p w:rsidRDefault="00E0338C" w:rsidP="00E0338C" w:rsidR="00E0338C" w:rsidRPr="00FD080D">
      <w:pPr>
        <w:ind w:firstLine="708" w:left="6372"/>
        <w:jc w:val="center"/>
      </w:pPr>
    </w:p>
    <w:p w:rsidRDefault="00D61017" w:rsidP="00D61017" w:rsidR="00D61017" w:rsidRPr="00FD080D">
      <w:pPr>
        <w:jc w:val="center"/>
      </w:pPr>
      <w:r w:rsidRPr="00FD080D">
        <w:t>Obrazloženje</w:t>
      </w:r>
    </w:p>
    <w:p w:rsidRDefault="00D61017" w:rsidP="00D61017" w:rsidR="00D61017" w:rsidRPr="00FD080D">
      <w:pPr>
        <w:rPr>
          <w:b/>
        </w:rPr>
      </w:pPr>
    </w:p>
    <w:p w:rsidRDefault="00D61017" w:rsidP="00797499" w:rsidR="00C11FB9" w:rsidRPr="00FD080D">
      <w:pPr>
        <w:jc w:val="both"/>
        <w:rPr>
          <w:b/>
        </w:rPr>
      </w:pPr>
      <w:r w:rsidRPr="00FD080D">
        <w:rPr>
          <w:b/>
        </w:rPr>
        <w:tab/>
      </w:r>
      <w:r w:rsidRPr="00FD080D">
        <w:t xml:space="preserve">Na ispitnom </w:t>
      </w:r>
      <w:r w:rsidR="00B95C00" w:rsidRPr="00FD080D">
        <w:t>ročištu održanom</w:t>
      </w:r>
      <w:r w:rsidR="00480D15" w:rsidRPr="00FD080D">
        <w:t xml:space="preserve"> dana </w:t>
      </w:r>
      <w:r w:rsidR="00A03C7D">
        <w:t>8. studenog</w:t>
      </w:r>
      <w:r w:rsidR="00560A58" w:rsidRPr="00FD080D">
        <w:t xml:space="preserve"> 2018</w:t>
      </w:r>
      <w:r w:rsidRPr="00FD080D">
        <w:t xml:space="preserve">. </w:t>
      </w:r>
      <w:r w:rsidR="00480D15" w:rsidRPr="00FD080D">
        <w:t xml:space="preserve">godine </w:t>
      </w:r>
      <w:r w:rsidRPr="00FD080D">
        <w:t>ispitane su i utvrđene sve tražbine koje su prijavljene u roku.</w:t>
      </w:r>
      <w:r w:rsidRPr="00FD080D">
        <w:rPr>
          <w:b/>
        </w:rPr>
        <w:t xml:space="preserve"> </w:t>
      </w:r>
    </w:p>
    <w:p w:rsidRDefault="00C11FB9" w:rsidP="00797499" w:rsidR="00C11FB9" w:rsidRPr="00FD080D">
      <w:pPr>
        <w:jc w:val="both"/>
        <w:rPr>
          <w:b/>
        </w:rPr>
      </w:pPr>
    </w:p>
    <w:p w:rsidRDefault="00F040E6" w:rsidP="00C11FB9" w:rsidR="00F904E0" w:rsidRPr="00FD080D">
      <w:pPr>
        <w:ind w:firstLine="708"/>
        <w:jc w:val="both"/>
      </w:pPr>
      <w:r w:rsidRPr="00FD080D">
        <w:t>U toč.</w:t>
      </w:r>
      <w:r w:rsidR="00D61017" w:rsidRPr="00FD080D">
        <w:t xml:space="preserve"> I</w:t>
      </w:r>
      <w:r w:rsidR="00903F40" w:rsidRPr="00FD080D">
        <w:t>.</w:t>
      </w:r>
      <w:r w:rsidR="00D61017" w:rsidRPr="00FD080D">
        <w:t xml:space="preserve"> izreke ovog rješenja navedeno je koj</w:t>
      </w:r>
      <w:r w:rsidR="00903F40" w:rsidRPr="00FD080D">
        <w:t>e su tražbine utvrđene</w:t>
      </w:r>
      <w:r w:rsidR="00D61017" w:rsidRPr="00FD080D">
        <w:t xml:space="preserve"> u kojem iznosu i u kojem isplatnom redu</w:t>
      </w:r>
      <w:r w:rsidR="00B95C00" w:rsidRPr="00FD080D">
        <w:t>.</w:t>
      </w:r>
    </w:p>
    <w:p w:rsidRDefault="00E0338C" w:rsidP="00797499" w:rsidR="00E0338C" w:rsidRPr="00FD080D">
      <w:pPr>
        <w:jc w:val="both"/>
        <w:rPr>
          <w:b/>
        </w:rPr>
      </w:pPr>
    </w:p>
    <w:p w:rsidRDefault="00D61017" w:rsidP="00903F40" w:rsidR="00D61017" w:rsidRPr="00FD080D">
      <w:pPr>
        <w:jc w:val="both"/>
      </w:pPr>
      <w:r w:rsidRPr="00FD080D">
        <w:tab/>
      </w:r>
      <w:r w:rsidR="00903F40" w:rsidRPr="00FD080D">
        <w:t>Stoga je odlučeno kao u izreci po čl. 263. Stečajnog zakona NN</w:t>
      </w:r>
      <w:r w:rsidR="00E3515C" w:rsidRPr="00FD080D">
        <w:t xml:space="preserve"> </w:t>
      </w:r>
      <w:r w:rsidR="00903F40" w:rsidRPr="00FD080D">
        <w:t xml:space="preserve">71/15,  u svezi s čl. 265. </w:t>
      </w:r>
      <w:r w:rsidR="00A523AC" w:rsidRPr="00FD080D">
        <w:t>i</w:t>
      </w:r>
      <w:r w:rsidR="00903F40" w:rsidRPr="00FD080D">
        <w:t xml:space="preserve">stog </w:t>
      </w:r>
      <w:r w:rsidR="005A7231" w:rsidRPr="00FD080D">
        <w:t>Z</w:t>
      </w:r>
      <w:r w:rsidR="00903F40" w:rsidRPr="00FD080D">
        <w:t>akona.</w:t>
      </w:r>
    </w:p>
    <w:p w:rsidRDefault="00E0338C" w:rsidP="00903F40" w:rsidR="00E0338C" w:rsidRPr="00FD080D">
      <w:pPr>
        <w:jc w:val="both"/>
      </w:pPr>
    </w:p>
    <w:p w:rsidRDefault="00DF36C7" w:rsidP="00480D15" w:rsidR="00D61017" w:rsidRPr="00FD080D">
      <w:pPr>
        <w:ind w:firstLine="708" w:left="708"/>
      </w:pPr>
      <w:r w:rsidRPr="00FD080D">
        <w:t xml:space="preserve">U Slavonskom Brodu </w:t>
      </w:r>
      <w:r w:rsidR="00A03C7D">
        <w:t>8. studenog</w:t>
      </w:r>
      <w:r w:rsidR="00560A58" w:rsidRPr="00FD080D">
        <w:t xml:space="preserve"> 2018.</w:t>
      </w:r>
    </w:p>
    <w:p w:rsidRDefault="00D61017" w:rsidP="00D61017" w:rsidR="00D61017" w:rsidRPr="00FD080D"/>
    <w:p w:rsidRDefault="00D61017" w:rsidP="00D61017" w:rsidR="00D61017" w:rsidRPr="00FD080D"/>
    <w:p w:rsidRDefault="00D61017" w:rsidP="00D61017" w:rsidR="00D61017" w:rsidRPr="00FD080D">
      <w:r w:rsidRPr="00FD080D">
        <w:tab/>
      </w:r>
      <w:r w:rsidRPr="00FD080D">
        <w:tab/>
      </w:r>
      <w:r w:rsidRPr="00FD080D">
        <w:tab/>
      </w:r>
      <w:r w:rsidRPr="00FD080D">
        <w:tab/>
      </w:r>
      <w:r w:rsidRPr="00FD080D">
        <w:tab/>
      </w:r>
      <w:r w:rsidRPr="00FD080D">
        <w:tab/>
      </w:r>
      <w:r w:rsidRPr="00FD080D">
        <w:tab/>
      </w:r>
      <w:r w:rsidRPr="00FD080D">
        <w:tab/>
      </w:r>
      <w:r w:rsidRPr="00FD080D">
        <w:tab/>
        <w:t xml:space="preserve"> Stečajna sutkinja:</w:t>
      </w:r>
    </w:p>
    <w:p w:rsidRDefault="00D61017" w:rsidP="00D61017" w:rsidR="00D61017" w:rsidRPr="00FD080D">
      <w:r w:rsidRPr="00FD080D">
        <w:tab/>
      </w:r>
      <w:r w:rsidRPr="00FD080D">
        <w:tab/>
      </w:r>
      <w:r w:rsidRPr="00FD080D">
        <w:tab/>
      </w:r>
      <w:r w:rsidRPr="00FD080D">
        <w:tab/>
      </w:r>
      <w:r w:rsidRPr="00FD080D">
        <w:tab/>
      </w:r>
      <w:r w:rsidRPr="00FD080D">
        <w:tab/>
      </w:r>
      <w:r w:rsidRPr="00FD080D">
        <w:tab/>
      </w:r>
      <w:r w:rsidRPr="00FD080D">
        <w:tab/>
        <w:t xml:space="preserve">        Daniela Martini Maoduš</w:t>
      </w:r>
    </w:p>
    <w:p w:rsidRDefault="00DF3EA9" w:rsidP="00E3515C" w:rsidR="00DF3EA9" w:rsidRPr="00FD080D"/>
    <w:p w:rsidRDefault="00FD080D" w:rsidP="00E3515C" w:rsidR="00FD080D">
      <w:pPr>
        <w:rPr>
          <w:sz w:val="22"/>
          <w:szCs w:val="22"/>
        </w:rPr>
      </w:pPr>
    </w:p>
    <w:p w:rsidRDefault="00FD080D" w:rsidP="00E3515C" w:rsidR="00FD080D">
      <w:pPr>
        <w:rPr>
          <w:sz w:val="22"/>
          <w:szCs w:val="22"/>
        </w:rPr>
      </w:pPr>
    </w:p>
    <w:p w:rsidRDefault="00E3515C" w:rsidP="00E3515C" w:rsidR="00E3515C" w:rsidRPr="00FD080D">
      <w:pPr>
        <w:rPr>
          <w:sz w:val="22"/>
          <w:szCs w:val="22"/>
        </w:rPr>
      </w:pPr>
      <w:r w:rsidRPr="00FD080D">
        <w:rPr>
          <w:sz w:val="22"/>
          <w:szCs w:val="22"/>
        </w:rPr>
        <w:t>Naputak o pravnom lijeku:</w:t>
      </w:r>
    </w:p>
    <w:p w:rsidRDefault="00E3515C" w:rsidP="00E3515C" w:rsidR="00E3515C" w:rsidRPr="00FD080D">
      <w:pPr>
        <w:rPr>
          <w:sz w:val="22"/>
          <w:szCs w:val="22"/>
        </w:rPr>
      </w:pPr>
      <w:r w:rsidRPr="00FD080D">
        <w:rPr>
          <w:sz w:val="22"/>
          <w:szCs w:val="22"/>
        </w:rPr>
        <w:t xml:space="preserve">Protiv ovog rješenja dopuštena je žalba koja se može podnijeti u roku od osam dana od isteka osmog dana objave ovog rješenja ne eOglasnoj ploči, žalba se podnosi ovom sudu u tri primjerka i o žalbi odlučuje VTS. </w:t>
      </w:r>
    </w:p>
    <w:p w:rsidRDefault="00D61017" w:rsidP="00D61017" w:rsidR="00D61017" w:rsidRPr="00FD080D">
      <w:pPr>
        <w:rPr>
          <w:sz w:val="22"/>
          <w:szCs w:val="22"/>
        </w:rPr>
      </w:pPr>
    </w:p>
    <w:p w:rsidRDefault="00D61017" w:rsidP="00D61017" w:rsidR="00D61017" w:rsidRPr="00FD080D">
      <w:pPr>
        <w:rPr>
          <w:sz w:val="22"/>
          <w:szCs w:val="22"/>
        </w:rPr>
      </w:pPr>
      <w:r w:rsidRPr="00FD080D">
        <w:rPr>
          <w:sz w:val="22"/>
          <w:szCs w:val="22"/>
        </w:rPr>
        <w:t>DNA:</w:t>
      </w:r>
    </w:p>
    <w:p w:rsidRDefault="00903F40" w:rsidP="007C68D2" w:rsidR="00E3515C" w:rsidRPr="00FD080D">
      <w:pPr>
        <w:numPr>
          <w:ilvl w:val="0"/>
          <w:numId w:val="1"/>
        </w:numPr>
        <w:rPr>
          <w:sz w:val="22"/>
          <w:szCs w:val="22"/>
        </w:rPr>
      </w:pPr>
      <w:r w:rsidRPr="00FD080D">
        <w:rPr>
          <w:sz w:val="22"/>
          <w:szCs w:val="22"/>
        </w:rPr>
        <w:t xml:space="preserve">Objaviti na eOglasna ploča </w:t>
      </w:r>
    </w:p>
    <w:sectPr w:rsidSect="00EC1301" w:rsidR="00E3515C" w:rsidRPr="00FD080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291" w:rsidR="00455291">
      <w:r>
        <w:separator/>
      </w:r>
    </w:p>
  </w:endnote>
  <w:endnote w:id="0" w:type="continuationSeparator">
    <w:p w:rsidRDefault="00455291" w:rsidR="00455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291" w:rsidR="00455291">
      <w:r>
        <w:separator/>
      </w:r>
    </w:p>
  </w:footnote>
  <w:footnote w:id="0" w:type="continuationSeparator">
    <w:p w:rsidRDefault="00455291" w:rsidR="004552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28" w:rsidP="00EC1301" w:rsidR="001945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16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4528" w:rsidP="00EC1301" w:rsidR="00194528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13678"/>
    <w:multiLevelType w:val="hybridMultilevel"/>
    <w:tmpl w:val="CC2C4B0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4C1DAC"/>
    <w:multiLevelType w:val="hybridMultilevel"/>
    <w:tmpl w:val="CC4E84F2"/>
    <w:lvl w:tplc="A858D43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E2C7929"/>
    <w:multiLevelType w:val="hybridMultilevel"/>
    <w:tmpl w:val="6922C0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1017"/>
    <w:rsid w:val="000E2572"/>
    <w:rsid w:val="000E585A"/>
    <w:rsid w:val="000F3843"/>
    <w:rsid w:val="00172A27"/>
    <w:rsid w:val="00182A08"/>
    <w:rsid w:val="00184FA2"/>
    <w:rsid w:val="00194528"/>
    <w:rsid w:val="001A03EB"/>
    <w:rsid w:val="001B361D"/>
    <w:rsid w:val="001C2469"/>
    <w:rsid w:val="001F1E8C"/>
    <w:rsid w:val="0021768C"/>
    <w:rsid w:val="002848FA"/>
    <w:rsid w:val="00295C54"/>
    <w:rsid w:val="002B2E8D"/>
    <w:rsid w:val="002B7190"/>
    <w:rsid w:val="002C21A7"/>
    <w:rsid w:val="002E2CAC"/>
    <w:rsid w:val="002F71BC"/>
    <w:rsid w:val="00344E05"/>
    <w:rsid w:val="003F1570"/>
    <w:rsid w:val="003F6A12"/>
    <w:rsid w:val="00455291"/>
    <w:rsid w:val="00480D15"/>
    <w:rsid w:val="004930F8"/>
    <w:rsid w:val="0049434B"/>
    <w:rsid w:val="004D29A6"/>
    <w:rsid w:val="00533097"/>
    <w:rsid w:val="00560A58"/>
    <w:rsid w:val="0057666B"/>
    <w:rsid w:val="005A0156"/>
    <w:rsid w:val="005A7231"/>
    <w:rsid w:val="006139E1"/>
    <w:rsid w:val="00626BEF"/>
    <w:rsid w:val="00632D24"/>
    <w:rsid w:val="006A3205"/>
    <w:rsid w:val="006D5315"/>
    <w:rsid w:val="0072064E"/>
    <w:rsid w:val="0076522D"/>
    <w:rsid w:val="0077776F"/>
    <w:rsid w:val="00797499"/>
    <w:rsid w:val="007A7755"/>
    <w:rsid w:val="007C68D2"/>
    <w:rsid w:val="007E16D1"/>
    <w:rsid w:val="00856F8E"/>
    <w:rsid w:val="008609E3"/>
    <w:rsid w:val="008B60EB"/>
    <w:rsid w:val="00903F40"/>
    <w:rsid w:val="00905886"/>
    <w:rsid w:val="009538EA"/>
    <w:rsid w:val="00995F00"/>
    <w:rsid w:val="009E7890"/>
    <w:rsid w:val="00A03C7D"/>
    <w:rsid w:val="00A120BA"/>
    <w:rsid w:val="00A15412"/>
    <w:rsid w:val="00A523AC"/>
    <w:rsid w:val="00A52DC5"/>
    <w:rsid w:val="00B1254A"/>
    <w:rsid w:val="00B35F0A"/>
    <w:rsid w:val="00B95C00"/>
    <w:rsid w:val="00B9693B"/>
    <w:rsid w:val="00BC5C26"/>
    <w:rsid w:val="00BC6C95"/>
    <w:rsid w:val="00BF21E6"/>
    <w:rsid w:val="00C11FB9"/>
    <w:rsid w:val="00C57075"/>
    <w:rsid w:val="00C71409"/>
    <w:rsid w:val="00CA4621"/>
    <w:rsid w:val="00CE0D90"/>
    <w:rsid w:val="00D52591"/>
    <w:rsid w:val="00D5261C"/>
    <w:rsid w:val="00D61017"/>
    <w:rsid w:val="00DB0FD1"/>
    <w:rsid w:val="00DC6BED"/>
    <w:rsid w:val="00DF36C7"/>
    <w:rsid w:val="00DF3EA9"/>
    <w:rsid w:val="00E0338C"/>
    <w:rsid w:val="00E20911"/>
    <w:rsid w:val="00E21DA3"/>
    <w:rsid w:val="00E24498"/>
    <w:rsid w:val="00E32A8E"/>
    <w:rsid w:val="00E3515C"/>
    <w:rsid w:val="00EC1301"/>
    <w:rsid w:val="00F0184E"/>
    <w:rsid w:val="00F040E6"/>
    <w:rsid w:val="00F26013"/>
    <w:rsid w:val="00F64399"/>
    <w:rsid w:val="00F666C5"/>
    <w:rsid w:val="00F904E0"/>
    <w:rsid w:val="00FD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101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uiPriority w:val="59"/>
    <w:rsid w:val="006D5315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F018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84E"/>
    <w:rPr>
      <w:rFonts w:cs="Tahoma" w:hAnsi="Tahoma" w:ascii="Tahoma"/>
      <w:sz w:val="16"/>
      <w:szCs w:val="16"/>
      <w:lang w:eastAsia="en-US"/>
    </w:rPr>
  </w:style>
  <w:style w:customStyle="true" w:styleId="st1" w:type="character">
    <w:name w:val="st1"/>
    <w:basedOn w:val="Zadanifontodlomka"/>
    <w:rsid w:val="00F26013"/>
  </w:style>
  <w:style w:styleId="Bezproreda" w:type="paragraph">
    <w:name w:val="No Spacing"/>
    <w:link w:val="BezproredaChar"/>
    <w:uiPriority w:val="1"/>
    <w:qFormat/>
    <w:rsid w:val="00DF3EA9"/>
    <w:rPr>
      <w:rFonts w:cstheme="minorBidi" w:eastAsiaTheme="minorEastAsia" w:hAnsiTheme="minorHAnsi" w:asciiTheme="minorHAnsi"/>
      <w:sz w:val="22"/>
      <w:szCs w:val="22"/>
    </w:rPr>
  </w:style>
  <w:style w:customStyle="true" w:styleId="BezproredaChar" w:type="character">
    <w:name w:val="Bez proreda Char"/>
    <w:basedOn w:val="Zadanifontodlomka"/>
    <w:link w:val="Bezproreda"/>
    <w:uiPriority w:val="1"/>
    <w:rsid w:val="00DF3EA9"/>
    <w:rPr>
      <w:rFonts w:cstheme="minorBidi" w:eastAsiaTheme="minorEastAsia" w:hAnsiTheme="minorHAnsi" w:asci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DF3E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16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6D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6D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6D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6D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101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610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61017"/>
  </w:style>
  <w:style w:styleId="Reetkatablice" w:type="table">
    <w:name w:val="Table Grid"/>
    <w:basedOn w:val="Obinatablica"/>
    <w:uiPriority w:val="59"/>
    <w:rsid w:val="006D5315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F018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84E"/>
    <w:rPr>
      <w:rFonts w:ascii="Tahoma" w:cs="Tahoma" w:hAnsi="Tahoma"/>
      <w:sz w:val="16"/>
      <w:szCs w:val="16"/>
      <w:lang w:eastAsia="en-US"/>
    </w:rPr>
  </w:style>
  <w:style w:customStyle="1" w:styleId="st1" w:type="character">
    <w:name w:val="st1"/>
    <w:basedOn w:val="Zadanifontodlomka"/>
    <w:rsid w:val="00F26013"/>
  </w:style>
  <w:style w:styleId="Bezproreda" w:type="paragraph">
    <w:name w:val="No Spacing"/>
    <w:link w:val="BezproredaChar"/>
    <w:uiPriority w:val="1"/>
    <w:qFormat/>
    <w:rsid w:val="00DF3EA9"/>
    <w:rPr>
      <w:rFonts w:asciiTheme="minorHAnsi" w:cstheme="minorBidi" w:eastAsiaTheme="minorEastAsia" w:hAnsiTheme="minorHAnsi"/>
      <w:sz w:val="22"/>
      <w:szCs w:val="22"/>
    </w:rPr>
  </w:style>
  <w:style w:customStyle="1" w:styleId="BezproredaChar" w:type="character">
    <w:name w:val="Bez proreda Char"/>
    <w:basedOn w:val="Zadanifontodlomka"/>
    <w:link w:val="Bezproreda"/>
    <w:uiPriority w:val="1"/>
    <w:rsid w:val="00DF3EA9"/>
    <w:rPr>
      <w:rFonts w:asciiTheme="minorHAnsi" w:cstheme="minorBidi" w:eastAsiaTheme="minorEastAsia" w:hAns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DF3E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16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6D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6D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6D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6D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1678</izvorni_sadrzaj>
    <derivirana_varijabla naziv="DomainObject.Predmet.Broj_1">1678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49873.88</izvorni_sadrzaj>
    <derivirana_varijabla naziv="DomainObject.Predmet.InicijalnaVrijednost_1">49873.88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St-1678/2017</izvorni_sadrzaj>
    <derivirana_varijabla naziv="DomainObject.Predmet.OznakaBroj_1">St-1678/2017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AUTO SERVIS MARIO j.d.o.o. za održavanje i popravak motornih vozila</izvorni_sadrzaj>
    <derivirana_varijabla naziv="DomainObject.Predmet.ProtustrankaFormated_1">  AUTO SERVIS MARIO j.d.o.o. za održavanje i popravak motornih vozila</derivirana_varijabla>
  </DomainObject.Predmet.ProtustrankaFormated>
  <DomainObject.Predmet.ProtustrankaFormatedOIB>
    <izvorni_sadrzaj>  AUTO SERVIS MARIO j.d.o.o. za održavanje i popravak motornih vozila, OIB 76910575677</izvorni_sadrzaj>
    <derivirana_varijabla naziv="DomainObject.Predmet.ProtustrankaFormatedOIB_1">  AUTO SERVIS MARIO j.d.o.o. za održavanje i popravak motornih vozila, OIB 76910575677</derivirana_varijabla>
  </DomainObject.Predmet.ProtustrankaFormatedOIB>
  <DomainObject.Predmet.ProtustrankaFormatedWithAdress>
    <izvorni_sadrzaj> AUTO SERVIS MARIO j.d.o.o. za održavanje i popravak motornih vozila, Bjeliševac 33, 34340 Bjeliševac</izvorni_sadrzaj>
    <derivirana_varijabla naziv="DomainObject.Predmet.ProtustrankaFormatedWithAdress_1"> AUTO SERVIS MARIO j.d.o.o. za održavanje i popravak motornih vozila, Bjeliševac 33, 34340 Bjeliševac</derivirana_varijabla>
  </DomainObject.Predmet.ProtustrankaFormatedWithAdress>
  <DomainObject.Predmet.ProtustrankaFormatedWithAdressOIB>
    <izvorni_sadrzaj> AUTO SERVIS MARIO j.d.o.o. za održavanje i popravak motornih vozila, OIB 76910575677, Bjeliševac 33, 34340 Bjeliševac</izvorni_sadrzaj>
    <derivirana_varijabla naziv="DomainObject.Predmet.ProtustrankaFormatedWithAdressOIB_1"> AUTO SERVIS MARIO j.d.o.o. za održavanje i popravak motornih vozila, OIB 76910575677, Bjeliševac 33, 34340 Bjeliševac</derivirana_varijabla>
  </DomainObject.Predmet.ProtustrankaFormatedWithAdressOIB>
  <DomainObject.Predmet.ProtustrankaWithAdress>
    <izvorni_sadrzaj>AUTO SERVIS MARIO j.d.o.o. za održavanje i popravak motornih vozila Bjeliševac 33, 34340 Bjeliševac</izvorni_sadrzaj>
    <derivirana_varijabla naziv="DomainObject.Predmet.ProtustrankaWithAdress_1">AUTO SERVIS MARIO j.d.o.o. za održavanje i popravak motornih vozila Bjeliševac 33, 34340 Bjeliševac</derivirana_varijabla>
  </DomainObject.Predmet.ProtustrankaWithAdress>
  <DomainObject.Predmet.ProtustrankaWithAdressOIB>
    <izvorni_sadrzaj>AUTO SERVIS MARIO j.d.o.o. za održavanje i popravak motornih vozila, OIB 76910575677, Bjeliševac 33, 34340 Bjeliševac</izvorni_sadrzaj>
    <derivirana_varijabla naziv="DomainObject.Predmet.ProtustrankaWithAdressOIB_1">AUTO SERVIS MARIO j.d.o.o. za održavanje i popravak motornih vozila, OIB 76910575677, Bjeliševac 33, 34340 Bjeliševac</derivirana_varijabla>
  </DomainObject.Predmet.ProtustrankaWithAdressOIB>
  <DomainObject.Predmet.ProtustrankaNazivFormated>
    <izvorni_sadrzaj>AUTO SERVIS MARIO j.d.o.o. za održavanje i popravak motornih vozila</izvorni_sadrzaj>
    <derivirana_varijabla naziv="DomainObject.Predmet.ProtustrankaNazivFormated_1">AUTO SERVIS MARIO j.d.o.o. za održavanje i popravak motornih vozila</derivirana_varijabla>
  </DomainObject.Predmet.ProtustrankaNazivFormated>
  <DomainObject.Predmet.ProtustrankaNazivFormatedOIB>
    <izvorni_sadrzaj>AUTO SERVIS MARIO j.d.o.o. za održavanje i popravak motornih vozila, OIB 76910575677</izvorni_sadrzaj>
    <derivirana_varijabla naziv="DomainObject.Predmet.ProtustrankaNazivFormatedOIB_1">AUTO SERVIS MARIO j.d.o.o. za održavanje i popravak motornih vozila, OIB 76910575677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SERVIS MARIO j.d.o.o. za održavanje i popravak motornih vozila</item>
    </izvorni_sadrzaj>
    <derivirana_varijabla naziv="DomainObject.Predmet.ProtuStrankaListFormated_1">
      <item>AUTO SERVIS MARIO j.d.o.o. za održavanje i popravak motornih vozila</item>
    </derivirana_varijabla>
  </DomainObject.Predmet.ProtuStrankaListFormated>
  <DomainObject.Predmet.ProtuStrankaListFormatedOIB>
    <izvorni_sadrzaj>
      <item>AUTO SERVIS MARIO j.d.o.o. za održavanje i popravak motornih vozila, OIB 76910575677</item>
    </izvorni_sadrzaj>
    <derivirana_varijabla naziv="DomainObject.Predmet.ProtuStrankaListFormatedOIB_1">
      <item>AUTO SERVIS MARIO j.d.o.o. za održavanje i popravak motornih vozila, OIB 76910575677</item>
    </derivirana_varijabla>
  </DomainObject.Predmet.ProtuStrankaListFormatedOIB>
  <DomainObject.Predmet.ProtuStrankaListFormatedWithAdress>
    <izvorni_sadrzaj>
      <item>AUTO SERVIS MARIO j.d.o.o. za održavanje i popravak motornih vozila, Bjeliševac 33, 34340 Bjeliševac</item>
    </izvorni_sadrzaj>
    <derivirana_varijabla naziv="DomainObject.Predmet.ProtuStrankaListFormatedWithAdress_1">
      <item>AUTO SERVIS MARIO j.d.o.o. za održavanje i popravak motornih vozila, Bjeliševac 33, 34340 Bjeliševac</item>
    </derivirana_varijabla>
  </DomainObject.Predmet.ProtuStrankaListFormatedWithAdress>
  <DomainObject.Predmet.ProtuStrankaListFormatedWithAdressOIB>
    <izvorni_sadrzaj>
      <item>AUTO SERVIS MARIO j.d.o.o. za održavanje i popravak motornih vozila, OIB 76910575677, Bjeliševac 33, 34340 Bjeliševac</item>
    </izvorni_sadrzaj>
    <derivirana_varijabla naziv="DomainObject.Predmet.ProtuStrankaListFormatedWithAdressOIB_1">
      <item>AUTO SERVIS MARIO j.d.o.o. za održavanje i popravak motornih vozila, OIB 76910575677, Bjeliševac 33, 34340 Bjeliševac</item>
    </derivirana_varijabla>
  </DomainObject.Predmet.ProtuStrankaListFormatedWithAdressOIB>
  <DomainObject.Predmet.ProtuStrankaListNazivFormated>
    <izvorni_sadrzaj>
      <item>AUTO SERVIS MARIO j.d.o.o. za održavanje i popravak motornih vozila</item>
    </izvorni_sadrzaj>
    <derivirana_varijabla naziv="DomainObject.Predmet.ProtuStrankaListNazivFormated_1">
      <item>AUTO SERVIS MARIO j.d.o.o. za održavanje i popravak motornih vozila</item>
    </derivirana_varijabla>
  </DomainObject.Predmet.ProtuStrankaListNazivFormated>
  <DomainObject.Predmet.ProtuStrankaListNazivFormatedOIB>
    <izvorni_sadrzaj>
      <item>AUTO SERVIS MARIO j.d.o.o. za održavanje i popravak motornih vozila, OIB 76910575677</item>
    </izvorni_sadrzaj>
    <derivirana_varijabla naziv="DomainObject.Predmet.ProtuStrankaListNazivFormatedOIB_1">
      <item>AUTO SERVIS MARIO j.d.o.o. za održavanje i popravak motornih vozila, OIB 76910575677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SERVIS MARIO j.d.o.o. za održavanje i popravak motornih vozila</izvorni_sadrzaj>
    <derivirana_varijabla naziv="DomainObject.Predmet.ProtustrankaIDrugi_1">AUTO SERVIS MARIO j.d.o.o. za održavanje i popravak motornih vozila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 SERVIS MARIO j.d.o.o. za održavanje i popravak motornih vozila, OIB 76910575677, Bjeliševac 33, 34340 Bjeliševac</izvorni_sadrzaj>
    <derivirana_varijabla naziv="DomainObject.Predmet.ProtustrankaIDrugiAdressOIB_1">AUTO SERVIS MARIO j.d.o.o. za održavanje i popravak motornih vozila, OIB 76910575677, Bjeliševac 33, 34340 Bjeliševac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SERVIS MARIO j.d.o.o. za održavanje i popravak motornih vozila</item>
    </izvorni_sadrzaj>
    <derivirana_varijabla naziv="DomainObject.Predmet.SudioniciListNaziv_1">
      <item>Financijska agencija</item>
      <item>AUTO SERVIS MARIO j.d.o.o. za održavanje i popravak motornih vozila</item>
    </derivirana_varijabla>
  </DomainObject.Predmet.SudioniciListNaziv>
  <DomainObject.Predmet.SudioniciListAdressOIB>
    <izvorni_sadrzaj>
      <item>Financijska agencija, OIB 85821130368, Ulica grada Vukovara 70,10000 Zagreb</item>
      <item>AUTO SERVIS MARIO j.d.o.o. za održavanje i popravak motornih vozila, OIB 76910575677, Bjeliševac 33,34340 Bjeliševac</item>
    </izvorni_sadrzaj>
    <derivirana_varijabla naziv="DomainObject.Predmet.SudioniciListAdressOIB_1">
      <item>Financijska agencija, OIB 85821130368, Ulica grada Vukovara 70,10000 Zagreb</item>
      <item>AUTO SERVIS MARIO j.d.o.o. za održavanje i popravak motornih vozila, OIB 76910575677, Bjeliševac 33,34340 Bjeliševac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76910575677</item>
    </izvorni_sadrzaj>
    <derivirana_varijabla naziv="DomainObject.Predmet.SudioniciListNazivOIB_1">
      <item>, OIB 85821130368</item>
      <item>, OIB 76910575677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2018.</izvorni_sadrzaj>
    <derivirana_varijabla naziv="DomainObject.Predmet.DatumZadnjeOdrzaneSudskeRadnje_1">8. studenog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St-1678/2017-19</izvorni_sadrzaj>
    <derivirana_varijabla naziv="DomainObject.PredzadnjaOdlukaIzPredmeta.Oznaka_1">St-1678/2017-19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352</properties:Words>
  <properties:Characters>1811</properties:Characters>
  <properties:Lines>128</properties:Lines>
  <properties:Paragraphs>63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2018-01-16T12:11:00Z</dcterms:created>
  <dc:creator>rweinberger</dc:creator>
  <cp:lastModifiedBy>wsadmin</cp:lastModifiedBy>
  <cp:lastPrinted>2018-11-08T10:54:00Z</cp:lastPrinted>
  <dcterms:modified xmlns:xsi="http://www.w3.org/2001/XMLSchema-instance" xsi:type="dcterms:W3CDTF">2018-11-08T10:56:00Z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prijavljene i utvrđene tražbine.docx-bez osporavanja.docx)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