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B2480F" w14:paraId="b2f695e" w14:textId="b2f695e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E13F99" w:rsidP="00E13F99" w:rsidRDefault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13F99" w:rsidP="009B4E32" w:rsidRDefault="009B4E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1D4583" w:rsidR="00D22536">
        <w:rPr>
          <w:szCs w:val="24"/>
        </w:rPr>
        <w:t xml:space="preserve">87. St-853/2019   </w:t>
      </w:r>
    </w:p>
    <w:p w:rsidRPr="003F0325" w:rsidR="00E13F99" w:rsidP="003F0325" w:rsidRDefault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Pr="001D4583" w:rsidR="00D22536" w:rsidP="00D22536" w:rsidRDefault="00D22536">
      <w:pPr>
        <w:ind w:firstLine="708"/>
        <w:jc w:val="both"/>
        <w:rPr>
          <w:szCs w:val="24"/>
        </w:rPr>
      </w:pPr>
      <w:r w:rsidRPr="001D4583">
        <w:rPr>
          <w:szCs w:val="24"/>
        </w:rPr>
        <w:t xml:space="preserve">Trgovački sud u Zagrebu, sudac Marija Bakula Vugrinec, u stečajnom postupku nad dužnikom </w:t>
      </w:r>
      <w:proofErr w:type="spellStart"/>
      <w:r w:rsidRPr="001D4583">
        <w:rPr>
          <w:szCs w:val="24"/>
        </w:rPr>
        <w:t>M.K</w:t>
      </w:r>
      <w:proofErr w:type="spellEnd"/>
      <w:r w:rsidRPr="001D4583">
        <w:rPr>
          <w:szCs w:val="24"/>
        </w:rPr>
        <w:t>. IDEAL d.o.o.</w:t>
      </w:r>
      <w:r w:rsidR="006666CB">
        <w:rPr>
          <w:szCs w:val="24"/>
        </w:rPr>
        <w:t xml:space="preserve"> u stečaju</w:t>
      </w:r>
      <w:r w:rsidRPr="001D4583">
        <w:rPr>
          <w:rFonts w:eastAsia="Calibri"/>
          <w:szCs w:val="24"/>
        </w:rPr>
        <w:t xml:space="preserve">, </w:t>
      </w:r>
      <w:proofErr w:type="spellStart"/>
      <w:r w:rsidRPr="001D4583">
        <w:rPr>
          <w:rFonts w:eastAsia="Calibri"/>
          <w:szCs w:val="24"/>
        </w:rPr>
        <w:t>OIB</w:t>
      </w:r>
      <w:proofErr w:type="spellEnd"/>
      <w:r w:rsidRPr="001D4583">
        <w:rPr>
          <w:rFonts w:eastAsia="Calibri"/>
          <w:szCs w:val="24"/>
        </w:rPr>
        <w:t xml:space="preserve">  95852500473,</w:t>
      </w:r>
      <w:r w:rsidRPr="001D4583">
        <w:rPr>
          <w:szCs w:val="24"/>
          <w:shd w:val="clear" w:color="auto" w:fill="F8F8F8"/>
        </w:rPr>
        <w:t xml:space="preserve"> Zagreb</w:t>
      </w:r>
      <w:r w:rsidRPr="001D4583">
        <w:rPr>
          <w:szCs w:val="24"/>
        </w:rPr>
        <w:t xml:space="preserve">, </w:t>
      </w:r>
      <w:proofErr w:type="spellStart"/>
      <w:r w:rsidRPr="001D4583">
        <w:rPr>
          <w:szCs w:val="24"/>
          <w:shd w:val="clear" w:color="auto" w:fill="F8F8F8"/>
        </w:rPr>
        <w:t>Markuševečka</w:t>
      </w:r>
      <w:proofErr w:type="spellEnd"/>
      <w:r w:rsidRPr="001D4583">
        <w:rPr>
          <w:szCs w:val="24"/>
          <w:shd w:val="clear" w:color="auto" w:fill="F8F8F8"/>
        </w:rPr>
        <w:t xml:space="preserve"> cesta 18/D</w:t>
      </w:r>
      <w:r w:rsidRPr="001D4583">
        <w:rPr>
          <w:szCs w:val="24"/>
        </w:rPr>
        <w:t xml:space="preserve">, </w:t>
      </w:r>
      <w:r>
        <w:rPr>
          <w:szCs w:val="24"/>
        </w:rPr>
        <w:t>1. kolovoza</w:t>
      </w:r>
      <w:r w:rsidRPr="001D4583">
        <w:rPr>
          <w:szCs w:val="24"/>
        </w:rPr>
        <w:t xml:space="preserve"> 2019.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942290" w:rsidP="00716A6B" w:rsidRDefault="00177224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D22536">
        <w:rPr>
          <w:szCs w:val="24"/>
        </w:rPr>
        <w:t>plijenjeni iznos predujma od 5.000,00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Pr="00D72C7F" w:rsidR="00942290">
        <w:rPr>
          <w:szCs w:val="24"/>
        </w:rPr>
        <w:t xml:space="preserve">korist Fonda za namirenje troškova stečajnog postupka na račun Trgovačkog suda u Zagrebu broj </w:t>
      </w:r>
      <w:proofErr w:type="spellStart"/>
      <w:r w:rsidRPr="00D72C7F" w:rsidR="00942290">
        <w:rPr>
          <w:szCs w:val="24"/>
        </w:rPr>
        <w:t>IBAN</w:t>
      </w:r>
      <w:proofErr w:type="spellEnd"/>
      <w:r w:rsidRPr="00D72C7F" w:rsidR="00942290">
        <w:rPr>
          <w:szCs w:val="24"/>
        </w:rPr>
        <w:t xml:space="preserve"> </w:t>
      </w:r>
      <w:proofErr w:type="spellStart"/>
      <w:r w:rsidRPr="00D72C7F" w:rsidR="00942290">
        <w:rPr>
          <w:szCs w:val="24"/>
        </w:rPr>
        <w:t>HR9223900011300000460</w:t>
      </w:r>
      <w:proofErr w:type="spellEnd"/>
      <w:r w:rsidRPr="00D72C7F" w:rsidR="00942290">
        <w:rPr>
          <w:szCs w:val="24"/>
        </w:rPr>
        <w:t>, model 05, poziv na broj 2001</w:t>
      </w:r>
      <w:r w:rsidR="00D22536">
        <w:rPr>
          <w:szCs w:val="24"/>
        </w:rPr>
        <w:t>-853-19</w:t>
      </w:r>
      <w:r w:rsidR="00942290">
        <w:rPr>
          <w:szCs w:val="24"/>
        </w:rPr>
        <w:t>.</w:t>
      </w:r>
    </w:p>
    <w:p w:rsidR="00177224" w:rsidP="00942290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Pr="000B5A49" w:rsidR="00177224" w:rsidP="00177224" w:rsidRDefault="00177224">
      <w:pPr>
        <w:jc w:val="center"/>
        <w:rPr>
          <w:szCs w:val="24"/>
        </w:rPr>
      </w:pPr>
    </w:p>
    <w:p w:rsidRPr="000B5A49" w:rsidR="00177224" w:rsidP="00177224" w:rsidRDefault="00177224">
      <w:pPr>
        <w:ind w:firstLine="720"/>
        <w:jc w:val="both"/>
        <w:rPr>
          <w:szCs w:val="24"/>
        </w:rPr>
      </w:pPr>
      <w:r>
        <w:rPr>
          <w:szCs w:val="24"/>
        </w:rPr>
        <w:t>Sud je u ovom stečajno</w:t>
      </w:r>
      <w:r w:rsidR="00D22536">
        <w:rPr>
          <w:szCs w:val="24"/>
        </w:rPr>
        <w:t>m postupku donio rješenje od 3. srpnja 2019.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>
        <w:rPr>
          <w:szCs w:val="24"/>
        </w:rPr>
        <w:t>. Financijska agencija obavijestila je sud kako su zapli</w:t>
      </w:r>
      <w:r w:rsidR="00B8388F">
        <w:rPr>
          <w:szCs w:val="24"/>
        </w:rPr>
        <w:t>jenjena sredstva u iznosu od 5.000,00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="00B123F7" w:rsidP="00E13F99" w:rsidRDefault="00B123F7">
      <w:pPr>
        <w:jc w:val="both"/>
      </w:pPr>
    </w:p>
    <w:p w:rsidRPr="00F35D8C" w:rsidR="00E13F99" w:rsidP="00B123F7" w:rsidRDefault="009B4E32">
      <w:pPr>
        <w:jc w:val="center"/>
      </w:pPr>
      <w:r w:rsidRPr="00F35D8C">
        <w:t>Zagreb,</w:t>
      </w:r>
      <w:r w:rsidRPr="00F35D8C" w:rsidR="00E13F99">
        <w:t xml:space="preserve"> </w:t>
      </w:r>
      <w:r w:rsidR="00B8388F">
        <w:t>1. kolovoza</w:t>
      </w:r>
      <w:r w:rsidRPr="00F35D8C" w:rsidR="00E13F99">
        <w:t xml:space="preserve"> 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9B4E32" w:rsidP="009B4E32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Uputa o pravnom lijeku:</w:t>
      </w:r>
    </w:p>
    <w:p w:rsidR="00E13F99" w:rsidP="00E13F99" w:rsidRDefault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="008239EC" w:rsidP="00E13F99" w:rsidRDefault="008239EC">
      <w:pPr>
        <w:jc w:val="both"/>
      </w:pPr>
    </w:p>
    <w:p w:rsidR="00E13F99" w:rsidP="00B2364A" w:rsidRDefault="00E13F99">
      <w:pPr>
        <w:jc w:val="both"/>
      </w:pPr>
      <w:r>
        <w:t>DNA:</w:t>
      </w:r>
    </w:p>
    <w:p w:rsidRPr="00EA4321" w:rsidR="00B35560" w:rsidP="00B35560" w:rsidRDefault="00B35560">
      <w:pPr>
        <w:numPr>
          <w:ilvl w:val="0"/>
          <w:numId w:val="1"/>
        </w:numPr>
        <w:tabs>
          <w:tab w:val="left" w:pos="720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="00A24E67" w:rsidP="00E13F99" w:rsidRDefault="00A24E67">
      <w:pPr>
        <w:jc w:val="both"/>
      </w:pPr>
    </w:p>
    <w:sectPr w:rsidR="00A24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  <w:rPr>
        <w:color w:val="auto"/>
      </w:rPr>
    </w:lvl>
  </w:abstractNum>
  <w:abstractNum w:abstractNumId="1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12DFE"/>
    <w:rsid w:val="000853EA"/>
    <w:rsid w:val="00177224"/>
    <w:rsid w:val="001E4977"/>
    <w:rsid w:val="00295334"/>
    <w:rsid w:val="00325B56"/>
    <w:rsid w:val="00350BBC"/>
    <w:rsid w:val="00371E92"/>
    <w:rsid w:val="003B1EA5"/>
    <w:rsid w:val="003F0325"/>
    <w:rsid w:val="005C4C7F"/>
    <w:rsid w:val="006666CB"/>
    <w:rsid w:val="0068755D"/>
    <w:rsid w:val="00716A6B"/>
    <w:rsid w:val="008239EC"/>
    <w:rsid w:val="00942290"/>
    <w:rsid w:val="009B4E32"/>
    <w:rsid w:val="00A108F3"/>
    <w:rsid w:val="00A24E67"/>
    <w:rsid w:val="00AD7BC6"/>
    <w:rsid w:val="00B123F7"/>
    <w:rsid w:val="00B2364A"/>
    <w:rsid w:val="00B2480F"/>
    <w:rsid w:val="00B35560"/>
    <w:rsid w:val="00B43929"/>
    <w:rsid w:val="00B8388F"/>
    <w:rsid w:val="00BC3073"/>
    <w:rsid w:val="00D22536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12D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2DFE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2DFE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2DFE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2DFE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2019.</izvorni_sadrzaj>
    <derivirana_varijabla naziv="DomainObject.Predmet.DatumRjesavanja_1">4.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St-853/2019</izvorni_sadrzaj>
    <derivirana_varijabla naziv="DomainObject.Predmet.OznakaBroj_1">St-853/2019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M.K. IDEAL d.o.o. zastupanog po punomoćniku Gordan Lušić</izvorni_sadrzaj>
    <derivirana_varijabla naziv="DomainObject.Predmet.ProtustrankaFormated_1">  M.K. IDEAL d.o.o. zastupanog po punomoćniku Gordan Lušić</derivirana_varijabla>
  </DomainObject.Predmet.ProtustrankaFormated>
  <DomainObject.Predmet.ProtustrankaFormatedOIB>
    <izvorni_sadrzaj>  M.K. IDEAL d.o.o., OIB 95852500473 zastupanog po punomoćniku Gordan Lušić</izvorni_sadrzaj>
    <derivirana_varijabla naziv="DomainObject.Predmet.ProtustrankaFormatedOIB_1">  M.K. IDEAL d.o.o., OIB 95852500473 zastupanog po punomoćniku Gordan Lušić</derivirana_varijabla>
  </DomainObject.Predmet.ProtustrankaFormatedOIB>
  <DomainObject.Predmet.ProtustrankaFormatedWithAdress>
    <izvorni_sadrzaj> M.K. IDEAL d.o.o., Markuševečka cesta 18/D, 10000 Zagreb zastupanog po punomoćniku Gordan Lušić</izvorni_sadrzaj>
    <derivirana_varijabla naziv="DomainObject.Predmet.ProtustrankaFormatedWithAdress_1"> M.K. IDEAL d.o.o., Markuševečka cesta 18/D, 10000 Zagreb zastupanog po punomoćniku Gordan Lušić</derivirana_varijabla>
  </DomainObject.Predmet.ProtustrankaFormatedWithAdress>
  <DomainObject.Predmet.ProtustrankaFormatedWithAdressOIB>
    <izvorni_sadrzaj> M.K. IDEAL d.o.o., OIB 95852500473, Markuševečka cesta 18/D, 10000 Zagreb zastupanog po punomoćniku Gordan Lušić</izvorni_sadrzaj>
    <derivirana_varijabla naziv="DomainObject.Predmet.ProtustrankaFormatedWithAdressOIB_1"> M.K. IDEAL d.o.o., OIB 95852500473, Markuševečka cesta 18/D, 10000 Zagreb zastupanog po punomoćniku Gordan Lušić</derivirana_varijabla>
  </DomainObject.Predmet.ProtustrankaFormatedWithAdressOIB>
  <DomainObject.Predmet.ProtustrankaWithAdress>
    <izvorni_sadrzaj>M.K. IDEAL d.o.o. Markuševečka cesta 18/D, 10000 Zagreb</izvorni_sadrzaj>
    <derivirana_varijabla naziv="DomainObject.Predmet.ProtustrankaWithAdress_1">M.K. IDEAL d.o.o. Markuševečka cesta 18/D, 10000 Zagreb</derivirana_varijabla>
  </DomainObject.Predmet.ProtustrankaWithAdress>
  <DomainObject.Predmet.ProtustrankaWithAdressOIB>
    <izvorni_sadrzaj>M.K. IDEAL d.o.o., OIB 95852500473, Markuševečka cesta 18/D, 10000 Zagreb</izvorni_sadrzaj>
    <derivirana_varijabla naziv="DomainObject.Predmet.ProtustrankaWithAdressOIB_1">M.K. IDEAL d.o.o., OIB 95852500473, Markuševečka cesta 18/D, 10000 Zagreb</derivirana_varijabla>
  </DomainObject.Predmet.ProtustrankaWithAdressOIB>
  <DomainObject.Predmet.ProtustrankaNazivFormated>
    <izvorni_sadrzaj>M.K. IDEAL d.o.o.</izvorni_sadrzaj>
    <derivirana_varijabla naziv="DomainObject.Predmet.ProtustrankaNazivFormated_1">M.K. IDEAL d.o.o.</derivirana_varijabla>
  </DomainObject.Predmet.ProtustrankaNazivFormated>
  <DomainObject.Predmet.ProtustrankaNazivFormatedOIB>
    <izvorni_sadrzaj>M.K. IDEAL d.o.o., OIB 95852500473</izvorni_sadrzaj>
    <derivirana_varijabla naziv="DomainObject.Predmet.ProtustrankaNazivFormatedOIB_1">M.K. IDEAL d.o.o., OIB 95852500473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M.K. IDEAL d.o.o. zastupanog po punomoćniku Gordan Lušić</item>
    </izvorni_sadrzaj>
    <derivirana_varijabla naziv="DomainObject.Predmet.ProtuStrankaListFormated_1">
      <item>M.K. IDEAL d.o.o. zastupanog po punomoćniku Gordan Lušić</item>
    </derivirana_varijabla>
  </DomainObject.Predmet.ProtuStrankaListFormated>
  <DomainObject.Predmet.ProtuStrankaListFormatedOIB>
    <izvorni_sadrzaj>
      <item>M.K. IDEAL d.o.o., OIB 95852500473 zastupanog po punomoćniku Gordan Lušić</item>
    </izvorni_sadrzaj>
    <derivirana_varijabla naziv="DomainObject.Predmet.ProtuStrankaListFormatedOIB_1">
      <item>M.K. IDEAL d.o.o., OIB 95852500473 zastupanog po punomoćniku Gordan Lušić</item>
    </derivirana_varijabla>
  </DomainObject.Predmet.ProtuStrankaListFormatedOIB>
  <DomainObject.Predmet.ProtuStrankaListFormatedWithAdress>
    <izvorni_sadrzaj>
      <item>M.K. IDEAL d.o.o., Markuševečka cesta 18/D, 10000 Zagreb zastupanog po punomoćniku Gordan Lušić</item>
    </izvorni_sadrzaj>
    <derivirana_varijabla naziv="DomainObject.Predmet.ProtuStrankaListFormatedWithAdress_1">
      <item>M.K. IDEAL d.o.o., Markuševečka cesta 18/D, 10000 Zagreb zastupanog po punomoćniku Gordan Lušić</item>
    </derivirana_varijabla>
  </DomainObject.Predmet.ProtuStrankaListFormatedWithAdress>
  <DomainObject.Predmet.ProtuStrankaListFormatedWithAdressOIB>
    <izvorni_sadrzaj>
      <item>M.K. IDEAL d.o.o., OIB 95852500473, Markuševečka cesta 18/D, 10000 Zagreb zastupanog po punomoćniku Gordan Lušić</item>
    </izvorni_sadrzaj>
    <derivirana_varijabla naziv="DomainObject.Predmet.ProtuStrankaListFormatedWithAdressOIB_1">
      <item>M.K. IDEAL d.o.o., OIB 95852500473, Markuševečka cesta 18/D, 10000 Zagreb zastupanog po punomoćniku Gordan Lušić</item>
    </derivirana_varijabla>
  </DomainObject.Predmet.ProtuStrankaListFormatedWithAdressOIB>
  <DomainObject.Predmet.ProtuStrankaListNazivFormated>
    <izvorni_sadrzaj>
      <item>M.K. IDEAL d.o.o.</item>
    </izvorni_sadrzaj>
    <derivirana_varijabla naziv="DomainObject.Predmet.ProtuStrankaListNazivFormated_1">
      <item>M.K. IDEAL d.o.o.</item>
    </derivirana_varijabla>
  </DomainObject.Predmet.ProtuStrankaListNazivFormated>
  <DomainObject.Predmet.ProtuStrankaListNazivFormatedOIB>
    <izvorni_sadrzaj>
      <item>M.K. IDEAL d.o.o., OIB 95852500473</item>
    </izvorni_sadrzaj>
    <derivirana_varijabla naziv="DomainObject.Predmet.ProtuStrankaListNazivFormatedOIB_1">
      <item>M.K. IDEAL d.o.o., OIB 95852500473</item>
    </derivirana_varijabla>
  </DomainObject.Predmet.ProtuStrankaListNazivFormatedOIB>
  <DomainObject.Predmet.OstaliListFormated>
    <izvorni_sadrzaj>
      <item>Gordan Lušić punomoćnik sudionika u postupku M.K. IDEAL d.o.o.</item>
      <item>BKS Bank AG, Glavna podružnica Hrvatska</item>
      <item>PRIVREDNA BANKA ZAGREB - DIONIČKO DRUŠTVO</item>
    </izvorni_sadrzaj>
    <derivirana_varijabla naziv="DomainObject.Predmet.OstaliListFormated_1">
      <item>Gordan Lušić punomoćnik sudionika u postupku M.K. IDEAL d.o.o.</item>
      <item>BKS Bank AG, Glavna podružnica Hrvatska</item>
      <item>PRIVREDNA BANKA ZAGREB - DIONIČKO DRUŠTVO</item>
    </derivirana_varijabla>
  </DomainObject.Predmet.OstaliListFormated>
  <DomainObject.Predmet.OstaliListFormatedOIB>
    <izvorni_sadrzaj>
      <item>Gordan Lušić, OIB 09720878511 punomoćnik sudionika u postupku M.K. IDEAL d.o.o.</item>
      <item>BKS Bank AG, Glavna podružnica Hrvatska, OIB 02138784111</item>
      <item>PRIVREDNA BANKA ZAGREB - DIONIČKO DRUŠTVO, OIB 02535697732</item>
    </izvorni_sadrzaj>
    <derivirana_varijabla naziv="DomainObject.Predmet.OstaliListFormatedOIB_1">
      <item>Gordan Lušić, OIB 09720878511 punomoćnik sudionika u postupku M.K. IDEAL d.o.o.</item>
      <item>BKS Bank AG, Glavna podružnica Hrvatska, OIB 02138784111</item>
      <item>PRIVREDNA BANKA ZAGREB - DIONIČKO DRUŠTVO, OIB 02535697732</item>
    </derivirana_varijabla>
  </DomainObject.Predmet.OstaliListFormatedOIB>
  <DomainObject.Predmet.OstaliListFormatedWithAdress>
    <izvorni_sadrzaj>
      <item>Gordan Lušić, Markuševečka Cesta 18d, 10000 Zagreb punomoćnik sudionika u postupku M.K. IDEAL d.o.o.</item>
      <item>BKS Bank AG, Glavna podružnica Hrvatska, Mljekarski trg 3, 51000 Rijeka</item>
      <item>PRIVREDNA BANKA ZAGREB - DIONIČKO DRUŠTVO, Radnička cesta 50, 10000 Zagreb</item>
    </izvorni_sadrzaj>
    <derivirana_varijabla naziv="DomainObject.Predmet.OstaliListFormatedWithAdress_1">
      <item>Gordan Lušić, Markuševečka Cesta 18d, 10000 Zagreb punomoćnik sudionika u postupku M.K. IDEAL d.o.o.</item>
      <item>BKS Bank AG, Glavna podružnica Hrvatska, Mljekarski trg 3, 51000 Rijeka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Gordan Lušić, OIB 09720878511, Markuševečka Cesta 18d, 10000 Zagreb punomoćnik sudionika u postupku M.K. IDEAL d.o.o.</item>
      <item>BKS Bank AG, Glavna podružnica Hrvatska, OIB 02138784111, Mljekarski trg 3, 51000 Rijeka</item>
      <item>PRIVREDNA BANKA ZAGREB - DIONIČKO DRUŠTVO, OIB 02535697732, Radnička cesta 50, 10000 Zagreb</item>
    </izvorni_sadrzaj>
    <derivirana_varijabla naziv="DomainObject.Predmet.OstaliListFormatedWithAdressOIB_1">
      <item>Gordan Lušić, OIB 09720878511, Markuševečka Cesta 18d, 10000 Zagreb punomoćnik sudionika u postupku M.K. IDEAL d.o.o.</item>
      <item>BKS Bank AG, Glavna podružnica Hrvatska, OIB 02138784111, Mljekarski trg 3, 51000 Rijeka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Gordan Lušić</item>
      <item>BKS Bank AG, Glavna podružnica Hrvatska</item>
      <item>PRIVREDNA BANKA ZAGREB - DIONIČKO DRUŠTVO</item>
    </izvorni_sadrzaj>
    <derivirana_varijabla naziv="DomainObject.Predmet.OstaliListNazivFormated_1">
      <item>Gordan Lušić</item>
      <item>BKS Bank AG, Glavna podružnica Hrvatska</item>
      <item>PRIVREDNA BANKA ZAGREB - DIONIČKO DRUŠTVO</item>
    </derivirana_varijabla>
  </DomainObject.Predmet.OstaliListNazivFormated>
  <DomainObject.Predmet.OstaliListNazivFormatedOIB>
    <izvorni_sadrzaj>
      <item>Gordan Lušić, OIB 09720878511</item>
      <item>BKS Bank AG, Glavna podružnica Hrvatska, OIB 02138784111</item>
      <item>PRIVREDNA BANKA ZAGREB - DIONIČKO DRUŠTVO, OIB 02535697732</item>
    </izvorni_sadrzaj>
    <derivirana_varijabla naziv="DomainObject.Predmet.OstaliListNazivFormatedOIB_1">
      <item>Gordan Lušić, OIB 09720878511</item>
      <item>BKS Bank AG, Glavna podružnica Hrvatska, OIB 02138784111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M.K. IDEAL d.o.o.</izvorni_sadrzaj>
    <derivirana_varijabla naziv="DomainObject.Predmet.ProtustrankaIDrugi_1">M.K. IDEAL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M.K. IDEAL d.o.o., OIB 95852500473, Markuševečka cesta 18/D, 10000 Zagreb</izvorni_sadrzaj>
    <derivirana_varijabla naziv="DomainObject.Predmet.ProtustrankaIDrugiAdressOIB_1">M.K. IDEAL d.o.o., OIB 95852500473, Markuševečka cesta 18/D,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2019.</izvorni_sadrzaj>
    <derivirana_varijabla naziv="DomainObject.Predmet.OdlukaRjesenje.DatumDonosenjaOdluke_1">3. srpnja 2019.</derivirana_varijabla>
  </DomainObject.Predmet.OdlukaRjesenje.DatumDonosenjaOdluke>
  <DomainObject.Predmet.OdlukaRjesenje.DatumPravomocnosti>
    <izvorni_sadrzaj>20. srpnja 2019.</izvorni_sadrzaj>
    <derivirana_varijabla naziv="DomainObject.Predmet.OdlukaRjesenje.DatumPravomocnosti_1">20. srpnja 2019.</derivirana_varijabla>
  </DomainObject.Predmet.OdlukaRjesenje.DatumPravomocnosti>
  <DomainObject.Predmet.OdlukaRjesenje.Oznaka>
    <izvorni_sadrzaj>St-853/2019-12</izvorni_sadrzaj>
    <derivirana_varijabla naziv="DomainObject.Predmet.OdlukaRjesenje.Oznaka_1">St-853/2019-12</derivirana_varijabla>
  </DomainObject.Predmet.OdlukaRjesenje.Oznaka>
  <DomainObject.Predmet.SudioniciListNaziv>
    <izvorni_sadrzaj>
      <item>FINA Regionalni centar Zagreb</item>
      <item>M.K. IDEAL d.o.o.</item>
      <item>Gordan Lušić</item>
      <item>BKS Bank AG, Glavna podružnica Hrvatska</item>
      <item>PRIVREDNA BANKA ZAGREB - DIONIČKO DRUŠTVO</item>
    </izvorni_sadrzaj>
    <derivirana_varijabla naziv="DomainObject.Predmet.SudioniciListNaziv_1">
      <item>FINA Regionalni centar Zagreb</item>
      <item>M.K. IDEAL d.o.o.</item>
      <item>Gordan Lušić</item>
      <item>BKS Bank AG, Glavna podružnica Hrvatska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1995.1,10000 Zagreb</item>
      <item>M.K. IDEAL d.o.o., OIB 95852500473, Markuševečka cesta 18/D,10000 Zagreb</item>
      <item>Gordan Lušić, OIB 09720878511, Markuševečka Cesta 18d,10000 Zagreb</item>
      <item>BKS Bank AG, Glavna podružnica Hrvatska, OIB 02138784111, Mljekarski trg 3,51000 Rijeka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1995.1,10000 Zagreb</item>
      <item>M.K. IDEAL d.o.o., OIB 95852500473, Markuševečka cesta 18/D,10000 Zagreb</item>
      <item>Gordan Lušić, OIB 09720878511, Markuševečka Cesta 18d,10000 Zagreb</item>
      <item>BKS Bank AG, Glavna podružnica Hrvatska, OIB 02138784111, Mljekarski trg 3,51000 Rijeka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95852500473</item>
      <item>, OIB 09720878511</item>
      <item>, OIB 02138784111</item>
      <item>, OIB 02535697732</item>
    </izvorni_sadrzaj>
    <derivirana_varijabla naziv="DomainObject.Predmet.SudioniciListNazivOIB_1">
      <item>, OIB 85821130368</item>
      <item>, OIB 95852500473</item>
      <item>, OIB 09720878511</item>
      <item>, OIB 02138784111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30. svibnja 2019.</izvorni_sadrzaj>
    <derivirana_varijabla naziv="DomainObject.PredzadnjaOdlukaIzPredmeta.DatumDonosenjaOdluke_1">30. svibnja 2019.</derivirana_varijabla>
  </DomainObject.PredzadnjaOdlukaIzPredmeta.DatumDonosenjaOdluke>
  <DomainObject.PredzadnjaOdlukaIzPredmeta.Oznaka>
    <izvorni_sadrzaj>St-853/2019-9</izvorni_sadrzaj>
    <derivirana_varijabla naziv="DomainObject.PredzadnjaOdlukaIzPredmeta.Oznaka_1">St-853/2019-9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221</properties:Words>
  <properties:Characters>1072</properties:Characters>
  <properties:Lines>43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2019-08-01T09:51:00Z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FINA - nalog prenijeti zaplijenjena sredstva u korist Fonda - otvoren i zaključen 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