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e0e2d" w14:paraId="4ce0e2d" w:rsidRDefault="00DD259F" w:rsidP="00F41276" w:rsidR="00DD259F" w:rsidRPr="0018423E">
      <w:pPr>
        <w15:collapsed w:val="false"/>
        <w:rPr>
          <w:rFonts w:hAnsi="Times New Roman" w:ascii="Times New Roman"/>
          <w:b w:val="false"/>
        </w:rPr>
      </w:pPr>
      <w:bookmarkStart w:name="_GoBack" w:id="0"/>
      <w:bookmarkEnd w:id="0"/>
      <w:r w:rsidRPr="0018423E">
        <w:rPr>
          <w:rFonts w:hAnsi="Times New Roman" w:ascii="Times New Roman"/>
          <w:b w:val="false"/>
        </w:rPr>
        <w:t>REPUBLIKA HRVATSKA</w:t>
      </w:r>
    </w:p>
    <w:p w:rsidRDefault="00DD259F" w:rsidP="00F41276" w:rsidR="00DD259F" w:rsidRPr="0018423E">
      <w:pPr>
        <w:tabs>
          <w:tab w:pos="8640" w:val="right"/>
        </w:tabs>
        <w:rPr>
          <w:rFonts w:hAnsi="Times New Roman" w:ascii="Times New Roman"/>
          <w:b w:val="false"/>
        </w:rPr>
      </w:pPr>
      <w:r w:rsidRPr="0018423E">
        <w:rPr>
          <w:rFonts w:hAnsi="Times New Roman" w:ascii="Times New Roman"/>
          <w:b w:val="false"/>
        </w:rPr>
        <w:t>TRGOVAČKI SUD U RIJECI</w:t>
      </w:r>
      <w:r w:rsidR="006D1F4A" w:rsidRPr="0018423E">
        <w:rPr>
          <w:rFonts w:hAnsi="Times New Roman" w:ascii="Times New Roman"/>
          <w:b w:val="false"/>
        </w:rPr>
        <w:tab/>
      </w:r>
    </w:p>
    <w:p w:rsidRDefault="00DD259F" w:rsidP="00701796" w:rsidR="00573AAA">
      <w:pPr>
        <w:rPr>
          <w:rFonts w:hAnsi="Times New Roman" w:ascii="Times New Roman"/>
          <w:b w:val="false"/>
        </w:rPr>
      </w:pPr>
      <w:r w:rsidRPr="0018423E">
        <w:rPr>
          <w:rFonts w:hAnsi="Times New Roman" w:ascii="Times New Roman"/>
          <w:b w:val="false"/>
        </w:rPr>
        <w:t>ZADARSKA 1 i 3</w:t>
      </w:r>
    </w:p>
    <w:p w:rsidRDefault="00C321F4" w:rsidP="00701796" w:rsidR="00C321F4" w:rsidRPr="00701796">
      <w:pPr>
        <w:rPr>
          <w:rFonts w:hAnsi="Times New Roman" w:ascii="Times New Roman"/>
          <w:b w:val="false"/>
        </w:rPr>
      </w:pPr>
    </w:p>
    <w:p w:rsidRDefault="00613796" w:rsidP="00F41276" w:rsidR="00613796" w:rsidRPr="0018423E">
      <w:pPr>
        <w:jc w:val="center"/>
        <w:rPr>
          <w:rFonts w:hAnsi="Times New Roman" w:ascii="Times New Roman"/>
          <w:b w:val="false"/>
          <w:bCs/>
        </w:rPr>
      </w:pPr>
      <w:r w:rsidRPr="0018423E">
        <w:rPr>
          <w:rFonts w:hAnsi="Times New Roman" w:ascii="Times New Roman"/>
          <w:b w:val="false"/>
          <w:bCs/>
        </w:rPr>
        <w:t>Z A P I S N I K</w:t>
      </w:r>
    </w:p>
    <w:p w:rsidRDefault="00405860" w:rsidP="008478C7" w:rsidR="00ED472B">
      <w:pPr>
        <w:jc w:val="center"/>
        <w:rPr>
          <w:rFonts w:hAnsi="Times New Roman" w:ascii="Times New Roman"/>
          <w:b w:val="false"/>
          <w:bCs/>
        </w:rPr>
      </w:pPr>
      <w:r w:rsidRPr="0018423E">
        <w:rPr>
          <w:rFonts w:hAnsi="Times New Roman" w:ascii="Times New Roman"/>
          <w:b w:val="false"/>
          <w:bCs/>
        </w:rPr>
        <w:t>o</w:t>
      </w:r>
      <w:r w:rsidR="00560DA5" w:rsidRPr="0018423E">
        <w:rPr>
          <w:rFonts w:hAnsi="Times New Roman" w:ascii="Times New Roman"/>
          <w:b w:val="false"/>
          <w:bCs/>
        </w:rPr>
        <w:t>d</w:t>
      </w:r>
      <w:r w:rsidR="001C161A" w:rsidRPr="0018423E">
        <w:rPr>
          <w:rFonts w:hAnsi="Times New Roman" w:ascii="Times New Roman"/>
          <w:b w:val="false"/>
          <w:bCs/>
        </w:rPr>
        <w:t xml:space="preserve"> </w:t>
      </w:r>
      <w:r w:rsidR="00EB12AC">
        <w:rPr>
          <w:rFonts w:hAnsi="Times New Roman" w:ascii="Times New Roman"/>
          <w:b w:val="false"/>
          <w:bCs/>
        </w:rPr>
        <w:t>05. lipnja</w:t>
      </w:r>
      <w:r w:rsidR="001608A9" w:rsidRPr="0018423E">
        <w:rPr>
          <w:rFonts w:hAnsi="Times New Roman" w:ascii="Times New Roman"/>
          <w:b w:val="false"/>
          <w:bCs/>
        </w:rPr>
        <w:t xml:space="preserve"> 2018</w:t>
      </w:r>
      <w:r w:rsidR="00613796" w:rsidRPr="0018423E">
        <w:rPr>
          <w:rFonts w:hAnsi="Times New Roman" w:ascii="Times New Roman"/>
          <w:b w:val="false"/>
          <w:bCs/>
        </w:rPr>
        <w:t xml:space="preserve">. </w:t>
      </w:r>
      <w:r w:rsidR="00F15EEF">
        <w:rPr>
          <w:rFonts w:hAnsi="Times New Roman" w:ascii="Times New Roman"/>
          <w:b w:val="false"/>
          <w:bCs/>
        </w:rPr>
        <w:t>godine</w:t>
      </w:r>
    </w:p>
    <w:p w:rsidRDefault="00F15EEF" w:rsidP="008478C7" w:rsidR="00F15EEF" w:rsidRPr="0018423E">
      <w:pPr>
        <w:jc w:val="center"/>
        <w:rPr>
          <w:rFonts w:hAnsi="Times New Roman" w:ascii="Times New Roman"/>
          <w:b w:val="false"/>
          <w:bCs/>
        </w:rPr>
      </w:pPr>
    </w:p>
    <w:p w:rsidRDefault="00A24FE2" w:rsidP="00F41276" w:rsidR="003A62C0">
      <w:pPr>
        <w:jc w:val="both"/>
        <w:rPr>
          <w:rFonts w:hAnsi="Times New Roman" w:ascii="Times New Roman"/>
        </w:rPr>
      </w:pPr>
      <w:r w:rsidRPr="0018423E">
        <w:rPr>
          <w:rFonts w:hAnsi="Times New Roman" w:ascii="Times New Roman"/>
          <w:b w:val="false"/>
        </w:rPr>
        <w:t xml:space="preserve">u prethodnom postupku </w:t>
      </w:r>
      <w:r w:rsidR="00613796" w:rsidRPr="0018423E">
        <w:rPr>
          <w:rFonts w:hAnsi="Times New Roman" w:ascii="Times New Roman"/>
          <w:b w:val="false"/>
        </w:rPr>
        <w:t xml:space="preserve">radi </w:t>
      </w:r>
      <w:r w:rsidR="00C06920" w:rsidRPr="0018423E">
        <w:rPr>
          <w:rFonts w:hAnsi="Times New Roman" w:ascii="Times New Roman"/>
          <w:b w:val="false"/>
        </w:rPr>
        <w:t xml:space="preserve">očitovanja o prijedlogu i </w:t>
      </w:r>
      <w:r w:rsidR="00B468D0" w:rsidRPr="0018423E">
        <w:rPr>
          <w:rFonts w:hAnsi="Times New Roman" w:ascii="Times New Roman"/>
          <w:b w:val="false"/>
        </w:rPr>
        <w:t>rasprave o</w:t>
      </w:r>
      <w:r w:rsidR="00727FC2" w:rsidRPr="0018423E">
        <w:rPr>
          <w:rFonts w:hAnsi="Times New Roman" w:ascii="Times New Roman"/>
          <w:b w:val="false"/>
        </w:rPr>
        <w:t xml:space="preserve"> </w:t>
      </w:r>
      <w:r w:rsidR="00E279D6" w:rsidRPr="0018423E">
        <w:rPr>
          <w:rFonts w:hAnsi="Times New Roman" w:ascii="Times New Roman"/>
          <w:b w:val="false"/>
        </w:rPr>
        <w:t>pretpostavk</w:t>
      </w:r>
      <w:r w:rsidR="00B468D0" w:rsidRPr="0018423E">
        <w:rPr>
          <w:rFonts w:hAnsi="Times New Roman" w:ascii="Times New Roman"/>
          <w:b w:val="false"/>
        </w:rPr>
        <w:t>ama</w:t>
      </w:r>
      <w:r w:rsidR="00E279D6" w:rsidRPr="0018423E">
        <w:rPr>
          <w:rFonts w:hAnsi="Times New Roman" w:ascii="Times New Roman"/>
          <w:b w:val="false"/>
        </w:rPr>
        <w:t xml:space="preserve"> </w:t>
      </w:r>
      <w:r w:rsidR="006F49A9" w:rsidRPr="0018423E">
        <w:rPr>
          <w:rFonts w:hAnsi="Times New Roman" w:ascii="Times New Roman"/>
          <w:b w:val="false"/>
        </w:rPr>
        <w:t xml:space="preserve">za otvaranje </w:t>
      </w:r>
      <w:r w:rsidR="00560DA5" w:rsidRPr="0018423E">
        <w:rPr>
          <w:rFonts w:hAnsi="Times New Roman" w:ascii="Times New Roman"/>
          <w:b w:val="false"/>
        </w:rPr>
        <w:t xml:space="preserve">stečajnog </w:t>
      </w:r>
      <w:r w:rsidR="00613796" w:rsidRPr="0018423E">
        <w:rPr>
          <w:rFonts w:hAnsi="Times New Roman" w:ascii="Times New Roman"/>
          <w:b w:val="false"/>
        </w:rPr>
        <w:t xml:space="preserve">postupka nad </w:t>
      </w:r>
      <w:r w:rsidR="006C6198" w:rsidRPr="0018423E">
        <w:rPr>
          <w:rFonts w:hAnsi="Times New Roman" w:ascii="Times New Roman"/>
          <w:b w:val="false"/>
        </w:rPr>
        <w:t>dužnikom</w:t>
      </w:r>
      <w:r w:rsidR="00AB48F6" w:rsidRPr="0018423E">
        <w:rPr>
          <w:rFonts w:hAnsi="Times New Roman" w:ascii="Times New Roman"/>
          <w:b w:val="false"/>
        </w:rPr>
        <w:t xml:space="preserve"> </w:t>
      </w:r>
      <w:r w:rsidR="00EB12AC" w:rsidRPr="00EB12AC">
        <w:rPr>
          <w:rFonts w:hAnsi="Times New Roman" w:ascii="Times New Roman"/>
        </w:rPr>
        <w:t>Dobrovoljno vatrogasno društvo BAG</w:t>
      </w:r>
      <w:r w:rsidR="00EB12AC">
        <w:rPr>
          <w:rFonts w:hAnsi="Times New Roman" w:ascii="Times New Roman"/>
        </w:rPr>
        <w:t xml:space="preserve">, Karlobag, Trg dr. Franje Tuđmana 2, OIB </w:t>
      </w:r>
      <w:r w:rsidR="00EB12AC" w:rsidRPr="00EB12AC">
        <w:rPr>
          <w:rFonts w:hAnsi="Times New Roman" w:ascii="Times New Roman"/>
        </w:rPr>
        <w:t>74655411815</w:t>
      </w:r>
    </w:p>
    <w:p w:rsidRDefault="003A62C0" w:rsidP="00F41276" w:rsidR="003A62C0">
      <w:pPr>
        <w:jc w:val="both"/>
        <w:rPr>
          <w:rFonts w:hAnsi="Times New Roman" w:ascii="Times New Roman"/>
        </w:rPr>
      </w:pPr>
    </w:p>
    <w:p w:rsidRDefault="00613796" w:rsidP="00F41276" w:rsidR="00613796" w:rsidRPr="00331D10">
      <w:pPr>
        <w:jc w:val="both"/>
        <w:rPr>
          <w:rFonts w:hAnsi="Times New Roman" w:ascii="Times New Roman"/>
        </w:rPr>
      </w:pPr>
      <w:r w:rsidRPr="00331D10">
        <w:rPr>
          <w:rFonts w:hAnsi="Times New Roman" w:ascii="Times New Roman"/>
        </w:rPr>
        <w:t>OD SUDA PRISUTNI:</w:t>
      </w:r>
    </w:p>
    <w:p w:rsidRDefault="00613796" w:rsidP="00F41276" w:rsidR="00613796" w:rsidRPr="0018423E">
      <w:pPr>
        <w:jc w:val="both"/>
        <w:rPr>
          <w:rFonts w:hAnsi="Times New Roman" w:ascii="Times New Roman"/>
          <w:b w:val="false"/>
        </w:rPr>
      </w:pPr>
      <w:r w:rsidRPr="0018423E">
        <w:rPr>
          <w:rFonts w:hAnsi="Times New Roman" w:ascii="Times New Roman"/>
          <w:b w:val="false"/>
        </w:rPr>
        <w:t>Daniela Korlević, sudac</w:t>
      </w:r>
    </w:p>
    <w:p w:rsidRDefault="00F15EEF" w:rsidP="00F41276" w:rsidR="007348D4">
      <w:pPr>
        <w:jc w:val="both"/>
        <w:rPr>
          <w:rFonts w:hAnsi="Times New Roman" w:ascii="Times New Roman"/>
          <w:b w:val="false"/>
        </w:rPr>
      </w:pPr>
      <w:r>
        <w:rPr>
          <w:rFonts w:hAnsi="Times New Roman" w:ascii="Times New Roman"/>
          <w:b w:val="false"/>
        </w:rPr>
        <w:t>Jasna Radulović</w:t>
      </w:r>
      <w:r w:rsidR="00613796" w:rsidRPr="0018423E">
        <w:rPr>
          <w:rFonts w:hAnsi="Times New Roman" w:ascii="Times New Roman"/>
          <w:b w:val="false"/>
        </w:rPr>
        <w:t>, zapisničar</w:t>
      </w:r>
    </w:p>
    <w:p w:rsidRDefault="00EB12AC" w:rsidP="00F41276" w:rsidR="00EB12AC">
      <w:pPr>
        <w:jc w:val="both"/>
        <w:rPr>
          <w:rFonts w:hAnsi="Times New Roman" w:ascii="Times New Roman"/>
          <w:b w:val="false"/>
        </w:rPr>
      </w:pPr>
      <w:r>
        <w:rPr>
          <w:rFonts w:hAnsi="Times New Roman" w:ascii="Times New Roman"/>
          <w:b w:val="false"/>
        </w:rPr>
        <w:t>Lilijana Augustin, privremeni stečajni upravitelj</w:t>
      </w:r>
    </w:p>
    <w:p w:rsidRDefault="009D0E54" w:rsidP="00F41276" w:rsidR="009D0E54" w:rsidRPr="0018423E">
      <w:pPr>
        <w:jc w:val="both"/>
        <w:rPr>
          <w:rFonts w:hAnsi="Times New Roman" w:ascii="Times New Roman"/>
          <w:b w:val="false"/>
        </w:rPr>
      </w:pPr>
    </w:p>
    <w:p w:rsidRDefault="009168D8" w:rsidP="00F41276" w:rsidR="00613796" w:rsidRPr="0018423E">
      <w:pPr>
        <w:jc w:val="center"/>
        <w:rPr>
          <w:rFonts w:hAnsi="Times New Roman" w:ascii="Times New Roman"/>
          <w:b w:val="false"/>
        </w:rPr>
      </w:pPr>
      <w:r w:rsidRPr="0018423E">
        <w:rPr>
          <w:rFonts w:hAnsi="Times New Roman" w:ascii="Times New Roman"/>
          <w:b w:val="false"/>
        </w:rPr>
        <w:t>Početak u</w:t>
      </w:r>
      <w:r w:rsidR="00CF16F2" w:rsidRPr="0018423E">
        <w:rPr>
          <w:rFonts w:hAnsi="Times New Roman" w:ascii="Times New Roman"/>
          <w:b w:val="false"/>
        </w:rPr>
        <w:t xml:space="preserve"> </w:t>
      </w:r>
      <w:r w:rsidR="00EB12AC">
        <w:rPr>
          <w:rFonts w:hAnsi="Times New Roman" w:ascii="Times New Roman"/>
          <w:b w:val="false"/>
        </w:rPr>
        <w:t>09</w:t>
      </w:r>
      <w:r w:rsidR="00613796" w:rsidRPr="0018423E">
        <w:rPr>
          <w:rFonts w:hAnsi="Times New Roman" w:ascii="Times New Roman"/>
          <w:b w:val="false"/>
        </w:rPr>
        <w:t>:</w:t>
      </w:r>
      <w:r w:rsidR="00EB12AC">
        <w:rPr>
          <w:rFonts w:hAnsi="Times New Roman" w:ascii="Times New Roman"/>
          <w:b w:val="false"/>
        </w:rPr>
        <w:t>30</w:t>
      </w:r>
      <w:r w:rsidR="00613796" w:rsidRPr="0018423E">
        <w:rPr>
          <w:rFonts w:hAnsi="Times New Roman" w:ascii="Times New Roman"/>
          <w:b w:val="false"/>
        </w:rPr>
        <w:t xml:space="preserve"> sati</w:t>
      </w:r>
    </w:p>
    <w:p w:rsidRDefault="00326348" w:rsidP="00F41276" w:rsidR="00326348" w:rsidRPr="0018423E">
      <w:pPr>
        <w:jc w:val="both"/>
        <w:rPr>
          <w:rFonts w:hAnsi="Times New Roman" w:ascii="Times New Roman"/>
          <w:b w:val="false"/>
        </w:rPr>
      </w:pPr>
    </w:p>
    <w:p w:rsidRDefault="00613796" w:rsidP="00F41276" w:rsidR="00613796" w:rsidRPr="0018423E">
      <w:pPr>
        <w:jc w:val="both"/>
        <w:rPr>
          <w:rFonts w:hAnsi="Times New Roman" w:ascii="Times New Roman"/>
          <w:b w:val="false"/>
        </w:rPr>
      </w:pPr>
      <w:r w:rsidRPr="0018423E">
        <w:rPr>
          <w:rFonts w:hAnsi="Times New Roman" w:ascii="Times New Roman"/>
          <w:b w:val="false"/>
        </w:rPr>
        <w:t>Utvrđuje se da su na današnje ročište pristupili:</w:t>
      </w:r>
    </w:p>
    <w:p w:rsidRDefault="00E53E34" w:rsidP="00F41276" w:rsidR="00E53E34" w:rsidRPr="0018423E">
      <w:pPr>
        <w:jc w:val="both"/>
        <w:rPr>
          <w:rFonts w:hAnsi="Times New Roman" w:ascii="Times New Roman"/>
          <w:b w:val="false"/>
        </w:rPr>
      </w:pPr>
      <w:r w:rsidRPr="0018423E">
        <w:rPr>
          <w:rFonts w:hAnsi="Times New Roman" w:ascii="Times New Roman"/>
          <w:b w:val="false"/>
        </w:rPr>
        <w:t>Za predlagatelja:</w:t>
      </w:r>
      <w:r w:rsidR="004467C4" w:rsidRPr="0018423E">
        <w:rPr>
          <w:rFonts w:hAnsi="Times New Roman" w:ascii="Times New Roman"/>
          <w:b w:val="false"/>
        </w:rPr>
        <w:t xml:space="preserve"> </w:t>
      </w:r>
      <w:r w:rsidR="00007740" w:rsidRPr="0018423E">
        <w:rPr>
          <w:rFonts w:hAnsi="Times New Roman" w:ascii="Times New Roman"/>
          <w:b w:val="false"/>
        </w:rPr>
        <w:t>nitko, dostava poziva uredno iskazana</w:t>
      </w:r>
    </w:p>
    <w:p w:rsidRDefault="00E96CC2" w:rsidP="00F41276" w:rsidR="00E96CC2" w:rsidRPr="0018423E">
      <w:pPr>
        <w:jc w:val="both"/>
        <w:rPr>
          <w:rFonts w:hAnsi="Times New Roman" w:ascii="Times New Roman"/>
          <w:b w:val="false"/>
        </w:rPr>
      </w:pPr>
      <w:r w:rsidRPr="0018423E">
        <w:rPr>
          <w:rFonts w:hAnsi="Times New Roman" w:ascii="Times New Roman"/>
          <w:b w:val="false"/>
        </w:rPr>
        <w:t>Za</w:t>
      </w:r>
      <w:r w:rsidR="00481E2D" w:rsidRPr="0018423E">
        <w:rPr>
          <w:rFonts w:hAnsi="Times New Roman" w:ascii="Times New Roman"/>
          <w:b w:val="false"/>
        </w:rPr>
        <w:t xml:space="preserve"> dužnika</w:t>
      </w:r>
      <w:r w:rsidR="00C06920" w:rsidRPr="0018423E">
        <w:rPr>
          <w:rFonts w:hAnsi="Times New Roman" w:ascii="Times New Roman"/>
          <w:b w:val="false"/>
        </w:rPr>
        <w:t>:</w:t>
      </w:r>
      <w:r w:rsidR="003B33D4" w:rsidRPr="0018423E">
        <w:rPr>
          <w:rFonts w:hAnsi="Times New Roman" w:ascii="Times New Roman"/>
          <w:b w:val="false"/>
        </w:rPr>
        <w:t xml:space="preserve"> </w:t>
      </w:r>
      <w:r w:rsidR="00F2296D">
        <w:rPr>
          <w:rFonts w:hAnsi="Times New Roman" w:ascii="Times New Roman"/>
          <w:b w:val="false"/>
        </w:rPr>
        <w:t xml:space="preserve">opun. Vesna Žic odvj. u Rijeci, prema punomoći koju prilaže u spis </w:t>
      </w:r>
      <w:r w:rsidR="006718C5" w:rsidRPr="0018423E">
        <w:rPr>
          <w:rFonts w:hAnsi="Times New Roman" w:ascii="Times New Roman"/>
          <w:b w:val="false"/>
        </w:rPr>
        <w:t xml:space="preserve">  </w:t>
      </w:r>
    </w:p>
    <w:p w:rsidRDefault="007E4088" w:rsidP="00F41276" w:rsidR="0039042B" w:rsidRPr="0018423E">
      <w:pPr>
        <w:jc w:val="both"/>
        <w:rPr>
          <w:rFonts w:hAnsi="Times New Roman" w:ascii="Times New Roman"/>
          <w:b w:val="false"/>
        </w:rPr>
      </w:pPr>
      <w:r w:rsidRPr="0018423E">
        <w:rPr>
          <w:rFonts w:hAnsi="Times New Roman" w:ascii="Times New Roman"/>
          <w:b w:val="false"/>
        </w:rPr>
        <w:t xml:space="preserve">Za FINA: nitko, dostava poziva uredno iskazana  </w:t>
      </w:r>
    </w:p>
    <w:p w:rsidRDefault="005C4806" w:rsidP="00745DE6" w:rsidR="005C4806">
      <w:pPr>
        <w:jc w:val="both"/>
        <w:rPr>
          <w:rFonts w:hAnsi="Times New Roman" w:ascii="Times New Roman"/>
          <w:b w:val="false"/>
        </w:rPr>
      </w:pPr>
    </w:p>
    <w:p w:rsidRDefault="00E001EA" w:rsidP="00745DE6" w:rsidR="00E001EA">
      <w:pPr>
        <w:jc w:val="both"/>
        <w:rPr>
          <w:rFonts w:hAnsi="Times New Roman" w:ascii="Times New Roman"/>
          <w:b w:val="false"/>
        </w:rPr>
      </w:pPr>
      <w:r w:rsidRPr="00E001EA">
        <w:rPr>
          <w:rFonts w:hAnsi="Times New Roman" w:ascii="Times New Roman"/>
          <w:b w:val="false"/>
        </w:rPr>
        <w:tab/>
        <w:t>Utvrđuje se da je privremeni stečajni upravitelj po nalogu suda podnio pisano izvješće u kojem je iznio svoje mišljenje o gospodarsko – financijskom stanju dužnika, o tome postoji li razlog za otvaranje stečajnog postupka i mogu li se imovinom dužnika namiriti troškovi postupka.</w:t>
      </w:r>
    </w:p>
    <w:p w:rsidRDefault="00E001EA" w:rsidP="00745DE6" w:rsidR="00E001EA">
      <w:pPr>
        <w:jc w:val="both"/>
        <w:rPr>
          <w:rFonts w:hAnsi="Times New Roman" w:ascii="Times New Roman"/>
          <w:b w:val="false"/>
        </w:rPr>
      </w:pPr>
    </w:p>
    <w:p w:rsidRDefault="00E001EA" w:rsidP="00745DE6" w:rsidR="00E001EA">
      <w:pPr>
        <w:jc w:val="both"/>
        <w:rPr>
          <w:rFonts w:hAnsi="Times New Roman" w:ascii="Times New Roman"/>
          <w:b w:val="false"/>
        </w:rPr>
      </w:pPr>
      <w:r>
        <w:rPr>
          <w:rFonts w:hAnsi="Times New Roman" w:ascii="Times New Roman"/>
          <w:b w:val="false"/>
        </w:rPr>
        <w:tab/>
        <w:t xml:space="preserve">Privremeni stečajni upravitelj je u prethodnom postupku utvrdio slijedeće: </w:t>
      </w:r>
    </w:p>
    <w:p w:rsidRDefault="00E001EA" w:rsidP="00E001EA" w:rsidR="00E001EA" w:rsidRPr="00E001EA">
      <w:pPr>
        <w:pStyle w:val="Bezproreda"/>
        <w:jc w:val="both"/>
        <w:rPr>
          <w:rFonts w:hAnsi="Times New Roman" w:ascii="Times New Roman"/>
          <w:b w:val="false"/>
        </w:rPr>
      </w:pPr>
      <w:r>
        <w:rPr>
          <w:rFonts w:hAnsi="Times New Roman" w:ascii="Times New Roman"/>
          <w:b w:val="false"/>
        </w:rPr>
        <w:tab/>
        <w:t xml:space="preserve">Prema podacima PBZ-a d.d. Zagreb dužnikov račun je u neprekidnoj blokadi 190 dana koja na dan </w:t>
      </w:r>
      <w:r w:rsidRPr="00E001EA">
        <w:rPr>
          <w:rFonts w:hAnsi="Times New Roman" w:ascii="Times New Roman"/>
          <w:b w:val="false"/>
        </w:rPr>
        <w:t>30. svibnja 2</w:t>
      </w:r>
      <w:r>
        <w:rPr>
          <w:rFonts w:hAnsi="Times New Roman" w:ascii="Times New Roman"/>
          <w:b w:val="false"/>
        </w:rPr>
        <w:t xml:space="preserve">018. godine iznosi 57.007,30 kn, </w:t>
      </w:r>
      <w:r w:rsidRPr="00E001EA">
        <w:rPr>
          <w:rFonts w:hAnsi="Times New Roman" w:ascii="Times New Roman"/>
          <w:b w:val="false"/>
        </w:rPr>
        <w:t xml:space="preserve">zbog nepodmirenih osnova za plaćanje evidentiranih u Očevidniku </w:t>
      </w:r>
      <w:r w:rsidR="00F2296D">
        <w:rPr>
          <w:rFonts w:hAnsi="Times New Roman" w:ascii="Times New Roman"/>
          <w:b w:val="false"/>
        </w:rPr>
        <w:t>redoslijeda osnova za plaćanje</w:t>
      </w:r>
      <w:r w:rsidRPr="00E001EA">
        <w:rPr>
          <w:rFonts w:hAnsi="Times New Roman" w:ascii="Times New Roman"/>
          <w:b w:val="false"/>
        </w:rPr>
        <w:t xml:space="preserve">. </w:t>
      </w:r>
    </w:p>
    <w:p w:rsidRDefault="00E001EA" w:rsidP="00E001EA" w:rsidR="00E001EA" w:rsidRPr="00E001EA">
      <w:pPr>
        <w:pStyle w:val="Bezproreda"/>
        <w:jc w:val="both"/>
        <w:rPr>
          <w:rFonts w:hAnsi="Times New Roman" w:ascii="Times New Roman"/>
          <w:b w:val="false"/>
        </w:rPr>
      </w:pPr>
      <w:r>
        <w:rPr>
          <w:rFonts w:hAnsi="Times New Roman" w:ascii="Times New Roman"/>
          <w:b w:val="false"/>
        </w:rPr>
        <w:tab/>
      </w:r>
      <w:r w:rsidRPr="00E001EA">
        <w:rPr>
          <w:rFonts w:hAnsi="Times New Roman" w:ascii="Times New Roman"/>
          <w:b w:val="false"/>
        </w:rPr>
        <w:t xml:space="preserve">Uvidom u podatke Hrvatskog zavoda za mirovinsko osiguranje utvrđeno je da dužnik ima jednog zaposlenika. </w:t>
      </w:r>
    </w:p>
    <w:p w:rsidRDefault="00E001EA" w:rsidP="00E001EA" w:rsidR="00E001EA" w:rsidRPr="00E001EA">
      <w:pPr>
        <w:pStyle w:val="Bezproreda"/>
        <w:jc w:val="both"/>
        <w:rPr>
          <w:rFonts w:hAnsi="Times New Roman" w:ascii="Times New Roman"/>
          <w:b w:val="false"/>
        </w:rPr>
      </w:pPr>
      <w:r>
        <w:rPr>
          <w:rFonts w:hAnsi="Times New Roman" w:ascii="Times New Roman"/>
          <w:b w:val="false"/>
        </w:rPr>
        <w:tab/>
      </w:r>
      <w:r w:rsidRPr="00E001EA">
        <w:rPr>
          <w:rFonts w:hAnsi="Times New Roman" w:ascii="Times New Roman"/>
          <w:b w:val="false"/>
        </w:rPr>
        <w:t>Dobrovoljno vatrogasno društvo “BAG” osnovano je početkom 2001. godine kao središnje i jedino dobrovoljno vatroga</w:t>
      </w:r>
      <w:r>
        <w:rPr>
          <w:rFonts w:hAnsi="Times New Roman" w:ascii="Times New Roman"/>
          <w:b w:val="false"/>
        </w:rPr>
        <w:t>s</w:t>
      </w:r>
      <w:r w:rsidRPr="00E001EA">
        <w:rPr>
          <w:rFonts w:hAnsi="Times New Roman" w:ascii="Times New Roman"/>
          <w:b w:val="false"/>
        </w:rPr>
        <w:t>no društvo na području Općine Karlobag.</w:t>
      </w:r>
    </w:p>
    <w:p w:rsidRDefault="00E001EA" w:rsidP="00E001EA" w:rsidR="00E001EA" w:rsidRPr="00E001EA">
      <w:pPr>
        <w:pStyle w:val="Bezproreda"/>
        <w:jc w:val="both"/>
        <w:rPr>
          <w:rFonts w:hAnsi="Times New Roman" w:ascii="Times New Roman"/>
          <w:b w:val="false"/>
        </w:rPr>
      </w:pPr>
      <w:r>
        <w:rPr>
          <w:rFonts w:hAnsi="Times New Roman" w:ascii="Times New Roman"/>
          <w:b w:val="false"/>
        </w:rPr>
        <w:tab/>
      </w:r>
      <w:r w:rsidRPr="00E001EA">
        <w:rPr>
          <w:rFonts w:hAnsi="Times New Roman" w:ascii="Times New Roman"/>
          <w:b w:val="false"/>
        </w:rPr>
        <w:t xml:space="preserve">Od proljeća 2003. godine </w:t>
      </w:r>
      <w:r>
        <w:rPr>
          <w:rFonts w:hAnsi="Times New Roman" w:ascii="Times New Roman"/>
          <w:b w:val="false"/>
        </w:rPr>
        <w:t>dužnik</w:t>
      </w:r>
      <w:r w:rsidRPr="00E001EA">
        <w:rPr>
          <w:rFonts w:hAnsi="Times New Roman" w:ascii="Times New Roman"/>
          <w:b w:val="false"/>
        </w:rPr>
        <w:t xml:space="preserve"> obavlja vatrogasnu djelatnost sukladno Planu zaštite od požara i tehnoloških eksplozija Općine Karlobag. </w:t>
      </w:r>
      <w:r>
        <w:rPr>
          <w:rFonts w:hAnsi="Times New Roman" w:ascii="Times New Roman"/>
          <w:b w:val="false"/>
        </w:rPr>
        <w:t xml:space="preserve"> </w:t>
      </w:r>
    </w:p>
    <w:p w:rsidRDefault="00E001EA" w:rsidP="00E001EA" w:rsidR="00E001EA" w:rsidRPr="00E001EA">
      <w:pPr>
        <w:pStyle w:val="Bezproreda"/>
        <w:jc w:val="both"/>
        <w:rPr>
          <w:rFonts w:hAnsi="Times New Roman" w:ascii="Times New Roman"/>
          <w:b w:val="false"/>
        </w:rPr>
      </w:pPr>
      <w:r>
        <w:rPr>
          <w:rFonts w:hAnsi="Times New Roman" w:ascii="Times New Roman"/>
          <w:b w:val="false"/>
        </w:rPr>
        <w:tab/>
      </w:r>
      <w:r w:rsidRPr="00E001EA">
        <w:rPr>
          <w:rFonts w:hAnsi="Times New Roman" w:ascii="Times New Roman"/>
          <w:b w:val="false"/>
        </w:rPr>
        <w:t xml:space="preserve">Financijski problem </w:t>
      </w:r>
      <w:r>
        <w:rPr>
          <w:rFonts w:hAnsi="Times New Roman" w:ascii="Times New Roman"/>
          <w:b w:val="false"/>
        </w:rPr>
        <w:t>dužnika</w:t>
      </w:r>
      <w:r w:rsidRPr="00E001EA">
        <w:rPr>
          <w:rFonts w:hAnsi="Times New Roman" w:ascii="Times New Roman"/>
          <w:b w:val="false"/>
        </w:rPr>
        <w:t xml:space="preserve"> nastali su zbog nedostatnog financiranja u 2015. godini</w:t>
      </w:r>
      <w:r>
        <w:rPr>
          <w:rFonts w:hAnsi="Times New Roman" w:ascii="Times New Roman"/>
          <w:b w:val="false"/>
        </w:rPr>
        <w:t>,</w:t>
      </w:r>
      <w:r w:rsidRPr="00E001EA">
        <w:rPr>
          <w:rFonts w:hAnsi="Times New Roman" w:ascii="Times New Roman"/>
          <w:b w:val="false"/>
        </w:rPr>
        <w:t xml:space="preserve"> a potom i potpunog izostanka financiranja u 2016., 2017. i 2018. godini DVD</w:t>
      </w:r>
      <w:r w:rsidR="00F2296D">
        <w:rPr>
          <w:rFonts w:hAnsi="Times New Roman" w:ascii="Times New Roman"/>
          <w:b w:val="false"/>
        </w:rPr>
        <w:t>-a</w:t>
      </w:r>
      <w:r w:rsidRPr="00E001EA">
        <w:rPr>
          <w:rFonts w:hAnsi="Times New Roman" w:ascii="Times New Roman"/>
          <w:b w:val="false"/>
        </w:rPr>
        <w:t xml:space="preserve"> od strane Općine Karlobag. Posljednji put Općina DVD uplatila je financijska sredstva u listopadu 2015. godine. </w:t>
      </w:r>
    </w:p>
    <w:p w:rsidRDefault="00E001EA" w:rsidP="00E001EA" w:rsidR="00E001EA">
      <w:pPr>
        <w:pStyle w:val="Bezproreda"/>
        <w:jc w:val="both"/>
        <w:rPr>
          <w:rFonts w:hAnsi="Times New Roman" w:ascii="Times New Roman"/>
          <w:b w:val="false"/>
        </w:rPr>
      </w:pPr>
      <w:r>
        <w:rPr>
          <w:rFonts w:hAnsi="Times New Roman" w:ascii="Times New Roman"/>
          <w:b w:val="false"/>
        </w:rPr>
        <w:tab/>
      </w:r>
      <w:r w:rsidRPr="00E001EA">
        <w:rPr>
          <w:rFonts w:hAnsi="Times New Roman" w:ascii="Times New Roman"/>
          <w:b w:val="false"/>
        </w:rPr>
        <w:t xml:space="preserve">Državna uprava za zaštitu i spašavanje, Samostalna služba za inspekcijske poslove, Područna jedinica Gospić donijela je dana </w:t>
      </w:r>
      <w:r>
        <w:rPr>
          <w:rFonts w:hAnsi="Times New Roman" w:ascii="Times New Roman"/>
          <w:b w:val="false"/>
        </w:rPr>
        <w:t>0</w:t>
      </w:r>
      <w:r w:rsidRPr="00E001EA">
        <w:rPr>
          <w:rFonts w:hAnsi="Times New Roman" w:ascii="Times New Roman"/>
          <w:b w:val="false"/>
        </w:rPr>
        <w:t xml:space="preserve">7. svibnja 2018. godine rješenje klasa: UP:I-823-02/18-01/02, ur. broj: 543-01-09-02/4-18-1, kojim se nalaže Općini Karlobag da u roku 60 dana u cijelosti izvrši svoju obvezu iz čl. 45. Zakona o vatrogastvu </w:t>
      </w:r>
      <w:r w:rsidRPr="00E001EA">
        <w:rPr>
          <w:rFonts w:hAnsi="Times New Roman" w:ascii="Times New Roman"/>
          <w:b w:val="false"/>
        </w:rPr>
        <w:lastRenderedPageBreak/>
        <w:t xml:space="preserve">za 2017. godinu. Radi se o iznosu od 140.981,00 kn koji Općina Karlobag treba uplatiti na račun </w:t>
      </w:r>
      <w:r w:rsidR="00F2296D">
        <w:rPr>
          <w:rFonts w:hAnsi="Times New Roman" w:ascii="Times New Roman"/>
          <w:b w:val="false"/>
        </w:rPr>
        <w:t>dužnika</w:t>
      </w:r>
      <w:r w:rsidRPr="00E001EA">
        <w:rPr>
          <w:rFonts w:hAnsi="Times New Roman" w:ascii="Times New Roman"/>
          <w:b w:val="false"/>
        </w:rPr>
        <w:t>.</w:t>
      </w:r>
      <w:r>
        <w:rPr>
          <w:rFonts w:hAnsi="Times New Roman" w:ascii="Times New Roman"/>
          <w:b w:val="false"/>
        </w:rPr>
        <w:t xml:space="preserve"> </w:t>
      </w:r>
    </w:p>
    <w:p w:rsidRDefault="001C1D72" w:rsidP="00E001EA" w:rsidR="001C1D72">
      <w:pPr>
        <w:pStyle w:val="Bezproreda"/>
        <w:jc w:val="both"/>
        <w:rPr>
          <w:rFonts w:hAnsi="Times New Roman" w:ascii="Times New Roman"/>
          <w:b w:val="false"/>
        </w:rPr>
      </w:pPr>
      <w:r>
        <w:rPr>
          <w:rFonts w:hAnsi="Times New Roman" w:ascii="Times New Roman"/>
          <w:b w:val="false"/>
        </w:rPr>
        <w:tab/>
        <w:t xml:space="preserve">Dužnik ima iskazanu imovinu u vrijednosti 747.000,00 kn. </w:t>
      </w:r>
    </w:p>
    <w:p w:rsidRDefault="001C1D72" w:rsidP="00E001EA" w:rsidR="00E001EA" w:rsidRPr="00E001EA">
      <w:pPr>
        <w:pStyle w:val="Bezproreda"/>
        <w:jc w:val="both"/>
        <w:rPr>
          <w:rFonts w:hAnsi="Times New Roman" w:ascii="Times New Roman"/>
          <w:b w:val="false"/>
        </w:rPr>
      </w:pPr>
      <w:r>
        <w:rPr>
          <w:rFonts w:hAnsi="Times New Roman" w:ascii="Times New Roman"/>
          <w:b w:val="false"/>
        </w:rPr>
        <w:tab/>
      </w:r>
      <w:r w:rsidR="00E001EA" w:rsidRPr="00E001EA">
        <w:rPr>
          <w:rFonts w:hAnsi="Times New Roman" w:ascii="Times New Roman"/>
          <w:b w:val="false"/>
        </w:rPr>
        <w:t xml:space="preserve">Dužnik od imovine posjeduje vatrogasna vozila, pumpe, hidraulična crijeva alate, pile vatrogasne kacige, vatrogasne aparate, crpke za vodu, mlaznice, hidrantske nastavke, radijske postaje, digitalni fotoaparat Olimpys, tlačne cijevi, elektroagregate, prijenosno računalo i drugu opremu prema popisu dugotrajne nefinancijske imovine dostavljenom u privitku izvješća. Sva navedena imovina je izamortizirana, te sadašnja knjigovodstvena vrijednost te imovine iznosi nula kuna uključujući i knjigovodstvenu vrijednost vatrogasnih vozila. </w:t>
      </w:r>
    </w:p>
    <w:p w:rsidRDefault="001C1D72" w:rsidP="00E001EA" w:rsidR="00E001EA" w:rsidRPr="00E001EA">
      <w:pPr>
        <w:pStyle w:val="Bezproreda"/>
        <w:jc w:val="both"/>
        <w:rPr>
          <w:rFonts w:hAnsi="Times New Roman" w:ascii="Times New Roman"/>
          <w:b w:val="false"/>
        </w:rPr>
      </w:pPr>
      <w:r>
        <w:rPr>
          <w:rFonts w:hAnsi="Times New Roman" w:ascii="Times New Roman"/>
          <w:b w:val="false"/>
        </w:rPr>
        <w:tab/>
      </w:r>
      <w:r w:rsidR="00E001EA" w:rsidRPr="00E001EA">
        <w:rPr>
          <w:rFonts w:hAnsi="Times New Roman" w:ascii="Times New Roman"/>
          <w:b w:val="false"/>
        </w:rPr>
        <w:t xml:space="preserve">Međutim, navedena imovina je sačuvana, u dobrom je stanju i ima tržišnu vrijednost. </w:t>
      </w:r>
    </w:p>
    <w:p w:rsidRDefault="001C1D72" w:rsidP="00E001EA" w:rsidR="00E001EA" w:rsidRPr="00E001EA">
      <w:pPr>
        <w:pStyle w:val="Bezproreda"/>
        <w:jc w:val="both"/>
        <w:rPr>
          <w:rFonts w:hAnsi="Times New Roman" w:ascii="Times New Roman"/>
          <w:b w:val="false"/>
        </w:rPr>
      </w:pPr>
      <w:r>
        <w:rPr>
          <w:rFonts w:hAnsi="Times New Roman" w:ascii="Times New Roman"/>
          <w:b w:val="false"/>
        </w:rPr>
        <w:tab/>
        <w:t>Prema</w:t>
      </w:r>
      <w:r w:rsidR="00F2296D">
        <w:rPr>
          <w:rFonts w:hAnsi="Times New Roman" w:ascii="Times New Roman"/>
          <w:b w:val="false"/>
        </w:rPr>
        <w:t xml:space="preserve"> popisu</w:t>
      </w:r>
      <w:r w:rsidR="00E001EA" w:rsidRPr="00E001EA">
        <w:rPr>
          <w:rFonts w:hAnsi="Times New Roman" w:ascii="Times New Roman"/>
          <w:b w:val="false"/>
        </w:rPr>
        <w:t xml:space="preserve"> dugotrajne nefinancijske imovine</w:t>
      </w:r>
      <w:r>
        <w:rPr>
          <w:rFonts w:hAnsi="Times New Roman" w:ascii="Times New Roman"/>
          <w:b w:val="false"/>
        </w:rPr>
        <w:t xml:space="preserve"> dužnik u vlasništvu ima vatrogasna vozila</w:t>
      </w:r>
      <w:r w:rsidR="00E001EA" w:rsidRPr="00E001EA">
        <w:rPr>
          <w:rFonts w:hAnsi="Times New Roman" w:ascii="Times New Roman"/>
          <w:b w:val="false"/>
        </w:rPr>
        <w:t xml:space="preserve"> kako slijedi:</w:t>
      </w:r>
    </w:p>
    <w:p w:rsidRDefault="00E001EA" w:rsidP="00E001EA" w:rsidR="00E001EA" w:rsidRPr="00E001EA">
      <w:pPr>
        <w:pStyle w:val="Bezproreda"/>
        <w:jc w:val="both"/>
        <w:rPr>
          <w:rFonts w:hAnsi="Times New Roman" w:ascii="Times New Roman"/>
          <w:b w:val="false"/>
        </w:rPr>
      </w:pPr>
      <w:r w:rsidRPr="00E001EA">
        <w:rPr>
          <w:rFonts w:hAnsi="Times New Roman" w:ascii="Times New Roman"/>
          <w:b w:val="false"/>
        </w:rPr>
        <w:t>-</w:t>
      </w:r>
      <w:r w:rsidRPr="00E001EA">
        <w:rPr>
          <w:rFonts w:hAnsi="Times New Roman" w:ascii="Times New Roman"/>
          <w:b w:val="false"/>
        </w:rPr>
        <w:tab/>
        <w:t>Vozilo navalno Berliet 500 KE, registarske oznake GS 927 AJ</w:t>
      </w:r>
    </w:p>
    <w:p w:rsidRDefault="00E001EA" w:rsidP="00E001EA" w:rsidR="00E001EA" w:rsidRPr="00E001EA">
      <w:pPr>
        <w:pStyle w:val="Bezproreda"/>
        <w:jc w:val="both"/>
        <w:rPr>
          <w:rFonts w:hAnsi="Times New Roman" w:ascii="Times New Roman"/>
          <w:b w:val="false"/>
        </w:rPr>
      </w:pPr>
      <w:r w:rsidRPr="00E001EA">
        <w:rPr>
          <w:rFonts w:hAnsi="Times New Roman" w:ascii="Times New Roman"/>
          <w:b w:val="false"/>
        </w:rPr>
        <w:t>-</w:t>
      </w:r>
      <w:r w:rsidRPr="00E001EA">
        <w:rPr>
          <w:rFonts w:hAnsi="Times New Roman" w:ascii="Times New Roman"/>
          <w:b w:val="false"/>
        </w:rPr>
        <w:tab/>
        <w:t>Terensko vozilo Puch 100 kw, registarske oznake GS 468 CZ</w:t>
      </w:r>
    </w:p>
    <w:p w:rsidRDefault="00E001EA" w:rsidP="00E001EA" w:rsidR="00E001EA" w:rsidRPr="00E001EA">
      <w:pPr>
        <w:pStyle w:val="Bezproreda"/>
        <w:jc w:val="both"/>
        <w:rPr>
          <w:rFonts w:hAnsi="Times New Roman" w:ascii="Times New Roman"/>
          <w:b w:val="false"/>
        </w:rPr>
      </w:pPr>
      <w:r w:rsidRPr="00E001EA">
        <w:rPr>
          <w:rFonts w:hAnsi="Times New Roman" w:ascii="Times New Roman"/>
          <w:b w:val="false"/>
        </w:rPr>
        <w:t>-</w:t>
      </w:r>
      <w:r w:rsidRPr="00E001EA">
        <w:rPr>
          <w:rFonts w:hAnsi="Times New Roman" w:ascii="Times New Roman"/>
          <w:b w:val="false"/>
        </w:rPr>
        <w:tab/>
        <w:t>Šumsko teško vatrogasno vozilo UNIMOG 500 Mercedes, registarske oznake GS 612 BA</w:t>
      </w:r>
    </w:p>
    <w:p w:rsidRDefault="001C1D72" w:rsidP="00E001EA" w:rsidR="00E001EA" w:rsidRPr="00E001EA">
      <w:pPr>
        <w:pStyle w:val="Bezproreda"/>
        <w:jc w:val="both"/>
        <w:rPr>
          <w:rFonts w:hAnsi="Times New Roman" w:ascii="Times New Roman"/>
          <w:b w:val="false"/>
        </w:rPr>
      </w:pPr>
      <w:r>
        <w:rPr>
          <w:rFonts w:hAnsi="Times New Roman" w:ascii="Times New Roman"/>
          <w:b w:val="false"/>
        </w:rPr>
        <w:tab/>
      </w:r>
      <w:r w:rsidR="00E001EA" w:rsidRPr="00E001EA">
        <w:rPr>
          <w:rFonts w:hAnsi="Times New Roman" w:ascii="Times New Roman"/>
          <w:b w:val="false"/>
        </w:rPr>
        <w:t>Vozila su opterećena hipotekom</w:t>
      </w:r>
      <w:r w:rsidR="00F2296D">
        <w:rPr>
          <w:rFonts w:hAnsi="Times New Roman" w:ascii="Times New Roman"/>
          <w:b w:val="false"/>
        </w:rPr>
        <w:t xml:space="preserve"> u korist</w:t>
      </w:r>
      <w:r w:rsidR="00E001EA" w:rsidRPr="00E001EA">
        <w:rPr>
          <w:rFonts w:hAnsi="Times New Roman" w:ascii="Times New Roman"/>
          <w:b w:val="false"/>
        </w:rPr>
        <w:t xml:space="preserve"> Ministarstva financija – Porezne uprave.</w:t>
      </w:r>
    </w:p>
    <w:p w:rsidRDefault="001C1D72" w:rsidP="00E001EA" w:rsidR="001C1D72">
      <w:pPr>
        <w:pStyle w:val="Bezproreda"/>
        <w:jc w:val="both"/>
        <w:rPr>
          <w:rFonts w:hAnsi="Times New Roman" w:ascii="Times New Roman"/>
          <w:b w:val="false"/>
        </w:rPr>
      </w:pPr>
      <w:r>
        <w:rPr>
          <w:rFonts w:hAnsi="Times New Roman" w:ascii="Times New Roman"/>
          <w:b w:val="false"/>
        </w:rPr>
        <w:tab/>
      </w:r>
      <w:r w:rsidRPr="001C1D72">
        <w:rPr>
          <w:rFonts w:hAnsi="Times New Roman" w:ascii="Times New Roman"/>
          <w:b w:val="false"/>
        </w:rPr>
        <w:t xml:space="preserve">Do završetka prethodnog postupka kod dužnika je utvrđeno postojanje stečajnog razloga iz čl.6. Stečajnog zakona, a to je nesposobnost za plaćanje. </w:t>
      </w:r>
    </w:p>
    <w:p w:rsidRDefault="001C1D72" w:rsidP="001C1D72" w:rsidR="001C1D72" w:rsidRPr="00E001EA">
      <w:pPr>
        <w:pStyle w:val="Bezproreda"/>
        <w:jc w:val="both"/>
        <w:rPr>
          <w:rFonts w:hAnsi="Times New Roman" w:ascii="Times New Roman"/>
          <w:b w:val="false"/>
        </w:rPr>
      </w:pPr>
      <w:r>
        <w:rPr>
          <w:rFonts w:hAnsi="Times New Roman" w:ascii="Times New Roman"/>
          <w:b w:val="false"/>
        </w:rPr>
        <w:tab/>
        <w:t xml:space="preserve">Mišljenje je privremenog stečajnog da je imovina dužnika dostatna za namirenje troškova postupka, iako nije </w:t>
      </w:r>
      <w:r w:rsidRPr="00E001EA">
        <w:rPr>
          <w:rFonts w:hAnsi="Times New Roman" w:ascii="Times New Roman"/>
          <w:b w:val="false"/>
        </w:rPr>
        <w:t>odmah unovčiva. Najveća vrijednost imovine dužnika nalazi se u vrijednosti vatrogasnih vozila.</w:t>
      </w:r>
    </w:p>
    <w:p w:rsidRDefault="001C1D72" w:rsidP="001C1D72" w:rsidR="001C1D72">
      <w:pPr>
        <w:pStyle w:val="Bezproreda"/>
        <w:jc w:val="both"/>
        <w:rPr>
          <w:rFonts w:hAnsi="Times New Roman" w:ascii="Times New Roman"/>
          <w:b w:val="false"/>
        </w:rPr>
      </w:pPr>
      <w:r>
        <w:rPr>
          <w:rFonts w:hAnsi="Times New Roman" w:ascii="Times New Roman"/>
          <w:b w:val="false"/>
        </w:rPr>
        <w:tab/>
      </w:r>
      <w:r w:rsidRPr="00E001EA">
        <w:rPr>
          <w:rFonts w:hAnsi="Times New Roman" w:ascii="Times New Roman"/>
          <w:b w:val="false"/>
        </w:rPr>
        <w:t>Dužnik je u ovako teško financijsko stanje došao zbog neizvršavanja financiranja od strane Općine</w:t>
      </w:r>
      <w:r>
        <w:rPr>
          <w:rFonts w:hAnsi="Times New Roman" w:ascii="Times New Roman"/>
          <w:b w:val="false"/>
        </w:rPr>
        <w:t xml:space="preserve"> Karlobag</w:t>
      </w:r>
      <w:r w:rsidRPr="00E001EA">
        <w:rPr>
          <w:rFonts w:hAnsi="Times New Roman" w:ascii="Times New Roman"/>
          <w:b w:val="false"/>
        </w:rPr>
        <w:t>. Dužnik osim nemogućnosti podmirenja dospjelih obveza nema financijskih sredstava niti za tekuće poslovanje</w:t>
      </w:r>
      <w:r w:rsidR="00F2296D">
        <w:rPr>
          <w:rFonts w:hAnsi="Times New Roman" w:ascii="Times New Roman"/>
          <w:b w:val="false"/>
        </w:rPr>
        <w:t>.</w:t>
      </w:r>
    </w:p>
    <w:p w:rsidRDefault="00F2296D" w:rsidP="001C1D72" w:rsidR="00F2296D" w:rsidRPr="00E001EA">
      <w:pPr>
        <w:pStyle w:val="Bezproreda"/>
        <w:jc w:val="both"/>
        <w:rPr>
          <w:rFonts w:hAnsi="Times New Roman" w:ascii="Times New Roman"/>
          <w:b w:val="false"/>
        </w:rPr>
      </w:pPr>
      <w:r>
        <w:rPr>
          <w:rFonts w:hAnsi="Times New Roman" w:ascii="Times New Roman"/>
          <w:b w:val="false"/>
        </w:rPr>
        <w:tab/>
        <w:t xml:space="preserve">Opun. dužnika nema primjedbi na sačinjeno izviješće i prijedlog privremenog stečajnog upravitelja. Predlaže sudu odgodu današnjeg ročišta kako bi se uplatom iznosa od strane Općine Karlobag na račun dužnika otklonio stečajni razlog nesposobnost za plaćanje. </w:t>
      </w:r>
    </w:p>
    <w:p w:rsidRDefault="001C1D72" w:rsidP="00E001EA" w:rsidR="001C1D72">
      <w:pPr>
        <w:pStyle w:val="Bezproreda"/>
        <w:jc w:val="both"/>
        <w:rPr>
          <w:rFonts w:hAnsi="Times New Roman" w:ascii="Times New Roman"/>
          <w:b w:val="false"/>
        </w:rPr>
      </w:pPr>
    </w:p>
    <w:p w:rsidRDefault="00E001EA" w:rsidP="00E001EA" w:rsidR="00E001EA" w:rsidRPr="00E001EA">
      <w:pPr>
        <w:pStyle w:val="Bezproreda"/>
        <w:jc w:val="both"/>
        <w:rPr>
          <w:rFonts w:hAnsi="Times New Roman" w:ascii="Times New Roman"/>
          <w:b w:val="false"/>
        </w:rPr>
      </w:pPr>
      <w:r w:rsidRPr="00E001EA">
        <w:rPr>
          <w:rFonts w:hAnsi="Times New Roman" w:ascii="Times New Roman"/>
          <w:b w:val="false"/>
        </w:rPr>
        <w:t>Predvidivi troškovi postupka na bazi 6 mjeseci</w:t>
      </w:r>
    </w:p>
    <w:p w:rsidRDefault="00E001EA" w:rsidP="00E001EA" w:rsidR="00E001EA" w:rsidRPr="00E001EA">
      <w:pPr>
        <w:pStyle w:val="Bezproreda"/>
        <w:jc w:val="both"/>
        <w:rPr>
          <w:rFonts w:hAnsi="Times New Roman" w:ascii="Times New Roman"/>
          <w:b w:val="false"/>
        </w:rPr>
      </w:pPr>
      <w:r w:rsidRPr="00E001EA">
        <w:rPr>
          <w:rFonts w:hAnsi="Times New Roman" w:ascii="Times New Roman"/>
          <w:b w:val="false"/>
        </w:rPr>
        <w:t>-</w:t>
      </w:r>
      <w:r w:rsidRPr="00E001EA">
        <w:rPr>
          <w:rFonts w:hAnsi="Times New Roman" w:ascii="Times New Roman"/>
          <w:b w:val="false"/>
        </w:rPr>
        <w:tab/>
        <w:t>izrada žiga</w:t>
      </w:r>
      <w:r w:rsidRPr="00E001EA">
        <w:rPr>
          <w:rFonts w:hAnsi="Times New Roman" w:ascii="Times New Roman"/>
          <w:b w:val="false"/>
        </w:rPr>
        <w:tab/>
      </w:r>
      <w:r w:rsidRPr="00E001EA">
        <w:rPr>
          <w:rFonts w:hAnsi="Times New Roman" w:ascii="Times New Roman"/>
          <w:b w:val="false"/>
        </w:rPr>
        <w:tab/>
      </w:r>
      <w:r w:rsidRPr="00E001EA">
        <w:rPr>
          <w:rFonts w:hAnsi="Times New Roman" w:ascii="Times New Roman"/>
          <w:b w:val="false"/>
        </w:rPr>
        <w:tab/>
      </w:r>
      <w:r w:rsidRPr="00E001EA">
        <w:rPr>
          <w:rFonts w:hAnsi="Times New Roman" w:ascii="Times New Roman"/>
          <w:b w:val="false"/>
        </w:rPr>
        <w:tab/>
      </w:r>
      <w:r w:rsidRPr="00E001EA">
        <w:rPr>
          <w:rFonts w:hAnsi="Times New Roman" w:ascii="Times New Roman"/>
          <w:b w:val="false"/>
        </w:rPr>
        <w:tab/>
      </w:r>
      <w:r w:rsidRPr="00E001EA">
        <w:rPr>
          <w:rFonts w:hAnsi="Times New Roman" w:ascii="Times New Roman"/>
          <w:b w:val="false"/>
        </w:rPr>
        <w:tab/>
      </w:r>
      <w:r w:rsidRPr="00E001EA">
        <w:rPr>
          <w:rFonts w:hAnsi="Times New Roman" w:ascii="Times New Roman"/>
          <w:b w:val="false"/>
        </w:rPr>
        <w:tab/>
        <w:t xml:space="preserve">   180,00</w:t>
      </w:r>
    </w:p>
    <w:p w:rsidRDefault="00E001EA" w:rsidP="00E001EA" w:rsidR="00E001EA" w:rsidRPr="00E001EA">
      <w:pPr>
        <w:pStyle w:val="Bezproreda"/>
        <w:jc w:val="both"/>
        <w:rPr>
          <w:rFonts w:hAnsi="Times New Roman" w:ascii="Times New Roman"/>
          <w:b w:val="false"/>
        </w:rPr>
      </w:pPr>
      <w:r w:rsidRPr="00E001EA">
        <w:rPr>
          <w:rFonts w:hAnsi="Times New Roman" w:ascii="Times New Roman"/>
          <w:b w:val="false"/>
        </w:rPr>
        <w:t>-</w:t>
      </w:r>
      <w:r w:rsidRPr="00E001EA">
        <w:rPr>
          <w:rFonts w:hAnsi="Times New Roman" w:ascii="Times New Roman"/>
          <w:b w:val="false"/>
        </w:rPr>
        <w:tab/>
        <w:t>sudske pristojbe i upravni biljezi</w:t>
      </w:r>
      <w:r w:rsidRPr="00E001EA">
        <w:rPr>
          <w:rFonts w:hAnsi="Times New Roman" w:ascii="Times New Roman"/>
          <w:b w:val="false"/>
        </w:rPr>
        <w:tab/>
      </w:r>
      <w:r w:rsidRPr="00E001EA">
        <w:rPr>
          <w:rFonts w:hAnsi="Times New Roman" w:ascii="Times New Roman"/>
          <w:b w:val="false"/>
        </w:rPr>
        <w:tab/>
      </w:r>
      <w:r w:rsidRPr="00E001EA">
        <w:rPr>
          <w:rFonts w:hAnsi="Times New Roman" w:ascii="Times New Roman"/>
          <w:b w:val="false"/>
        </w:rPr>
        <w:tab/>
      </w:r>
      <w:r w:rsidRPr="00E001EA">
        <w:rPr>
          <w:rFonts w:hAnsi="Times New Roman" w:ascii="Times New Roman"/>
          <w:b w:val="false"/>
        </w:rPr>
        <w:tab/>
        <w:t>1.500,00</w:t>
      </w:r>
    </w:p>
    <w:p w:rsidRDefault="00E001EA" w:rsidP="00E001EA" w:rsidR="00E001EA" w:rsidRPr="00E001EA">
      <w:pPr>
        <w:pStyle w:val="Bezproreda"/>
        <w:jc w:val="both"/>
        <w:rPr>
          <w:rFonts w:hAnsi="Times New Roman" w:ascii="Times New Roman"/>
          <w:b w:val="false"/>
        </w:rPr>
      </w:pPr>
      <w:r w:rsidRPr="00E001EA">
        <w:rPr>
          <w:rFonts w:hAnsi="Times New Roman" w:ascii="Times New Roman"/>
          <w:b w:val="false"/>
        </w:rPr>
        <w:t>-</w:t>
      </w:r>
      <w:r w:rsidRPr="00E001EA">
        <w:rPr>
          <w:rFonts w:hAnsi="Times New Roman" w:ascii="Times New Roman"/>
          <w:b w:val="false"/>
        </w:rPr>
        <w:tab/>
        <w:t>procjena tržne vrijednosti vozila i opreme dužnika</w:t>
      </w:r>
      <w:r w:rsidRPr="00E001EA">
        <w:rPr>
          <w:rFonts w:hAnsi="Times New Roman" w:ascii="Times New Roman"/>
          <w:b w:val="false"/>
        </w:rPr>
        <w:tab/>
      </w:r>
      <w:r w:rsidRPr="00E001EA">
        <w:rPr>
          <w:rFonts w:hAnsi="Times New Roman" w:ascii="Times New Roman"/>
          <w:b w:val="false"/>
        </w:rPr>
        <w:tab/>
        <w:t>2.000,00</w:t>
      </w:r>
      <w:r w:rsidRPr="00E001EA">
        <w:rPr>
          <w:rFonts w:hAnsi="Times New Roman" w:ascii="Times New Roman"/>
          <w:b w:val="false"/>
        </w:rPr>
        <w:tab/>
      </w:r>
    </w:p>
    <w:p w:rsidRDefault="00E001EA" w:rsidP="00E001EA" w:rsidR="00E001EA" w:rsidRPr="00E001EA">
      <w:pPr>
        <w:pStyle w:val="Bezproreda"/>
        <w:jc w:val="both"/>
        <w:rPr>
          <w:rFonts w:hAnsi="Times New Roman" w:ascii="Times New Roman"/>
          <w:b w:val="false"/>
        </w:rPr>
      </w:pPr>
      <w:r w:rsidRPr="00E001EA">
        <w:rPr>
          <w:rFonts w:hAnsi="Times New Roman" w:ascii="Times New Roman"/>
          <w:b w:val="false"/>
        </w:rPr>
        <w:t>-</w:t>
      </w:r>
      <w:r w:rsidRPr="00E001EA">
        <w:rPr>
          <w:rFonts w:hAnsi="Times New Roman" w:ascii="Times New Roman"/>
          <w:b w:val="false"/>
        </w:rPr>
        <w:tab/>
        <w:t>poštanski troškovi (marke i preporučene pošiljke)</w:t>
      </w:r>
      <w:r w:rsidRPr="00E001EA">
        <w:rPr>
          <w:rFonts w:hAnsi="Times New Roman" w:ascii="Times New Roman"/>
          <w:b w:val="false"/>
        </w:rPr>
        <w:tab/>
      </w:r>
      <w:r w:rsidRPr="00E001EA">
        <w:rPr>
          <w:rFonts w:hAnsi="Times New Roman" w:ascii="Times New Roman"/>
          <w:b w:val="false"/>
        </w:rPr>
        <w:tab/>
        <w:t xml:space="preserve">   200,00</w:t>
      </w:r>
    </w:p>
    <w:p w:rsidRDefault="00E001EA" w:rsidP="00E001EA" w:rsidR="00E001EA" w:rsidRPr="00E001EA">
      <w:pPr>
        <w:pStyle w:val="Bezproreda"/>
        <w:jc w:val="both"/>
        <w:rPr>
          <w:rFonts w:hAnsi="Times New Roman" w:ascii="Times New Roman"/>
          <w:b w:val="false"/>
        </w:rPr>
      </w:pPr>
      <w:r w:rsidRPr="00E001EA">
        <w:rPr>
          <w:rFonts w:hAnsi="Times New Roman" w:ascii="Times New Roman"/>
          <w:b w:val="false"/>
        </w:rPr>
        <w:t>-</w:t>
      </w:r>
      <w:r w:rsidRPr="00E001EA">
        <w:rPr>
          <w:rFonts w:hAnsi="Times New Roman" w:ascii="Times New Roman"/>
          <w:b w:val="false"/>
        </w:rPr>
        <w:tab/>
        <w:t>troškovi telefona i interneta</w:t>
      </w:r>
      <w:r w:rsidRPr="00E001EA">
        <w:rPr>
          <w:rFonts w:hAnsi="Times New Roman" w:ascii="Times New Roman"/>
          <w:b w:val="false"/>
        </w:rPr>
        <w:tab/>
      </w:r>
      <w:r w:rsidRPr="00E001EA">
        <w:rPr>
          <w:rFonts w:hAnsi="Times New Roman" w:ascii="Times New Roman"/>
          <w:b w:val="false"/>
        </w:rPr>
        <w:tab/>
      </w:r>
      <w:r w:rsidRPr="00E001EA">
        <w:rPr>
          <w:rFonts w:hAnsi="Times New Roman" w:ascii="Times New Roman"/>
          <w:b w:val="false"/>
        </w:rPr>
        <w:tab/>
      </w:r>
      <w:r w:rsidRPr="00E001EA">
        <w:rPr>
          <w:rFonts w:hAnsi="Times New Roman" w:ascii="Times New Roman"/>
          <w:b w:val="false"/>
        </w:rPr>
        <w:tab/>
      </w:r>
      <w:r w:rsidRPr="00E001EA">
        <w:rPr>
          <w:rFonts w:hAnsi="Times New Roman" w:ascii="Times New Roman"/>
          <w:b w:val="false"/>
        </w:rPr>
        <w:tab/>
        <w:t xml:space="preserve">   700,00</w:t>
      </w:r>
    </w:p>
    <w:p w:rsidRDefault="00E001EA" w:rsidP="00E001EA" w:rsidR="00E001EA" w:rsidRPr="00E001EA">
      <w:pPr>
        <w:pStyle w:val="Bezproreda"/>
        <w:jc w:val="both"/>
        <w:rPr>
          <w:rFonts w:hAnsi="Times New Roman" w:ascii="Times New Roman"/>
          <w:b w:val="false"/>
        </w:rPr>
      </w:pPr>
      <w:r w:rsidRPr="00E001EA">
        <w:rPr>
          <w:rFonts w:hAnsi="Times New Roman" w:ascii="Times New Roman"/>
          <w:b w:val="false"/>
        </w:rPr>
        <w:t>-</w:t>
      </w:r>
      <w:r w:rsidRPr="00E001EA">
        <w:rPr>
          <w:rFonts w:hAnsi="Times New Roman" w:ascii="Times New Roman"/>
          <w:b w:val="false"/>
        </w:rPr>
        <w:tab/>
        <w:t>bankovne usluge i usluge platnog prometa</w:t>
      </w:r>
      <w:r w:rsidRPr="00E001EA">
        <w:rPr>
          <w:rFonts w:hAnsi="Times New Roman" w:ascii="Times New Roman"/>
          <w:b w:val="false"/>
        </w:rPr>
        <w:tab/>
      </w:r>
      <w:r w:rsidRPr="00E001EA">
        <w:rPr>
          <w:rFonts w:hAnsi="Times New Roman" w:ascii="Times New Roman"/>
          <w:b w:val="false"/>
        </w:rPr>
        <w:tab/>
      </w:r>
      <w:r w:rsidRPr="00E001EA">
        <w:rPr>
          <w:rFonts w:hAnsi="Times New Roman" w:ascii="Times New Roman"/>
          <w:b w:val="false"/>
        </w:rPr>
        <w:tab/>
        <w:t>1.500,00</w:t>
      </w:r>
    </w:p>
    <w:p w:rsidRDefault="00E001EA" w:rsidP="00E001EA" w:rsidR="00E001EA" w:rsidRPr="00E001EA">
      <w:pPr>
        <w:pStyle w:val="Bezproreda"/>
        <w:jc w:val="both"/>
        <w:rPr>
          <w:rFonts w:hAnsi="Times New Roman" w:ascii="Times New Roman"/>
          <w:b w:val="false"/>
        </w:rPr>
      </w:pPr>
      <w:r w:rsidRPr="00E001EA">
        <w:rPr>
          <w:rFonts w:hAnsi="Times New Roman" w:ascii="Times New Roman"/>
          <w:b w:val="false"/>
        </w:rPr>
        <w:t>-</w:t>
      </w:r>
      <w:r w:rsidRPr="00E001EA">
        <w:rPr>
          <w:rFonts w:hAnsi="Times New Roman" w:ascii="Times New Roman"/>
          <w:b w:val="false"/>
        </w:rPr>
        <w:tab/>
        <w:t>knjigovodstvene usluge</w:t>
      </w:r>
      <w:r w:rsidRPr="00E001EA">
        <w:rPr>
          <w:rFonts w:hAnsi="Times New Roman" w:ascii="Times New Roman"/>
          <w:b w:val="false"/>
        </w:rPr>
        <w:tab/>
      </w:r>
      <w:r w:rsidRPr="00E001EA">
        <w:rPr>
          <w:rFonts w:hAnsi="Times New Roman" w:ascii="Times New Roman"/>
          <w:b w:val="false"/>
        </w:rPr>
        <w:tab/>
      </w:r>
      <w:r w:rsidRPr="00E001EA">
        <w:rPr>
          <w:rFonts w:hAnsi="Times New Roman" w:ascii="Times New Roman"/>
          <w:b w:val="false"/>
        </w:rPr>
        <w:tab/>
      </w:r>
      <w:r w:rsidRPr="00E001EA">
        <w:rPr>
          <w:rFonts w:hAnsi="Times New Roman" w:ascii="Times New Roman"/>
          <w:b w:val="false"/>
        </w:rPr>
        <w:tab/>
      </w:r>
      <w:r w:rsidRPr="00E001EA">
        <w:rPr>
          <w:rFonts w:hAnsi="Times New Roman" w:ascii="Times New Roman"/>
          <w:b w:val="false"/>
        </w:rPr>
        <w:tab/>
        <w:t>7.200,00</w:t>
      </w:r>
    </w:p>
    <w:p w:rsidRDefault="00E001EA" w:rsidP="00E001EA" w:rsidR="00E001EA" w:rsidRPr="00E001EA">
      <w:pPr>
        <w:pStyle w:val="Bezproreda"/>
        <w:jc w:val="both"/>
        <w:rPr>
          <w:rFonts w:hAnsi="Times New Roman" w:ascii="Times New Roman"/>
          <w:b w:val="false"/>
        </w:rPr>
      </w:pPr>
      <w:r w:rsidRPr="00E001EA">
        <w:rPr>
          <w:rFonts w:hAnsi="Times New Roman" w:ascii="Times New Roman"/>
          <w:b w:val="false"/>
        </w:rPr>
        <w:t>-</w:t>
      </w:r>
      <w:r w:rsidRPr="00E001EA">
        <w:rPr>
          <w:rFonts w:hAnsi="Times New Roman" w:ascii="Times New Roman"/>
          <w:b w:val="false"/>
        </w:rPr>
        <w:tab/>
        <w:t>arhiviranje dokumentacije</w:t>
      </w:r>
      <w:r w:rsidRPr="00E001EA">
        <w:rPr>
          <w:rFonts w:hAnsi="Times New Roman" w:ascii="Times New Roman"/>
          <w:b w:val="false"/>
        </w:rPr>
        <w:tab/>
      </w:r>
      <w:r w:rsidRPr="00E001EA">
        <w:rPr>
          <w:rFonts w:hAnsi="Times New Roman" w:ascii="Times New Roman"/>
          <w:b w:val="false"/>
        </w:rPr>
        <w:tab/>
      </w:r>
      <w:r w:rsidRPr="00E001EA">
        <w:rPr>
          <w:rFonts w:hAnsi="Times New Roman" w:ascii="Times New Roman"/>
          <w:b w:val="false"/>
        </w:rPr>
        <w:tab/>
      </w:r>
      <w:r w:rsidRPr="00E001EA">
        <w:rPr>
          <w:rFonts w:hAnsi="Times New Roman" w:ascii="Times New Roman"/>
          <w:b w:val="false"/>
        </w:rPr>
        <w:tab/>
      </w:r>
      <w:r w:rsidRPr="00E001EA">
        <w:rPr>
          <w:rFonts w:hAnsi="Times New Roman" w:ascii="Times New Roman"/>
          <w:b w:val="false"/>
        </w:rPr>
        <w:tab/>
        <w:t>2.000,00</w:t>
      </w:r>
    </w:p>
    <w:p w:rsidRDefault="00E001EA" w:rsidP="00E001EA" w:rsidR="00E001EA" w:rsidRPr="00E001EA">
      <w:pPr>
        <w:pStyle w:val="Bezproreda"/>
        <w:jc w:val="both"/>
        <w:rPr>
          <w:rFonts w:hAnsi="Times New Roman" w:ascii="Times New Roman"/>
          <w:b w:val="false"/>
        </w:rPr>
      </w:pPr>
      <w:r w:rsidRPr="00E001EA">
        <w:rPr>
          <w:rFonts w:hAnsi="Times New Roman" w:ascii="Times New Roman"/>
          <w:b w:val="false"/>
        </w:rPr>
        <w:t>-</w:t>
      </w:r>
      <w:r w:rsidRPr="00E001EA">
        <w:rPr>
          <w:rFonts w:hAnsi="Times New Roman" w:ascii="Times New Roman"/>
          <w:b w:val="false"/>
        </w:rPr>
        <w:tab/>
        <w:t>troškovi provođenja prethodnog postupka</w:t>
      </w:r>
      <w:r w:rsidRPr="00E001EA">
        <w:rPr>
          <w:rFonts w:hAnsi="Times New Roman" w:ascii="Times New Roman"/>
          <w:b w:val="false"/>
        </w:rPr>
        <w:tab/>
      </w:r>
      <w:r w:rsidRPr="00E001EA">
        <w:rPr>
          <w:rFonts w:hAnsi="Times New Roman" w:ascii="Times New Roman"/>
          <w:b w:val="false"/>
        </w:rPr>
        <w:tab/>
      </w:r>
      <w:r w:rsidRPr="00E001EA">
        <w:rPr>
          <w:rFonts w:hAnsi="Times New Roman" w:ascii="Times New Roman"/>
          <w:b w:val="false"/>
        </w:rPr>
        <w:tab/>
        <w:t>5.000,00</w:t>
      </w:r>
    </w:p>
    <w:p w:rsidRDefault="00E001EA" w:rsidP="00E001EA" w:rsidR="00E001EA" w:rsidRPr="00E001EA">
      <w:pPr>
        <w:pStyle w:val="Bezproreda"/>
        <w:jc w:val="both"/>
        <w:rPr>
          <w:rFonts w:hAnsi="Times New Roman" w:ascii="Times New Roman"/>
          <w:b w:val="false"/>
        </w:rPr>
      </w:pPr>
      <w:r w:rsidRPr="00E001EA">
        <w:rPr>
          <w:rFonts w:hAnsi="Times New Roman" w:ascii="Times New Roman"/>
          <w:b w:val="false"/>
        </w:rPr>
        <w:t>-</w:t>
      </w:r>
      <w:r w:rsidRPr="00E001EA">
        <w:rPr>
          <w:rFonts w:hAnsi="Times New Roman" w:ascii="Times New Roman"/>
          <w:b w:val="false"/>
        </w:rPr>
        <w:tab/>
        <w:t>naknada troškova stečajnog upravitelja</w:t>
      </w:r>
      <w:r w:rsidRPr="00E001EA">
        <w:rPr>
          <w:rFonts w:hAnsi="Times New Roman" w:ascii="Times New Roman"/>
          <w:b w:val="false"/>
        </w:rPr>
        <w:tab/>
      </w:r>
      <w:r w:rsidRPr="00E001EA">
        <w:rPr>
          <w:rFonts w:hAnsi="Times New Roman" w:ascii="Times New Roman"/>
          <w:b w:val="false"/>
        </w:rPr>
        <w:tab/>
        <w:t xml:space="preserve">            4.200,00</w:t>
      </w:r>
    </w:p>
    <w:p w:rsidRDefault="00E001EA" w:rsidP="00E001EA" w:rsidR="00E001EA" w:rsidRPr="00E001EA">
      <w:pPr>
        <w:pStyle w:val="Bezproreda"/>
        <w:jc w:val="both"/>
        <w:rPr>
          <w:rFonts w:hAnsi="Times New Roman" w:ascii="Times New Roman"/>
          <w:b w:val="false"/>
        </w:rPr>
      </w:pPr>
      <w:r w:rsidRPr="00E001EA">
        <w:rPr>
          <w:rFonts w:hAnsi="Times New Roman" w:ascii="Times New Roman"/>
          <w:b w:val="false"/>
        </w:rPr>
        <w:tab/>
      </w:r>
      <w:r w:rsidRPr="00E001EA">
        <w:rPr>
          <w:rFonts w:hAnsi="Times New Roman" w:ascii="Times New Roman"/>
          <w:b w:val="false"/>
        </w:rPr>
        <w:tab/>
      </w:r>
      <w:r w:rsidRPr="00E001EA">
        <w:rPr>
          <w:rFonts w:hAnsi="Times New Roman" w:ascii="Times New Roman"/>
          <w:b w:val="false"/>
        </w:rPr>
        <w:tab/>
      </w:r>
      <w:r w:rsidRPr="00E001EA">
        <w:rPr>
          <w:rFonts w:hAnsi="Times New Roman" w:ascii="Times New Roman"/>
          <w:b w:val="false"/>
        </w:rPr>
        <w:tab/>
        <w:t>ukupno:</w:t>
      </w:r>
      <w:r w:rsidRPr="00E001EA">
        <w:rPr>
          <w:rFonts w:hAnsi="Times New Roman" w:ascii="Times New Roman"/>
          <w:b w:val="false"/>
        </w:rPr>
        <w:tab/>
      </w:r>
      <w:r w:rsidRPr="00E001EA">
        <w:rPr>
          <w:rFonts w:hAnsi="Times New Roman" w:ascii="Times New Roman"/>
          <w:b w:val="false"/>
        </w:rPr>
        <w:tab/>
        <w:t xml:space="preserve">          24.480,00</w:t>
      </w:r>
    </w:p>
    <w:p w:rsidRDefault="00E001EA" w:rsidP="00E001EA" w:rsidR="00E001EA" w:rsidRPr="00E001EA">
      <w:pPr>
        <w:pStyle w:val="Bezproreda"/>
        <w:jc w:val="both"/>
        <w:rPr>
          <w:rFonts w:hAnsi="Times New Roman" w:ascii="Times New Roman"/>
          <w:b w:val="false"/>
        </w:rPr>
      </w:pPr>
    </w:p>
    <w:p w:rsidRDefault="001C1D72" w:rsidP="00E001EA" w:rsidR="00E001EA">
      <w:pPr>
        <w:pStyle w:val="Bezproreda"/>
        <w:jc w:val="both"/>
        <w:rPr>
          <w:rFonts w:hAnsi="Times New Roman" w:ascii="Times New Roman"/>
          <w:b w:val="false"/>
        </w:rPr>
      </w:pPr>
      <w:r>
        <w:rPr>
          <w:rFonts w:hAnsi="Times New Roman" w:ascii="Times New Roman"/>
          <w:b w:val="false"/>
        </w:rPr>
        <w:tab/>
        <w:t>Sudac donosi</w:t>
      </w:r>
    </w:p>
    <w:p w:rsidRDefault="001C1D72" w:rsidP="00E001EA" w:rsidR="001C1D72">
      <w:pPr>
        <w:pStyle w:val="Bezproreda"/>
        <w:jc w:val="both"/>
        <w:rPr>
          <w:rFonts w:hAnsi="Times New Roman" w:ascii="Times New Roman"/>
          <w:b w:val="false"/>
        </w:rPr>
      </w:pPr>
    </w:p>
    <w:p w:rsidRDefault="001C1D72" w:rsidP="001C1D72" w:rsidR="001C1D72" w:rsidRPr="001C1D72">
      <w:pPr>
        <w:pStyle w:val="Bezproreda"/>
        <w:jc w:val="center"/>
        <w:rPr>
          <w:rFonts w:hAnsi="Times New Roman" w:ascii="Times New Roman"/>
        </w:rPr>
      </w:pPr>
      <w:r w:rsidRPr="001C1D72">
        <w:rPr>
          <w:rFonts w:hAnsi="Times New Roman" w:ascii="Times New Roman"/>
        </w:rPr>
        <w:t>r j e š e n j e</w:t>
      </w:r>
    </w:p>
    <w:p w:rsidRDefault="001C1D72" w:rsidP="00E001EA" w:rsidR="001C1D72">
      <w:pPr>
        <w:pStyle w:val="Bezproreda"/>
        <w:jc w:val="both"/>
        <w:rPr>
          <w:rFonts w:hAnsi="Times New Roman" w:ascii="Times New Roman"/>
          <w:b w:val="false"/>
        </w:rPr>
      </w:pPr>
    </w:p>
    <w:p w:rsidRDefault="001C1D72" w:rsidP="00E001EA" w:rsidR="001C1D72">
      <w:pPr>
        <w:pStyle w:val="Bezproreda"/>
        <w:jc w:val="both"/>
        <w:rPr>
          <w:rFonts w:hAnsi="Times New Roman" w:ascii="Times New Roman"/>
          <w:b w:val="false"/>
        </w:rPr>
      </w:pPr>
      <w:r>
        <w:rPr>
          <w:rFonts w:hAnsi="Times New Roman" w:ascii="Times New Roman"/>
          <w:b w:val="false"/>
        </w:rPr>
        <w:tab/>
      </w:r>
      <w:r w:rsidR="00F2296D">
        <w:rPr>
          <w:rFonts w:hAnsi="Times New Roman" w:ascii="Times New Roman"/>
          <w:b w:val="false"/>
        </w:rPr>
        <w:t>Prihvaća se prijedlog zastupnika dužnika po zakonu, te se d</w:t>
      </w:r>
      <w:r>
        <w:rPr>
          <w:rFonts w:hAnsi="Times New Roman" w:ascii="Times New Roman"/>
          <w:b w:val="false"/>
        </w:rPr>
        <w:t>anašnje ročište odgađa, a slijedeće određuje za dan</w:t>
      </w:r>
    </w:p>
    <w:p w:rsidRDefault="001C1D72" w:rsidP="001C1D72" w:rsidR="001C1D72" w:rsidRPr="001C1D72">
      <w:pPr>
        <w:pStyle w:val="Bezproreda"/>
        <w:jc w:val="center"/>
        <w:rPr>
          <w:rFonts w:hAnsi="Times New Roman" w:ascii="Times New Roman"/>
        </w:rPr>
      </w:pPr>
    </w:p>
    <w:p w:rsidRDefault="001C1D72" w:rsidP="001C1D72" w:rsidR="001C1D72" w:rsidRPr="001C1D72">
      <w:pPr>
        <w:pStyle w:val="Bezproreda"/>
        <w:jc w:val="center"/>
        <w:rPr>
          <w:rFonts w:hAnsi="Times New Roman" w:ascii="Times New Roman"/>
        </w:rPr>
      </w:pPr>
      <w:r w:rsidRPr="001C1D72">
        <w:rPr>
          <w:rFonts w:hAnsi="Times New Roman" w:ascii="Times New Roman"/>
        </w:rPr>
        <w:t>29. kolovoza 2018. godine u 10.00 sati</w:t>
      </w:r>
    </w:p>
    <w:p w:rsidRDefault="001C1D72" w:rsidP="001C1D72" w:rsidR="001C1D72" w:rsidRPr="001C1D72">
      <w:pPr>
        <w:pStyle w:val="Bezproreda"/>
        <w:jc w:val="center"/>
        <w:rPr>
          <w:rFonts w:hAnsi="Times New Roman" w:ascii="Times New Roman"/>
        </w:rPr>
      </w:pPr>
      <w:r w:rsidRPr="001C1D72">
        <w:rPr>
          <w:rFonts w:hAnsi="Times New Roman" w:ascii="Times New Roman"/>
        </w:rPr>
        <w:t>kod Trgovačkog suda u Rijeci,</w:t>
      </w:r>
    </w:p>
    <w:p w:rsidRDefault="001C1D72" w:rsidP="001C1D72" w:rsidR="001C1D72" w:rsidRPr="001C1D72">
      <w:pPr>
        <w:pStyle w:val="Bezproreda"/>
        <w:jc w:val="center"/>
        <w:rPr>
          <w:rFonts w:hAnsi="Times New Roman" w:ascii="Times New Roman"/>
        </w:rPr>
      </w:pPr>
      <w:r w:rsidRPr="001C1D72">
        <w:rPr>
          <w:rFonts w:hAnsi="Times New Roman" w:ascii="Times New Roman"/>
        </w:rPr>
        <w:t>Zadarska 1 i 3</w:t>
      </w:r>
    </w:p>
    <w:p w:rsidRDefault="001C1D72" w:rsidP="001C1D72" w:rsidR="001C1D72" w:rsidRPr="001C1D72">
      <w:pPr>
        <w:pStyle w:val="Bezproreda"/>
        <w:jc w:val="center"/>
        <w:rPr>
          <w:rFonts w:hAnsi="Times New Roman" w:ascii="Times New Roman"/>
        </w:rPr>
      </w:pPr>
      <w:r w:rsidRPr="001C1D72">
        <w:rPr>
          <w:rFonts w:hAnsi="Times New Roman" w:ascii="Times New Roman"/>
        </w:rPr>
        <w:t>sudnica 2, I. kat</w:t>
      </w:r>
    </w:p>
    <w:p w:rsidRDefault="001C1D72" w:rsidP="00E001EA" w:rsidR="001C1D72">
      <w:pPr>
        <w:pStyle w:val="Bezproreda"/>
        <w:jc w:val="both"/>
        <w:rPr>
          <w:rFonts w:hAnsi="Times New Roman" w:ascii="Times New Roman"/>
          <w:b w:val="false"/>
        </w:rPr>
      </w:pPr>
    </w:p>
    <w:p w:rsidRDefault="001C1D72" w:rsidP="00E001EA" w:rsidR="001C1D72" w:rsidRPr="00E001EA">
      <w:pPr>
        <w:pStyle w:val="Bezproreda"/>
        <w:jc w:val="both"/>
        <w:rPr>
          <w:rFonts w:hAnsi="Times New Roman" w:ascii="Times New Roman"/>
          <w:b w:val="false"/>
        </w:rPr>
      </w:pPr>
      <w:r>
        <w:rPr>
          <w:rFonts w:hAnsi="Times New Roman" w:ascii="Times New Roman"/>
          <w:b w:val="false"/>
        </w:rPr>
        <w:tab/>
        <w:t xml:space="preserve">što nazočni </w:t>
      </w:r>
      <w:r w:rsidR="00F2296D">
        <w:rPr>
          <w:rFonts w:hAnsi="Times New Roman" w:ascii="Times New Roman"/>
          <w:b w:val="false"/>
        </w:rPr>
        <w:t xml:space="preserve">opun. zastupnika dužnika po zakonu i </w:t>
      </w:r>
      <w:r>
        <w:rPr>
          <w:rFonts w:hAnsi="Times New Roman" w:ascii="Times New Roman"/>
          <w:b w:val="false"/>
        </w:rPr>
        <w:t>privremeni stečajni upravitelj prima</w:t>
      </w:r>
      <w:r w:rsidR="00F2296D">
        <w:rPr>
          <w:rFonts w:hAnsi="Times New Roman" w:ascii="Times New Roman"/>
          <w:b w:val="false"/>
        </w:rPr>
        <w:t>ju</w:t>
      </w:r>
      <w:r>
        <w:rPr>
          <w:rFonts w:hAnsi="Times New Roman" w:ascii="Times New Roman"/>
          <w:b w:val="false"/>
        </w:rPr>
        <w:t xml:space="preserve"> na znanje</w:t>
      </w:r>
      <w:r w:rsidR="00F2296D">
        <w:rPr>
          <w:rFonts w:hAnsi="Times New Roman" w:ascii="Times New Roman"/>
          <w:b w:val="false"/>
        </w:rPr>
        <w:t xml:space="preserve"> i smatraju se uredno pozvanim, a predlagatelj će se pozvati o</w:t>
      </w:r>
      <w:r>
        <w:rPr>
          <w:rFonts w:hAnsi="Times New Roman" w:ascii="Times New Roman"/>
          <w:b w:val="false"/>
        </w:rPr>
        <w:t>bjavom zapisnika na e-Oglasnoj ploči sudova</w:t>
      </w:r>
      <w:r w:rsidR="00F2296D">
        <w:rPr>
          <w:rFonts w:hAnsi="Times New Roman" w:ascii="Times New Roman"/>
          <w:b w:val="false"/>
        </w:rPr>
        <w:t>.</w:t>
      </w:r>
      <w:r>
        <w:rPr>
          <w:rFonts w:hAnsi="Times New Roman" w:ascii="Times New Roman"/>
          <w:b w:val="false"/>
        </w:rPr>
        <w:t xml:space="preserve"> </w:t>
      </w:r>
    </w:p>
    <w:p w:rsidRDefault="006718C5" w:rsidP="00591E76" w:rsidR="006718C5">
      <w:pPr>
        <w:jc w:val="center"/>
        <w:rPr>
          <w:rFonts w:hAnsi="Times New Roman" w:ascii="Times New Roman"/>
          <w:b w:val="false"/>
          <w:bCs/>
        </w:rPr>
      </w:pPr>
    </w:p>
    <w:p w:rsidRDefault="00B5162B" w:rsidP="00591E76" w:rsidR="00B5162B" w:rsidRPr="0018423E">
      <w:pPr>
        <w:jc w:val="center"/>
        <w:rPr>
          <w:rFonts w:hAnsi="Times New Roman" w:ascii="Times New Roman"/>
          <w:b w:val="false"/>
          <w:bCs/>
        </w:rPr>
      </w:pPr>
      <w:r w:rsidRPr="0018423E">
        <w:rPr>
          <w:rFonts w:hAnsi="Times New Roman" w:ascii="Times New Roman"/>
          <w:b w:val="false"/>
          <w:bCs/>
        </w:rPr>
        <w:t xml:space="preserve">Dovršeno u </w:t>
      </w:r>
      <w:r w:rsidR="00EB12AC">
        <w:rPr>
          <w:rFonts w:hAnsi="Times New Roman" w:ascii="Times New Roman"/>
          <w:b w:val="false"/>
          <w:bCs/>
        </w:rPr>
        <w:t>09</w:t>
      </w:r>
      <w:r w:rsidRPr="0018423E">
        <w:rPr>
          <w:rFonts w:hAnsi="Times New Roman" w:ascii="Times New Roman"/>
          <w:b w:val="false"/>
          <w:bCs/>
        </w:rPr>
        <w:t>,</w:t>
      </w:r>
      <w:r w:rsidR="00EB12AC">
        <w:rPr>
          <w:rFonts w:hAnsi="Times New Roman" w:ascii="Times New Roman"/>
          <w:b w:val="false"/>
          <w:bCs/>
        </w:rPr>
        <w:t>40</w:t>
      </w:r>
      <w:r w:rsidR="00AD4D46" w:rsidRPr="0018423E">
        <w:rPr>
          <w:rFonts w:hAnsi="Times New Roman" w:ascii="Times New Roman"/>
          <w:b w:val="false"/>
          <w:bCs/>
        </w:rPr>
        <w:t xml:space="preserve"> </w:t>
      </w:r>
      <w:r w:rsidRPr="0018423E">
        <w:rPr>
          <w:rFonts w:hAnsi="Times New Roman" w:ascii="Times New Roman"/>
          <w:b w:val="false"/>
          <w:bCs/>
        </w:rPr>
        <w:t>sati</w:t>
      </w:r>
    </w:p>
    <w:p w:rsidRDefault="005E1346" w:rsidP="005E1346" w:rsidR="00591E76" w:rsidRPr="0018423E">
      <w:pPr>
        <w:pStyle w:val="Odlomakpopisa"/>
        <w:ind w:left="780"/>
        <w:jc w:val="both"/>
        <w:rPr>
          <w:rFonts w:hAnsi="Times New Roman" w:ascii="Times New Roman"/>
          <w:b w:val="false"/>
          <w:bCs/>
        </w:rPr>
      </w:pPr>
      <w:r w:rsidRPr="0018423E">
        <w:rPr>
          <w:rFonts w:hAnsi="Times New Roman" w:ascii="Times New Roman"/>
          <w:b w:val="false"/>
          <w:bCs/>
        </w:rPr>
        <w:t xml:space="preserve"> </w:t>
      </w:r>
    </w:p>
    <w:p w:rsidRDefault="004946B1" w:rsidP="00A5076E" w:rsidR="004467C4">
      <w:pPr>
        <w:jc w:val="both"/>
        <w:rPr>
          <w:rFonts w:hAnsi="Times New Roman" w:ascii="Times New Roman"/>
          <w:b w:val="false"/>
        </w:rPr>
      </w:pPr>
      <w:r w:rsidRPr="0018423E">
        <w:rPr>
          <w:rFonts w:hAnsi="Times New Roman" w:ascii="Times New Roman"/>
          <w:b w:val="false"/>
        </w:rPr>
        <w:t xml:space="preserve"> </w:t>
      </w:r>
      <w:r w:rsidRPr="0018423E">
        <w:rPr>
          <w:rFonts w:hAnsi="Times New Roman" w:ascii="Times New Roman"/>
          <w:b w:val="false"/>
        </w:rPr>
        <w:tab/>
      </w:r>
      <w:r w:rsidRPr="0018423E">
        <w:rPr>
          <w:rFonts w:hAnsi="Times New Roman" w:ascii="Times New Roman"/>
          <w:b w:val="false"/>
        </w:rPr>
        <w:tab/>
        <w:t xml:space="preserve">                       </w:t>
      </w:r>
      <w:r w:rsidR="00ED472B" w:rsidRPr="0018423E">
        <w:rPr>
          <w:rFonts w:hAnsi="Times New Roman" w:ascii="Times New Roman"/>
          <w:b w:val="false"/>
        </w:rPr>
        <w:t xml:space="preserve">   </w:t>
      </w:r>
      <w:r w:rsidRPr="0018423E">
        <w:rPr>
          <w:rFonts w:hAnsi="Times New Roman" w:ascii="Times New Roman"/>
          <w:b w:val="false"/>
        </w:rPr>
        <w:t xml:space="preserve"> </w:t>
      </w:r>
      <w:r w:rsidR="00FE4787" w:rsidRPr="0018423E">
        <w:rPr>
          <w:rFonts w:hAnsi="Times New Roman" w:ascii="Times New Roman"/>
          <w:b w:val="false"/>
        </w:rPr>
        <w:t xml:space="preserve">       </w:t>
      </w:r>
      <w:r w:rsidR="0080775E" w:rsidRPr="0018423E">
        <w:rPr>
          <w:rFonts w:hAnsi="Times New Roman" w:ascii="Times New Roman"/>
          <w:b w:val="false"/>
        </w:rPr>
        <w:t xml:space="preserve">   </w:t>
      </w:r>
      <w:r w:rsidR="00767EFD" w:rsidRPr="0018423E">
        <w:rPr>
          <w:rFonts w:hAnsi="Times New Roman" w:ascii="Times New Roman"/>
          <w:b w:val="false"/>
        </w:rPr>
        <w:t xml:space="preserve">  </w:t>
      </w:r>
      <w:r w:rsidR="0080775E" w:rsidRPr="0018423E">
        <w:rPr>
          <w:rFonts w:hAnsi="Times New Roman" w:ascii="Times New Roman"/>
          <w:b w:val="false"/>
        </w:rPr>
        <w:t>S</w:t>
      </w:r>
      <w:r w:rsidRPr="0018423E">
        <w:rPr>
          <w:rFonts w:hAnsi="Times New Roman" w:ascii="Times New Roman"/>
          <w:b w:val="false"/>
        </w:rPr>
        <w:t>udac</w:t>
      </w:r>
      <w:r w:rsidR="00FE4787" w:rsidRPr="0018423E">
        <w:rPr>
          <w:rFonts w:hAnsi="Times New Roman" w:ascii="Times New Roman"/>
          <w:b w:val="false"/>
        </w:rPr>
        <w:t xml:space="preserve"> </w:t>
      </w:r>
      <w:r w:rsidRPr="0018423E">
        <w:rPr>
          <w:rFonts w:hAnsi="Times New Roman" w:ascii="Times New Roman"/>
          <w:b w:val="false"/>
        </w:rPr>
        <w:t xml:space="preserve">      </w:t>
      </w:r>
      <w:r w:rsidR="00F4605A" w:rsidRPr="0018423E">
        <w:rPr>
          <w:rFonts w:hAnsi="Times New Roman" w:ascii="Times New Roman"/>
          <w:b w:val="false"/>
        </w:rPr>
        <w:t xml:space="preserve">  </w:t>
      </w:r>
      <w:r w:rsidR="00EF55C7" w:rsidRPr="0018423E">
        <w:rPr>
          <w:rFonts w:hAnsi="Times New Roman" w:ascii="Times New Roman"/>
          <w:b w:val="false"/>
        </w:rPr>
        <w:t xml:space="preserve">      </w:t>
      </w:r>
      <w:r w:rsidR="0080775E" w:rsidRPr="0018423E">
        <w:rPr>
          <w:rFonts w:hAnsi="Times New Roman" w:ascii="Times New Roman"/>
          <w:b w:val="false"/>
        </w:rPr>
        <w:t xml:space="preserve">   </w:t>
      </w:r>
      <w:r w:rsidR="00EB12AC">
        <w:rPr>
          <w:rFonts w:hAnsi="Times New Roman" w:ascii="Times New Roman"/>
          <w:b w:val="false"/>
        </w:rPr>
        <w:t xml:space="preserve"> Privremeni stečajni upravitelj </w:t>
      </w:r>
      <w:r w:rsidR="0080775E" w:rsidRPr="0018423E">
        <w:rPr>
          <w:rFonts w:hAnsi="Times New Roman" w:ascii="Times New Roman"/>
          <w:b w:val="false"/>
        </w:rPr>
        <w:t xml:space="preserve">    </w:t>
      </w:r>
      <w:r w:rsidR="00A5076E" w:rsidRPr="0018423E">
        <w:rPr>
          <w:rFonts w:hAnsi="Times New Roman" w:ascii="Times New Roman"/>
          <w:b w:val="false"/>
        </w:rPr>
        <w:tab/>
      </w:r>
    </w:p>
    <w:p w:rsidRDefault="00283A75" w:rsidP="00A5076E" w:rsidR="004467C4" w:rsidRPr="0018423E">
      <w:pPr>
        <w:jc w:val="both"/>
        <w:rPr>
          <w:rFonts w:hAnsi="Times New Roman" w:ascii="Times New Roman"/>
          <w:b w:val="false"/>
        </w:rPr>
      </w:pPr>
      <w:r>
        <w:rPr>
          <w:rFonts w:hAnsi="Times New Roman" w:ascii="Times New Roman"/>
          <w:b w:val="false"/>
        </w:rPr>
        <w:t xml:space="preserve">  </w:t>
      </w:r>
      <w:r w:rsidR="000F3933">
        <w:rPr>
          <w:rFonts w:hAnsi="Times New Roman" w:ascii="Times New Roman"/>
          <w:b w:val="false"/>
        </w:rPr>
        <w:tab/>
      </w:r>
      <w:r w:rsidR="000F3933">
        <w:rPr>
          <w:rFonts w:hAnsi="Times New Roman" w:ascii="Times New Roman"/>
          <w:b w:val="false"/>
        </w:rPr>
        <w:tab/>
      </w:r>
      <w:r w:rsidR="000F3933">
        <w:rPr>
          <w:rFonts w:hAnsi="Times New Roman" w:ascii="Times New Roman"/>
          <w:b w:val="false"/>
        </w:rPr>
        <w:tab/>
      </w:r>
      <w:r w:rsidR="004467C4" w:rsidRPr="0018423E">
        <w:rPr>
          <w:rFonts w:hAnsi="Times New Roman" w:ascii="Times New Roman"/>
          <w:b w:val="false"/>
        </w:rPr>
        <w:tab/>
      </w:r>
    </w:p>
    <w:p w:rsidRDefault="004467C4" w:rsidP="00591E76" w:rsidR="00591E76">
      <w:pPr>
        <w:jc w:val="both"/>
        <w:rPr>
          <w:rFonts w:hAnsi="Times New Roman" w:ascii="Times New Roman"/>
          <w:b w:val="false"/>
        </w:rPr>
      </w:pPr>
      <w:r w:rsidRPr="0018423E">
        <w:rPr>
          <w:rFonts w:hAnsi="Times New Roman" w:ascii="Times New Roman"/>
          <w:b w:val="false"/>
        </w:rPr>
        <w:tab/>
      </w:r>
      <w:r w:rsidRPr="0018423E">
        <w:rPr>
          <w:rFonts w:hAnsi="Times New Roman" w:ascii="Times New Roman"/>
          <w:b w:val="false"/>
        </w:rPr>
        <w:tab/>
      </w:r>
      <w:r w:rsidRPr="0018423E">
        <w:rPr>
          <w:rFonts w:hAnsi="Times New Roman" w:ascii="Times New Roman"/>
          <w:b w:val="false"/>
        </w:rPr>
        <w:tab/>
      </w:r>
      <w:r w:rsidRPr="0018423E">
        <w:rPr>
          <w:rFonts w:hAnsi="Times New Roman" w:ascii="Times New Roman"/>
          <w:b w:val="false"/>
        </w:rPr>
        <w:tab/>
        <w:t xml:space="preserve">   </w:t>
      </w:r>
      <w:r w:rsidRPr="0018423E">
        <w:rPr>
          <w:rFonts w:hAnsi="Times New Roman" w:ascii="Times New Roman"/>
          <w:b w:val="false"/>
        </w:rPr>
        <w:tab/>
        <w:t xml:space="preserve"> Zapisničar</w:t>
      </w:r>
      <w:r w:rsidRPr="0018423E">
        <w:rPr>
          <w:rFonts w:hAnsi="Times New Roman" w:ascii="Times New Roman"/>
          <w:b w:val="false"/>
        </w:rPr>
        <w:tab/>
      </w:r>
      <w:r w:rsidR="00535F32">
        <w:rPr>
          <w:rFonts w:hAnsi="Times New Roman" w:ascii="Times New Roman"/>
          <w:b w:val="false"/>
        </w:rPr>
        <w:tab/>
      </w:r>
      <w:r w:rsidR="003F51E1">
        <w:rPr>
          <w:rFonts w:hAnsi="Times New Roman" w:ascii="Times New Roman"/>
          <w:b w:val="false"/>
        </w:rPr>
        <w:t>Zastupnik dužnika po zakonu</w:t>
      </w:r>
      <w:r w:rsidR="00535F32">
        <w:rPr>
          <w:rFonts w:hAnsi="Times New Roman" w:ascii="Times New Roman"/>
          <w:b w:val="false"/>
        </w:rPr>
        <w:tab/>
      </w:r>
    </w:p>
    <w:p w:rsidRDefault="00592DAA" w:rsidP="001C4CED" w:rsidR="00D76727">
      <w:pPr>
        <w:jc w:val="both"/>
        <w:rPr>
          <w:rFonts w:hAnsi="Times New Roman" w:ascii="Times New Roman"/>
          <w:b w:val="false"/>
        </w:rPr>
      </w:pPr>
      <w:r>
        <w:rPr>
          <w:rFonts w:hAnsi="Times New Roman" w:ascii="Times New Roman"/>
          <w:b w:val="false"/>
        </w:rPr>
        <w:t xml:space="preserve"> </w:t>
      </w:r>
    </w:p>
    <w:p w:rsidRDefault="00F2296D" w:rsidP="001C4CED" w:rsidR="00F2296D" w:rsidRPr="0018423E">
      <w:pPr>
        <w:jc w:val="both"/>
        <w:rPr>
          <w:rFonts w:hAnsi="Times New Roman" w:ascii="Times New Roman"/>
          <w:b w:val="false"/>
        </w:rPr>
      </w:pPr>
    </w:p>
    <w:sectPr w:rsidSect="00613796" w:rsidR="00F2296D" w:rsidRPr="0018423E">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181C" w:rsidR="00EF181C">
      <w:r>
        <w:separator/>
      </w:r>
    </w:p>
  </w:endnote>
  <w:endnote w:id="0" w:type="continuationSeparator">
    <w:p w:rsidRDefault="00EF181C" w:rsidR="00EF18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15E18">
      <w:rPr>
        <w:rStyle w:val="Brojstranice"/>
        <w:noProof/>
      </w:rPr>
      <w:t>3</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181C" w:rsidR="00EF181C">
      <w:r>
        <w:separator/>
      </w:r>
    </w:p>
  </w:footnote>
  <w:footnote w:id="0" w:type="continuationSeparator">
    <w:p w:rsidRDefault="00EF181C" w:rsidR="00EF18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00E53E34">
      <w:rPr>
        <w:rFonts w:hAnsi="Times New Roman" w:ascii="Times New Roman"/>
        <w:b w:val="false"/>
      </w:rPr>
      <w:t>Poslovni broj</w:t>
    </w:r>
    <w:r w:rsidRPr="005E1A28">
      <w:rPr>
        <w:rFonts w:hAnsi="Times New Roman" w:ascii="Times New Roman"/>
        <w:b w:val="false"/>
      </w:rPr>
      <w:t xml:space="preserve"> 15 St-</w:t>
    </w:r>
    <w:r w:rsidR="00EB12AC">
      <w:rPr>
        <w:rFonts w:hAnsi="Times New Roman" w:ascii="Times New Roman"/>
        <w:b w:val="false"/>
      </w:rPr>
      <w:t>226</w:t>
    </w:r>
    <w:r w:rsidR="00331D10">
      <w:rPr>
        <w:rFonts w:hAnsi="Times New Roman" w:ascii="Times New Roman"/>
        <w:b w:val="false"/>
      </w:rPr>
      <w:t>/18-</w:t>
    </w:r>
    <w:r w:rsidR="00EB12AC">
      <w:rPr>
        <w:rFonts w:hAnsi="Times New Roman" w:ascii="Times New Roman"/>
        <w:b w:val="false"/>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
    <w:nsid w:val="01106E30"/>
    <w:multiLevelType w:val="hybridMultilevel"/>
    <w:tmpl w:val="C3A8ABFE"/>
    <w:lvl w:tplc="1A5A50E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5A55F6"/>
    <w:multiLevelType w:val="hybridMultilevel"/>
    <w:tmpl w:val="C7302F90"/>
    <w:lvl w:tplc="94841D5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38731FE"/>
    <w:multiLevelType w:val="hybridMultilevel"/>
    <w:tmpl w:val="3B9AD9A4"/>
    <w:lvl w:tplc="041A0017" w:ilvl="0">
      <w:start w:val="1"/>
      <w:numFmt w:val="lowerLetter"/>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31B120D4"/>
    <w:multiLevelType w:val="hybridMultilevel"/>
    <w:tmpl w:val="FAB6D7E8"/>
    <w:lvl w:tplc="99F848AA"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5827167E"/>
    <w:multiLevelType w:val="hybridMultilevel"/>
    <w:tmpl w:val="397CAE54"/>
    <w:lvl w:tplc="1E5E7CE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B97F98"/>
    <w:multiLevelType w:val="hybridMultilevel"/>
    <w:tmpl w:val="5C2436E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7">
    <w:nsid w:val="60893B82"/>
    <w:multiLevelType w:val="hybridMultilevel"/>
    <w:tmpl w:val="3F3AE6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AFC7A7F"/>
    <w:multiLevelType w:val="hybridMultilevel"/>
    <w:tmpl w:val="4B1A7228"/>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E77725E"/>
    <w:multiLevelType w:val="hybridMultilevel"/>
    <w:tmpl w:val="B810BD38"/>
    <w:lvl w:tplc="FE98B6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8"/>
  </w:num>
  <w:num w:numId="3">
    <w:abstractNumId w:val="7"/>
  </w:num>
  <w:num w:numId="4">
    <w:abstractNumId w:val="3"/>
  </w:num>
  <w:num w:numId="5">
    <w:abstractNumId w:val="1"/>
  </w:num>
  <w:num w:numId="6">
    <w:abstractNumId w:val="2"/>
  </w:num>
  <w:num w:numId="7">
    <w:abstractNumId w:val="4"/>
  </w:num>
  <w:num w:numId="8">
    <w:abstractNumId w:val="0"/>
  </w:num>
  <w:num w:numId="9">
    <w:abstractNumId w:val="5"/>
  </w:num>
  <w:num w:numId="10">
    <w:abstractNumId w:val="9"/>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64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279F"/>
    <w:rsid w:val="00006383"/>
    <w:rsid w:val="000066E0"/>
    <w:rsid w:val="00007740"/>
    <w:rsid w:val="00007956"/>
    <w:rsid w:val="0002156F"/>
    <w:rsid w:val="0002387B"/>
    <w:rsid w:val="00037D81"/>
    <w:rsid w:val="000401E7"/>
    <w:rsid w:val="0004204C"/>
    <w:rsid w:val="00042C35"/>
    <w:rsid w:val="00044127"/>
    <w:rsid w:val="00044BF3"/>
    <w:rsid w:val="0005372E"/>
    <w:rsid w:val="0005396D"/>
    <w:rsid w:val="0005755C"/>
    <w:rsid w:val="000607DF"/>
    <w:rsid w:val="00060D99"/>
    <w:rsid w:val="00061497"/>
    <w:rsid w:val="0006486B"/>
    <w:rsid w:val="000763F1"/>
    <w:rsid w:val="00077C23"/>
    <w:rsid w:val="00093382"/>
    <w:rsid w:val="00094451"/>
    <w:rsid w:val="000953A1"/>
    <w:rsid w:val="000955C0"/>
    <w:rsid w:val="000A1415"/>
    <w:rsid w:val="000A7949"/>
    <w:rsid w:val="000C1AD3"/>
    <w:rsid w:val="000D05DC"/>
    <w:rsid w:val="000E1CE3"/>
    <w:rsid w:val="000E310B"/>
    <w:rsid w:val="000E502C"/>
    <w:rsid w:val="000E6FC5"/>
    <w:rsid w:val="000F1974"/>
    <w:rsid w:val="000F2EF8"/>
    <w:rsid w:val="000F30C7"/>
    <w:rsid w:val="000F3933"/>
    <w:rsid w:val="000F3CC2"/>
    <w:rsid w:val="00101618"/>
    <w:rsid w:val="00103A71"/>
    <w:rsid w:val="00107B86"/>
    <w:rsid w:val="00113AEB"/>
    <w:rsid w:val="00114E71"/>
    <w:rsid w:val="001157B0"/>
    <w:rsid w:val="00115BFF"/>
    <w:rsid w:val="0012125B"/>
    <w:rsid w:val="00121548"/>
    <w:rsid w:val="00126C46"/>
    <w:rsid w:val="00130FD2"/>
    <w:rsid w:val="00134C06"/>
    <w:rsid w:val="001413A5"/>
    <w:rsid w:val="001559E3"/>
    <w:rsid w:val="001608A9"/>
    <w:rsid w:val="001713D4"/>
    <w:rsid w:val="00175982"/>
    <w:rsid w:val="00176AEA"/>
    <w:rsid w:val="0018423E"/>
    <w:rsid w:val="001952BB"/>
    <w:rsid w:val="001A61FA"/>
    <w:rsid w:val="001C161A"/>
    <w:rsid w:val="001C1D72"/>
    <w:rsid w:val="001C4CED"/>
    <w:rsid w:val="001C5A83"/>
    <w:rsid w:val="001C79C9"/>
    <w:rsid w:val="001F6662"/>
    <w:rsid w:val="001F6B26"/>
    <w:rsid w:val="002041E4"/>
    <w:rsid w:val="0021100E"/>
    <w:rsid w:val="00225D68"/>
    <w:rsid w:val="00226E6F"/>
    <w:rsid w:val="00234858"/>
    <w:rsid w:val="00241E8B"/>
    <w:rsid w:val="002516B4"/>
    <w:rsid w:val="00260C1E"/>
    <w:rsid w:val="00262277"/>
    <w:rsid w:val="00265DAE"/>
    <w:rsid w:val="00283A75"/>
    <w:rsid w:val="0028442E"/>
    <w:rsid w:val="00285416"/>
    <w:rsid w:val="0028551C"/>
    <w:rsid w:val="0028620C"/>
    <w:rsid w:val="002923FB"/>
    <w:rsid w:val="002A1E84"/>
    <w:rsid w:val="002A3404"/>
    <w:rsid w:val="002B54CE"/>
    <w:rsid w:val="002B76D6"/>
    <w:rsid w:val="002C1048"/>
    <w:rsid w:val="002C339C"/>
    <w:rsid w:val="002C3BC0"/>
    <w:rsid w:val="002D034F"/>
    <w:rsid w:val="002D0933"/>
    <w:rsid w:val="002E00E4"/>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1D10"/>
    <w:rsid w:val="00333AC8"/>
    <w:rsid w:val="00334419"/>
    <w:rsid w:val="00334CF7"/>
    <w:rsid w:val="00336103"/>
    <w:rsid w:val="003367B7"/>
    <w:rsid w:val="00343A41"/>
    <w:rsid w:val="003453F7"/>
    <w:rsid w:val="00351110"/>
    <w:rsid w:val="0035421A"/>
    <w:rsid w:val="0036613F"/>
    <w:rsid w:val="00366E49"/>
    <w:rsid w:val="00382866"/>
    <w:rsid w:val="003828F3"/>
    <w:rsid w:val="00387417"/>
    <w:rsid w:val="0039042B"/>
    <w:rsid w:val="003961FE"/>
    <w:rsid w:val="003A0B93"/>
    <w:rsid w:val="003A2060"/>
    <w:rsid w:val="003A5742"/>
    <w:rsid w:val="003A62C0"/>
    <w:rsid w:val="003A6917"/>
    <w:rsid w:val="003A723A"/>
    <w:rsid w:val="003B33D4"/>
    <w:rsid w:val="003B7959"/>
    <w:rsid w:val="003B7E1F"/>
    <w:rsid w:val="003E0CE2"/>
    <w:rsid w:val="003E567B"/>
    <w:rsid w:val="003F1399"/>
    <w:rsid w:val="003F3449"/>
    <w:rsid w:val="003F51E1"/>
    <w:rsid w:val="004008E6"/>
    <w:rsid w:val="00405860"/>
    <w:rsid w:val="00406FD4"/>
    <w:rsid w:val="00410013"/>
    <w:rsid w:val="00413EDC"/>
    <w:rsid w:val="00420B10"/>
    <w:rsid w:val="00430F3D"/>
    <w:rsid w:val="00434CE5"/>
    <w:rsid w:val="0043597D"/>
    <w:rsid w:val="004467C4"/>
    <w:rsid w:val="00446840"/>
    <w:rsid w:val="00453FCA"/>
    <w:rsid w:val="00454487"/>
    <w:rsid w:val="004578AD"/>
    <w:rsid w:val="00461D2A"/>
    <w:rsid w:val="00462525"/>
    <w:rsid w:val="00463419"/>
    <w:rsid w:val="004645C9"/>
    <w:rsid w:val="00465AC3"/>
    <w:rsid w:val="00465FFA"/>
    <w:rsid w:val="00466C52"/>
    <w:rsid w:val="00481CC0"/>
    <w:rsid w:val="00481E2D"/>
    <w:rsid w:val="004828A8"/>
    <w:rsid w:val="0048434A"/>
    <w:rsid w:val="004844A5"/>
    <w:rsid w:val="004852C1"/>
    <w:rsid w:val="00490350"/>
    <w:rsid w:val="00492A06"/>
    <w:rsid w:val="004946B1"/>
    <w:rsid w:val="004B1BBE"/>
    <w:rsid w:val="004B686E"/>
    <w:rsid w:val="004C033A"/>
    <w:rsid w:val="004C58D5"/>
    <w:rsid w:val="004D3354"/>
    <w:rsid w:val="004E259F"/>
    <w:rsid w:val="004F2DFD"/>
    <w:rsid w:val="004F4757"/>
    <w:rsid w:val="00501235"/>
    <w:rsid w:val="00505509"/>
    <w:rsid w:val="005066B4"/>
    <w:rsid w:val="005113C5"/>
    <w:rsid w:val="005123AD"/>
    <w:rsid w:val="005131A8"/>
    <w:rsid w:val="00520C04"/>
    <w:rsid w:val="00521B78"/>
    <w:rsid w:val="005222FE"/>
    <w:rsid w:val="00532C26"/>
    <w:rsid w:val="00535F32"/>
    <w:rsid w:val="0053787C"/>
    <w:rsid w:val="00537E98"/>
    <w:rsid w:val="00544865"/>
    <w:rsid w:val="00545819"/>
    <w:rsid w:val="00551CA0"/>
    <w:rsid w:val="00554A56"/>
    <w:rsid w:val="00560DA5"/>
    <w:rsid w:val="00565755"/>
    <w:rsid w:val="00573AAA"/>
    <w:rsid w:val="0057482E"/>
    <w:rsid w:val="00581480"/>
    <w:rsid w:val="00584F85"/>
    <w:rsid w:val="00587DE5"/>
    <w:rsid w:val="005914F1"/>
    <w:rsid w:val="00591E76"/>
    <w:rsid w:val="0059247E"/>
    <w:rsid w:val="00592543"/>
    <w:rsid w:val="00592DAA"/>
    <w:rsid w:val="005A2952"/>
    <w:rsid w:val="005A519C"/>
    <w:rsid w:val="005A5F8B"/>
    <w:rsid w:val="005B143A"/>
    <w:rsid w:val="005B4621"/>
    <w:rsid w:val="005C1353"/>
    <w:rsid w:val="005C2E4F"/>
    <w:rsid w:val="005C3186"/>
    <w:rsid w:val="005C32BB"/>
    <w:rsid w:val="005C4806"/>
    <w:rsid w:val="005C61C5"/>
    <w:rsid w:val="005D1153"/>
    <w:rsid w:val="005E1346"/>
    <w:rsid w:val="005E1443"/>
    <w:rsid w:val="005E1498"/>
    <w:rsid w:val="005E1A28"/>
    <w:rsid w:val="005E35B8"/>
    <w:rsid w:val="005E5FFE"/>
    <w:rsid w:val="005F01C4"/>
    <w:rsid w:val="005F2F11"/>
    <w:rsid w:val="005F40DA"/>
    <w:rsid w:val="005F511F"/>
    <w:rsid w:val="00600000"/>
    <w:rsid w:val="006044E1"/>
    <w:rsid w:val="00613796"/>
    <w:rsid w:val="00615B7C"/>
    <w:rsid w:val="00617B03"/>
    <w:rsid w:val="0062279B"/>
    <w:rsid w:val="006350A0"/>
    <w:rsid w:val="006367C7"/>
    <w:rsid w:val="00645A1B"/>
    <w:rsid w:val="00651935"/>
    <w:rsid w:val="0065299F"/>
    <w:rsid w:val="00654B1D"/>
    <w:rsid w:val="00656051"/>
    <w:rsid w:val="00663DDF"/>
    <w:rsid w:val="00670DBA"/>
    <w:rsid w:val="006718C5"/>
    <w:rsid w:val="00671D54"/>
    <w:rsid w:val="00674A8C"/>
    <w:rsid w:val="00676845"/>
    <w:rsid w:val="00683157"/>
    <w:rsid w:val="00686CC4"/>
    <w:rsid w:val="006926D3"/>
    <w:rsid w:val="006930D0"/>
    <w:rsid w:val="006A00B5"/>
    <w:rsid w:val="006A0201"/>
    <w:rsid w:val="006A06DA"/>
    <w:rsid w:val="006A0D60"/>
    <w:rsid w:val="006A6ADF"/>
    <w:rsid w:val="006A7672"/>
    <w:rsid w:val="006B2714"/>
    <w:rsid w:val="006C2330"/>
    <w:rsid w:val="006C55FD"/>
    <w:rsid w:val="006C6198"/>
    <w:rsid w:val="006C7E69"/>
    <w:rsid w:val="006D1F4A"/>
    <w:rsid w:val="006D4B09"/>
    <w:rsid w:val="006E09F9"/>
    <w:rsid w:val="006E0FA3"/>
    <w:rsid w:val="006E23A5"/>
    <w:rsid w:val="006F379A"/>
    <w:rsid w:val="006F49A9"/>
    <w:rsid w:val="006F55F1"/>
    <w:rsid w:val="00701796"/>
    <w:rsid w:val="007102B6"/>
    <w:rsid w:val="007118A2"/>
    <w:rsid w:val="0071242C"/>
    <w:rsid w:val="0071290F"/>
    <w:rsid w:val="00712E2E"/>
    <w:rsid w:val="007200F4"/>
    <w:rsid w:val="007233EF"/>
    <w:rsid w:val="007250BF"/>
    <w:rsid w:val="00726B7F"/>
    <w:rsid w:val="00727FC2"/>
    <w:rsid w:val="007348D4"/>
    <w:rsid w:val="00745DE6"/>
    <w:rsid w:val="0074650A"/>
    <w:rsid w:val="00746BDC"/>
    <w:rsid w:val="007547E0"/>
    <w:rsid w:val="00767071"/>
    <w:rsid w:val="00767532"/>
    <w:rsid w:val="0076797A"/>
    <w:rsid w:val="00767EFD"/>
    <w:rsid w:val="007721D3"/>
    <w:rsid w:val="00773E86"/>
    <w:rsid w:val="007751BA"/>
    <w:rsid w:val="00777F37"/>
    <w:rsid w:val="007852B3"/>
    <w:rsid w:val="007906EF"/>
    <w:rsid w:val="007A0118"/>
    <w:rsid w:val="007A126F"/>
    <w:rsid w:val="007A1F3D"/>
    <w:rsid w:val="007B2B49"/>
    <w:rsid w:val="007B7790"/>
    <w:rsid w:val="007C02D6"/>
    <w:rsid w:val="007C0B3B"/>
    <w:rsid w:val="007C15E2"/>
    <w:rsid w:val="007C7B2B"/>
    <w:rsid w:val="007D2C01"/>
    <w:rsid w:val="007D4B9E"/>
    <w:rsid w:val="007E07A2"/>
    <w:rsid w:val="007E4088"/>
    <w:rsid w:val="007F1706"/>
    <w:rsid w:val="007F1FA2"/>
    <w:rsid w:val="007F5A7E"/>
    <w:rsid w:val="007F5F8D"/>
    <w:rsid w:val="007F62FC"/>
    <w:rsid w:val="00800074"/>
    <w:rsid w:val="00801CE5"/>
    <w:rsid w:val="00801D6F"/>
    <w:rsid w:val="0080775E"/>
    <w:rsid w:val="00813F19"/>
    <w:rsid w:val="008168BE"/>
    <w:rsid w:val="008171BE"/>
    <w:rsid w:val="008200C6"/>
    <w:rsid w:val="00825BB7"/>
    <w:rsid w:val="00832465"/>
    <w:rsid w:val="00833FB0"/>
    <w:rsid w:val="0084156C"/>
    <w:rsid w:val="00842B3F"/>
    <w:rsid w:val="0084683E"/>
    <w:rsid w:val="008478C7"/>
    <w:rsid w:val="00852549"/>
    <w:rsid w:val="00856EC6"/>
    <w:rsid w:val="00857894"/>
    <w:rsid w:val="00857E69"/>
    <w:rsid w:val="00857FBF"/>
    <w:rsid w:val="0086741A"/>
    <w:rsid w:val="008800F5"/>
    <w:rsid w:val="00883374"/>
    <w:rsid w:val="00887E00"/>
    <w:rsid w:val="00892BE1"/>
    <w:rsid w:val="00892D09"/>
    <w:rsid w:val="008955EB"/>
    <w:rsid w:val="008A08FA"/>
    <w:rsid w:val="008A148A"/>
    <w:rsid w:val="008A1BDF"/>
    <w:rsid w:val="008B408B"/>
    <w:rsid w:val="008D1E4E"/>
    <w:rsid w:val="008D2654"/>
    <w:rsid w:val="008D3A16"/>
    <w:rsid w:val="008D5AC6"/>
    <w:rsid w:val="008D62B1"/>
    <w:rsid w:val="008D7C49"/>
    <w:rsid w:val="008E5C0E"/>
    <w:rsid w:val="008E6EFB"/>
    <w:rsid w:val="008E7014"/>
    <w:rsid w:val="008F00B3"/>
    <w:rsid w:val="008F175C"/>
    <w:rsid w:val="008F2726"/>
    <w:rsid w:val="008F4B37"/>
    <w:rsid w:val="00900F63"/>
    <w:rsid w:val="00901168"/>
    <w:rsid w:val="00901464"/>
    <w:rsid w:val="00901DFA"/>
    <w:rsid w:val="00905FC0"/>
    <w:rsid w:val="00913F73"/>
    <w:rsid w:val="00915DD6"/>
    <w:rsid w:val="00916180"/>
    <w:rsid w:val="009168D8"/>
    <w:rsid w:val="0092481F"/>
    <w:rsid w:val="00932479"/>
    <w:rsid w:val="009332F1"/>
    <w:rsid w:val="00935468"/>
    <w:rsid w:val="00943AB7"/>
    <w:rsid w:val="00951EFE"/>
    <w:rsid w:val="009534A2"/>
    <w:rsid w:val="00953CF4"/>
    <w:rsid w:val="009541F0"/>
    <w:rsid w:val="00962538"/>
    <w:rsid w:val="00971617"/>
    <w:rsid w:val="009737FA"/>
    <w:rsid w:val="009764F0"/>
    <w:rsid w:val="00977E03"/>
    <w:rsid w:val="009803C1"/>
    <w:rsid w:val="009A1567"/>
    <w:rsid w:val="009A7231"/>
    <w:rsid w:val="009A7BDC"/>
    <w:rsid w:val="009A7BE2"/>
    <w:rsid w:val="009B211B"/>
    <w:rsid w:val="009B7BD3"/>
    <w:rsid w:val="009C0041"/>
    <w:rsid w:val="009C1FC4"/>
    <w:rsid w:val="009C3A1E"/>
    <w:rsid w:val="009C57AF"/>
    <w:rsid w:val="009D0AF9"/>
    <w:rsid w:val="009D0E54"/>
    <w:rsid w:val="009D1C28"/>
    <w:rsid w:val="009E0626"/>
    <w:rsid w:val="009E0FB6"/>
    <w:rsid w:val="009F0461"/>
    <w:rsid w:val="009F31DD"/>
    <w:rsid w:val="00A00792"/>
    <w:rsid w:val="00A03719"/>
    <w:rsid w:val="00A067C3"/>
    <w:rsid w:val="00A13BB2"/>
    <w:rsid w:val="00A21EC8"/>
    <w:rsid w:val="00A24FE2"/>
    <w:rsid w:val="00A255B5"/>
    <w:rsid w:val="00A4040A"/>
    <w:rsid w:val="00A4220E"/>
    <w:rsid w:val="00A42325"/>
    <w:rsid w:val="00A42BE1"/>
    <w:rsid w:val="00A45F4E"/>
    <w:rsid w:val="00A47183"/>
    <w:rsid w:val="00A5076E"/>
    <w:rsid w:val="00A53401"/>
    <w:rsid w:val="00A554A0"/>
    <w:rsid w:val="00A564F1"/>
    <w:rsid w:val="00A606D9"/>
    <w:rsid w:val="00A64D2F"/>
    <w:rsid w:val="00A64E73"/>
    <w:rsid w:val="00A7013D"/>
    <w:rsid w:val="00A7037C"/>
    <w:rsid w:val="00A731E6"/>
    <w:rsid w:val="00A76D5A"/>
    <w:rsid w:val="00A8212A"/>
    <w:rsid w:val="00A84A51"/>
    <w:rsid w:val="00A84CC3"/>
    <w:rsid w:val="00A854B9"/>
    <w:rsid w:val="00A930F0"/>
    <w:rsid w:val="00AA61A1"/>
    <w:rsid w:val="00AB0B98"/>
    <w:rsid w:val="00AB48F6"/>
    <w:rsid w:val="00AB6E6E"/>
    <w:rsid w:val="00AC311C"/>
    <w:rsid w:val="00AD4D46"/>
    <w:rsid w:val="00AE04A8"/>
    <w:rsid w:val="00AE423E"/>
    <w:rsid w:val="00AE595E"/>
    <w:rsid w:val="00AF1D99"/>
    <w:rsid w:val="00B00D0E"/>
    <w:rsid w:val="00B14110"/>
    <w:rsid w:val="00B34F1D"/>
    <w:rsid w:val="00B3517F"/>
    <w:rsid w:val="00B35E1E"/>
    <w:rsid w:val="00B37A9F"/>
    <w:rsid w:val="00B468D0"/>
    <w:rsid w:val="00B5162B"/>
    <w:rsid w:val="00B53528"/>
    <w:rsid w:val="00B53FA3"/>
    <w:rsid w:val="00B54A4A"/>
    <w:rsid w:val="00B57B57"/>
    <w:rsid w:val="00B62A5A"/>
    <w:rsid w:val="00B66CBD"/>
    <w:rsid w:val="00B862E0"/>
    <w:rsid w:val="00B9308E"/>
    <w:rsid w:val="00BA050A"/>
    <w:rsid w:val="00BA15FB"/>
    <w:rsid w:val="00BB4C3F"/>
    <w:rsid w:val="00BB5F3B"/>
    <w:rsid w:val="00BB78C5"/>
    <w:rsid w:val="00BC14FF"/>
    <w:rsid w:val="00BD08FC"/>
    <w:rsid w:val="00BD6832"/>
    <w:rsid w:val="00BE38A8"/>
    <w:rsid w:val="00BE79C6"/>
    <w:rsid w:val="00BF2A43"/>
    <w:rsid w:val="00BF73CB"/>
    <w:rsid w:val="00C0213E"/>
    <w:rsid w:val="00C037A3"/>
    <w:rsid w:val="00C0481C"/>
    <w:rsid w:val="00C06920"/>
    <w:rsid w:val="00C10353"/>
    <w:rsid w:val="00C13952"/>
    <w:rsid w:val="00C15E18"/>
    <w:rsid w:val="00C321F4"/>
    <w:rsid w:val="00C36870"/>
    <w:rsid w:val="00C43A1F"/>
    <w:rsid w:val="00C56902"/>
    <w:rsid w:val="00C56F16"/>
    <w:rsid w:val="00C66D78"/>
    <w:rsid w:val="00C81E24"/>
    <w:rsid w:val="00C86EC1"/>
    <w:rsid w:val="00C91193"/>
    <w:rsid w:val="00C952F4"/>
    <w:rsid w:val="00CA0E79"/>
    <w:rsid w:val="00CA2C15"/>
    <w:rsid w:val="00CA47F9"/>
    <w:rsid w:val="00CA49FF"/>
    <w:rsid w:val="00CB12FE"/>
    <w:rsid w:val="00CB42E7"/>
    <w:rsid w:val="00CB4DC5"/>
    <w:rsid w:val="00CC0CB6"/>
    <w:rsid w:val="00CC27DB"/>
    <w:rsid w:val="00CC614A"/>
    <w:rsid w:val="00CF095B"/>
    <w:rsid w:val="00CF16F2"/>
    <w:rsid w:val="00CF3EDA"/>
    <w:rsid w:val="00CF4130"/>
    <w:rsid w:val="00CF6028"/>
    <w:rsid w:val="00CF7387"/>
    <w:rsid w:val="00D05691"/>
    <w:rsid w:val="00D1018A"/>
    <w:rsid w:val="00D245DA"/>
    <w:rsid w:val="00D30A76"/>
    <w:rsid w:val="00D30FF3"/>
    <w:rsid w:val="00D3693E"/>
    <w:rsid w:val="00D36997"/>
    <w:rsid w:val="00D428F6"/>
    <w:rsid w:val="00D43950"/>
    <w:rsid w:val="00D4478C"/>
    <w:rsid w:val="00D50B46"/>
    <w:rsid w:val="00D66D73"/>
    <w:rsid w:val="00D66F58"/>
    <w:rsid w:val="00D74CDF"/>
    <w:rsid w:val="00D74F8E"/>
    <w:rsid w:val="00D76727"/>
    <w:rsid w:val="00D7765F"/>
    <w:rsid w:val="00D82317"/>
    <w:rsid w:val="00D856E7"/>
    <w:rsid w:val="00D940ED"/>
    <w:rsid w:val="00DA08C0"/>
    <w:rsid w:val="00DA12D8"/>
    <w:rsid w:val="00DA1804"/>
    <w:rsid w:val="00DA2FB2"/>
    <w:rsid w:val="00DB25DD"/>
    <w:rsid w:val="00DB3BF3"/>
    <w:rsid w:val="00DB4BE8"/>
    <w:rsid w:val="00DC2BB2"/>
    <w:rsid w:val="00DD259F"/>
    <w:rsid w:val="00DD6D44"/>
    <w:rsid w:val="00DE02A0"/>
    <w:rsid w:val="00DE2CF9"/>
    <w:rsid w:val="00DE58FD"/>
    <w:rsid w:val="00DF2F8B"/>
    <w:rsid w:val="00DF4D4D"/>
    <w:rsid w:val="00E001EA"/>
    <w:rsid w:val="00E049DC"/>
    <w:rsid w:val="00E05D84"/>
    <w:rsid w:val="00E16D41"/>
    <w:rsid w:val="00E21D13"/>
    <w:rsid w:val="00E2457A"/>
    <w:rsid w:val="00E24AE3"/>
    <w:rsid w:val="00E279D6"/>
    <w:rsid w:val="00E309DF"/>
    <w:rsid w:val="00E32AD9"/>
    <w:rsid w:val="00E4440A"/>
    <w:rsid w:val="00E510B6"/>
    <w:rsid w:val="00E5181A"/>
    <w:rsid w:val="00E53E34"/>
    <w:rsid w:val="00E65A92"/>
    <w:rsid w:val="00E675F3"/>
    <w:rsid w:val="00E71304"/>
    <w:rsid w:val="00E732FA"/>
    <w:rsid w:val="00E82071"/>
    <w:rsid w:val="00E821C3"/>
    <w:rsid w:val="00E90E51"/>
    <w:rsid w:val="00E93305"/>
    <w:rsid w:val="00E9395F"/>
    <w:rsid w:val="00E94A79"/>
    <w:rsid w:val="00E96CC2"/>
    <w:rsid w:val="00E96EF3"/>
    <w:rsid w:val="00EB12AC"/>
    <w:rsid w:val="00EB1AED"/>
    <w:rsid w:val="00EB4FC4"/>
    <w:rsid w:val="00EB6192"/>
    <w:rsid w:val="00EC628F"/>
    <w:rsid w:val="00EC7FF3"/>
    <w:rsid w:val="00ED3DA2"/>
    <w:rsid w:val="00ED472B"/>
    <w:rsid w:val="00ED4C21"/>
    <w:rsid w:val="00ED7C1C"/>
    <w:rsid w:val="00EE30D7"/>
    <w:rsid w:val="00EF181C"/>
    <w:rsid w:val="00EF3ACB"/>
    <w:rsid w:val="00EF55C7"/>
    <w:rsid w:val="00EF6542"/>
    <w:rsid w:val="00F11226"/>
    <w:rsid w:val="00F12121"/>
    <w:rsid w:val="00F15EEF"/>
    <w:rsid w:val="00F16D9A"/>
    <w:rsid w:val="00F216B3"/>
    <w:rsid w:val="00F2296D"/>
    <w:rsid w:val="00F23545"/>
    <w:rsid w:val="00F24DF7"/>
    <w:rsid w:val="00F256B4"/>
    <w:rsid w:val="00F317E9"/>
    <w:rsid w:val="00F379C1"/>
    <w:rsid w:val="00F379FF"/>
    <w:rsid w:val="00F41276"/>
    <w:rsid w:val="00F42ABF"/>
    <w:rsid w:val="00F4605A"/>
    <w:rsid w:val="00F46390"/>
    <w:rsid w:val="00F46C77"/>
    <w:rsid w:val="00F512EB"/>
    <w:rsid w:val="00F5378A"/>
    <w:rsid w:val="00F641F3"/>
    <w:rsid w:val="00F64CA6"/>
    <w:rsid w:val="00F67551"/>
    <w:rsid w:val="00F679BD"/>
    <w:rsid w:val="00F81D9E"/>
    <w:rsid w:val="00F83DD0"/>
    <w:rsid w:val="00F95839"/>
    <w:rsid w:val="00FA0B99"/>
    <w:rsid w:val="00FA7DDC"/>
    <w:rsid w:val="00FB3A8B"/>
    <w:rsid w:val="00FB3AC2"/>
    <w:rsid w:val="00FD24B3"/>
    <w:rsid w:val="00FE09F8"/>
    <w:rsid w:val="00FE4787"/>
    <w:rsid w:val="00FE6631"/>
    <w:rsid w:val="00FE69EA"/>
    <w:rsid w:val="00FF6D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4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54A56"/>
    <w:rPr>
      <w:rFonts w:hAnsi="Arial" w:asci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cstheme="majorBidi" w:eastAsiaTheme="majorEastAsia" w:hAnsiTheme="majorHAnsi" w:asciiTheme="majorHAnsi"/>
      <w:b w:val="false"/>
      <w:bCs/>
      <w:color w:themeShade="BF" w:themeColor="accent1"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customStyle="true" w:styleId="Naslov1Char" w:type="character">
    <w:name w:val="Naslov 1 Char"/>
    <w:basedOn w:val="Zadanifontodlomka"/>
    <w:link w:val="Naslov1"/>
    <w:rsid w:val="00BB5F3B"/>
    <w:rPr>
      <w:rFonts w:cstheme="majorBidi" w:eastAsiaTheme="majorEastAsia" w:hAnsiTheme="majorHAnsi" w:asciiTheme="majorHAnsi"/>
      <w:bCs/>
      <w:color w:themeShade="BF" w:themeColor="accent1" w:val="365F91"/>
      <w:sz w:val="28"/>
      <w:szCs w:val="28"/>
      <w:lang w:eastAsia="en-US"/>
    </w:rPr>
  </w:style>
  <w:style w:styleId="Tijeloteksta" w:type="paragraph">
    <w:name w:val="Body Text"/>
    <w:basedOn w:val="Normal"/>
    <w:link w:val="TijelotekstaChar"/>
    <w:rsid w:val="0018423E"/>
    <w:pPr>
      <w:widowControl w:val="false"/>
      <w:suppressAutoHyphens/>
      <w:spacing w:after="120"/>
    </w:pPr>
    <w:rPr>
      <w:rFonts w:cs="Mangal" w:eastAsia="SimSun"/>
      <w:b w:val="false"/>
      <w:kern w:val="1"/>
      <w:sz w:val="22"/>
      <w:lang w:bidi="hi-IN" w:eastAsia="hi-IN"/>
    </w:rPr>
  </w:style>
  <w:style w:customStyle="true" w:styleId="TijelotekstaChar" w:type="character">
    <w:name w:val="Tijelo teksta Char"/>
    <w:basedOn w:val="Zadanifontodlomka"/>
    <w:link w:val="Tijeloteksta"/>
    <w:rsid w:val="0018423E"/>
    <w:rPr>
      <w:rFonts w:cs="Mangal" w:eastAsia="SimSun" w:hAnsi="Arial" w:ascii="Arial"/>
      <w:kern w:val="1"/>
      <w:sz w:val="22"/>
      <w:szCs w:val="24"/>
      <w:lang w:bidi="hi-IN" w:eastAsia="hi-IN"/>
    </w:rPr>
  </w:style>
  <w:style w:customStyle="true" w:styleId="TableContents" w:type="paragraph">
    <w:name w:val="Table Contents"/>
    <w:basedOn w:val="Normal"/>
    <w:rsid w:val="0018423E"/>
    <w:pPr>
      <w:widowControl w:val="false"/>
      <w:suppressLineNumbers/>
      <w:suppressAutoHyphens/>
    </w:pPr>
    <w:rPr>
      <w:rFonts w:cs="Mangal" w:eastAsia="SimSun"/>
      <w:b w:val="false"/>
      <w:kern w:val="1"/>
      <w:sz w:val="22"/>
      <w:lang w:bidi="hi-IN" w:eastAsia="hi-IN"/>
    </w:rPr>
  </w:style>
  <w:style w:styleId="Tekstrezerviranogmjesta" w:type="character">
    <w:name w:val="Placeholder Text"/>
    <w:basedOn w:val="Zadanifontodlomka"/>
    <w:uiPriority w:val="99"/>
    <w:semiHidden/>
    <w:rsid w:val="00C15E18"/>
    <w:rPr>
      <w:color w:val="808080"/>
      <w:bdr w:space="0" w:sz="0" w:color="auto" w:val="none"/>
      <w:shd w:fill="auto" w:color="auto" w:val="clear"/>
    </w:rPr>
  </w:style>
  <w:style w:customStyle="true" w:styleId="eSPISCCParagraphDefaultFont" w:type="character">
    <w:name w:val="eSPIS_CC_Paragraph Default Font"/>
    <w:basedOn w:val="Zadanifontodlomka"/>
    <w:rsid w:val="00C15E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5E1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15E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5E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54A56"/>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18423E"/>
    <w:pPr>
      <w:widowControl w:val="0"/>
      <w:suppressAutoHyphens/>
      <w:spacing w:after="120"/>
    </w:pPr>
    <w:rPr>
      <w:rFonts w:cs="Mangal" w:eastAsia="SimSun"/>
      <w:b w:val="0"/>
      <w:kern w:val="1"/>
      <w:sz w:val="22"/>
      <w:lang w:bidi="hi-IN" w:eastAsia="hi-IN"/>
    </w:rPr>
  </w:style>
  <w:style w:customStyle="1" w:styleId="TijelotekstaChar" w:type="character">
    <w:name w:val="Tijelo teksta Char"/>
    <w:basedOn w:val="Zadanifontodlomka"/>
    <w:link w:val="Tijeloteksta"/>
    <w:rsid w:val="0018423E"/>
    <w:rPr>
      <w:rFonts w:ascii="Arial" w:cs="Mangal" w:eastAsia="SimSun" w:hAnsi="Arial"/>
      <w:kern w:val="1"/>
      <w:sz w:val="22"/>
      <w:szCs w:val="24"/>
      <w:lang w:bidi="hi-IN" w:eastAsia="hi-IN"/>
    </w:rPr>
  </w:style>
  <w:style w:customStyle="1" w:styleId="TableContents" w:type="paragraph">
    <w:name w:val="Table Contents"/>
    <w:basedOn w:val="Normal"/>
    <w:rsid w:val="0018423E"/>
    <w:pPr>
      <w:widowControl w:val="0"/>
      <w:suppressLineNumbers/>
      <w:suppressAutoHyphens/>
    </w:pPr>
    <w:rPr>
      <w:rFonts w:cs="Mangal" w:eastAsia="SimSun"/>
      <w:b w:val="0"/>
      <w:kern w:val="1"/>
      <w:sz w:val="22"/>
      <w:lang w:bidi="hi-IN" w:eastAsia="hi-IN"/>
    </w:rPr>
  </w:style>
  <w:style w:styleId="Tekstrezerviranogmjesta" w:type="character">
    <w:name w:val="Placeholder Text"/>
    <w:basedOn w:val="Zadanifontodlomka"/>
    <w:uiPriority w:val="99"/>
    <w:semiHidden/>
    <w:rsid w:val="00C15E18"/>
    <w:rPr>
      <w:color w:val="808080"/>
      <w:bdr w:color="auto" w:space="0" w:sz="0" w:val="none"/>
      <w:shd w:color="auto" w:fill="auto" w:val="clear"/>
    </w:rPr>
  </w:style>
  <w:style w:customStyle="1" w:styleId="eSPISCCParagraphDefaultFont" w:type="character">
    <w:name w:val="eSPIS_CC_Paragraph Default Font"/>
    <w:basedOn w:val="Zadanifontodlomka"/>
    <w:rsid w:val="00C15E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5E1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15E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5E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4381586">
      <w:bodyDiv w:val="true"/>
      <w:marLeft w:val="0"/>
      <w:marRight w:val="0"/>
      <w:marTop w:val="0"/>
      <w:marBottom w:val="0"/>
      <w:divBdr>
        <w:top w:space="0" w:sz="0" w:color="auto" w:val="none"/>
        <w:left w:space="0" w:sz="0" w:color="auto" w:val="none"/>
        <w:bottom w:space="0" w:sz="0" w:color="auto" w:val="none"/>
        <w:right w:space="0" w:sz="0" w:color="auto" w:val="none"/>
      </w:divBdr>
    </w:div>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5. lipnja 2018.</izvorni_sadrzaj>
    <derivirana_varijabla naziv="DomainObject.StvarniPocetakDatum_1">5. lipnja 2018.</derivirana_varijabla>
  </DomainObject.StvarniPocetakDatum>
  <DomainObject.StvarniZavrsetakDatum>
    <izvorni_sadrzaj>5. lipnja 2018.</izvorni_sadrzaj>
    <derivirana_varijabla naziv="DomainObject.StvarniZavrsetakDatum_1">5. lipnja 2018.</derivirana_varijabla>
  </DomainObject.StvarniZavrsetakDatum>
  <DomainObject.PlaniraniZavrsetakDatum>
    <izvorni_sadrzaj>5. lipnja 2018.</izvorni_sadrzaj>
    <derivirana_varijabla naziv="DomainObject.PlaniraniZavrsetakDatum_1">5. lipnja 2018.</derivirana_varijabla>
  </DomainObject.PlaniraniZavrsetakDatum>
  <DomainObject.PlaniraniPocetakDatum>
    <izvorni_sadrzaj>5. lipnja 2018.</izvorni_sadrzaj>
    <derivirana_varijabla naziv="DomainObject.PlaniraniPocetakDatum_1">5. lipnja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09:40</izvorni_sadrzaj>
    <derivirana_varijabla naziv="DomainObject.StvarniZavrsetakVrijeme_1">09:40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lipnja 2018.</izvorni_sadrzaj>
    <derivirana_varijabla naziv="DomainObject.Zapisnik.DatumKreiranja_1">5. lipnja 2018.</derivirana_varijabla>
  </DomainObject.Zapisnik.DatumKreiranja>
  <DomainObject.Zapisnik.ImovinskaKorist>
    <izvorni_sadrzaj/>
    <derivirana_varijabla naziv="DomainObject.Zapisnik.ImovinskaKorist_1"/>
  </DomainObject.Zapisnik.ImovinskaKorist>
  <DomainObject.Zapisnik.Oznaka>
    <izvorni_sadrzaj>St-226/2018-8</izvorni_sadrzaj>
    <derivirana_varijabla naziv="DomainObject.Zapisnik.Oznaka_1">St-226/2018-8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izvorni_sadrzaj>
    <derivirana_varijabla naziv="DomainObject.Predmet.Broj_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St-226/2018</izvorni_sadrzaj>
    <derivirana_varijabla naziv="DomainObject.Predmet.OznakaBroj_1">St-226/2018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Dobrovoljno vatrogasno društvo BAG</izvorni_sadrzaj>
    <derivirana_varijabla naziv="DomainObject.Predmet.ProtustrankaFormated_1">  Dobrovoljno vatrogasno društvo BAG</derivirana_varijabla>
  </DomainObject.Predmet.ProtustrankaFormated>
  <DomainObject.Predmet.ProtustrankaFormatedOIB>
    <izvorni_sadrzaj>  Dobrovoljno vatrogasno društvo BAG, OIB 74655411815</izvorni_sadrzaj>
    <derivirana_varijabla naziv="DomainObject.Predmet.ProtustrankaFormatedOIB_1">  Dobrovoljno vatrogasno društvo BAG, OIB 74655411815</derivirana_varijabla>
  </DomainObject.Predmet.ProtustrankaFormatedOIB>
  <DomainObject.Predmet.ProtustrankaFormatedWithAdress>
    <izvorni_sadrzaj> Dobrovoljno vatrogasno društvo BAG, Trg dr. Franje Tuđmana 2, 53288 Karlobag</izvorni_sadrzaj>
    <derivirana_varijabla naziv="DomainObject.Predmet.ProtustrankaFormatedWithAdress_1"> Dobrovoljno vatrogasno društvo BAG, Trg dr. Franje Tuđmana 2, 53288 Karlobag</derivirana_varijabla>
  </DomainObject.Predmet.ProtustrankaFormatedWithAdress>
  <DomainObject.Predmet.ProtustrankaFormatedWithAdressOIB>
    <izvorni_sadrzaj> Dobrovoljno vatrogasno društvo BAG, OIB 74655411815, Trg dr. Franje Tuđmana 2, 53288 Karlobag</izvorni_sadrzaj>
    <derivirana_varijabla naziv="DomainObject.Predmet.ProtustrankaFormatedWithAdressOIB_1"> Dobrovoljno vatrogasno društvo BAG, OIB 74655411815, Trg dr. Franje Tuđmana 2, 53288 Karlobag</derivirana_varijabla>
  </DomainObject.Predmet.ProtustrankaFormatedWithAdressOIB>
  <DomainObject.Predmet.ProtustrankaWithAdress>
    <izvorni_sadrzaj>Dobrovoljno vatrogasno društvo BAG Trg dr. Franje Tuđmana 2, 53288 Karlobag</izvorni_sadrzaj>
    <derivirana_varijabla naziv="DomainObject.Predmet.ProtustrankaWithAdress_1">Dobrovoljno vatrogasno društvo BAG Trg dr. Franje Tuđmana 2, 53288 Karlobag</derivirana_varijabla>
  </DomainObject.Predmet.ProtustrankaWithAdress>
  <DomainObject.Predmet.ProtustrankaWithAdressOIB>
    <izvorni_sadrzaj>Dobrovoljno vatrogasno društvo BAG, OIB 74655411815, Trg dr. Franje Tuđmana 2, 53288 Karlobag</izvorni_sadrzaj>
    <derivirana_varijabla naziv="DomainObject.Predmet.ProtustrankaWithAdressOIB_1">Dobrovoljno vatrogasno društvo BAG, OIB 74655411815, Trg dr. Franje Tuđmana 2, 53288 Karlobag</derivirana_varijabla>
  </DomainObject.Predmet.ProtustrankaWithAdressOIB>
  <DomainObject.Predmet.ProtustrankaNazivFormated>
    <izvorni_sadrzaj>Dobrovoljno vatrogasno društvo BAG</izvorni_sadrzaj>
    <derivirana_varijabla naziv="DomainObject.Predmet.ProtustrankaNazivFormated_1">Dobrovoljno vatrogasno društvo BAG</derivirana_varijabla>
  </DomainObject.Predmet.ProtustrankaNazivFormated>
  <DomainObject.Predmet.ProtustrankaNazivFormatedOIB>
    <izvorni_sadrzaj>Dobrovoljno vatrogasno društvo BAG, OIB 74655411815</izvorni_sadrzaj>
    <derivirana_varijabla naziv="DomainObject.Predmet.ProtustrankaNazivFormatedOIB_1">Dobrovoljno vatrogasno društvo BAG, OIB 74655411815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Dobrovoljno vatrogasno društvo BAG</item>
    </izvorni_sadrzaj>
    <derivirana_varijabla naziv="DomainObject.Predmet.ProtuStrankaListFormated_1">
      <item>Dobrovoljno vatrogasno društvo BAG</item>
    </derivirana_varijabla>
  </DomainObject.Predmet.ProtuStrankaListFormated>
  <DomainObject.Predmet.ProtuStrankaListFormatedOIB>
    <izvorni_sadrzaj>
      <item>Dobrovoljno vatrogasno društvo BAG, OIB 74655411815</item>
    </izvorni_sadrzaj>
    <derivirana_varijabla naziv="DomainObject.Predmet.ProtuStrankaListFormatedOIB_1">
      <item>Dobrovoljno vatrogasno društvo BAG, OIB 74655411815</item>
    </derivirana_varijabla>
  </DomainObject.Predmet.ProtuStrankaListFormatedOIB>
  <DomainObject.Predmet.ProtuStrankaListFormatedWithAdress>
    <izvorni_sadrzaj>
      <item>Dobrovoljno vatrogasno društvo BAG, Trg dr. Franje Tuđmana 2, 53288 Karlobag</item>
    </izvorni_sadrzaj>
    <derivirana_varijabla naziv="DomainObject.Predmet.ProtuStrankaListFormatedWithAdress_1">
      <item>Dobrovoljno vatrogasno društvo BAG, Trg dr. Franje Tuđmana 2, 53288 Karlobag</item>
    </derivirana_varijabla>
  </DomainObject.Predmet.ProtuStrankaListFormatedWithAdress>
  <DomainObject.Predmet.ProtuStrankaListFormatedWithAdressOIB>
    <izvorni_sadrzaj>
      <item>Dobrovoljno vatrogasno društvo BAG, OIB 74655411815, Trg dr. Franje Tuđmana 2, 53288 Karlobag</item>
    </izvorni_sadrzaj>
    <derivirana_varijabla naziv="DomainObject.Predmet.ProtuStrankaListFormatedWithAdressOIB_1">
      <item>Dobrovoljno vatrogasno društvo BAG, OIB 74655411815, Trg dr. Franje Tuđmana 2, 53288 Karlobag</item>
    </derivirana_varijabla>
  </DomainObject.Predmet.ProtuStrankaListFormatedWithAdressOIB>
  <DomainObject.Predmet.ProtuStrankaListNazivFormated>
    <izvorni_sadrzaj>
      <item>Dobrovoljno vatrogasno društvo BAG</item>
    </izvorni_sadrzaj>
    <derivirana_varijabla naziv="DomainObject.Predmet.ProtuStrankaListNazivFormated_1">
      <item>Dobrovoljno vatrogasno društvo BAG</item>
    </derivirana_varijabla>
  </DomainObject.Predmet.ProtuStrankaListNazivFormated>
  <DomainObject.Predmet.ProtuStrankaListNazivFormatedOIB>
    <izvorni_sadrzaj>
      <item>Dobrovoljno vatrogasno društvo BAG, OIB 74655411815</item>
    </izvorni_sadrzaj>
    <derivirana_varijabla naziv="DomainObject.Predmet.ProtuStrankaListNazivFormatedOIB_1">
      <item>Dobrovoljno vatrogasno društvo BAG, OIB 74655411815</item>
    </derivirana_varijabla>
  </DomainObject.Predmet.ProtuStrankaListNazivFormatedOIB>
  <DomainObject.Predmet.OstaliListFormated>
    <izvorni_sadrzaj>
      <item>VESNA ŽIC</item>
    </izvorni_sadrzaj>
    <derivirana_varijabla naziv="DomainObject.Predmet.OstaliListFormated_1">
      <item>VESNA ŽIC</item>
    </derivirana_varijabla>
  </DomainObject.Predmet.OstaliListFormated>
  <DomainObject.Predmet.OstaliListFormatedOIB>
    <izvorni_sadrzaj>
      <item>VESNA ŽIC</item>
    </izvorni_sadrzaj>
    <derivirana_varijabla naziv="DomainObject.Predmet.OstaliListFormatedOIB_1">
      <item>VESNA ŽIC</item>
    </derivirana_varijabla>
  </DomainObject.Predmet.OstaliListFormatedOIB>
  <DomainObject.Predmet.OstaliListFormatedWithAdress>
    <izvorni_sadrzaj>
      <item>VESNA ŽIC</item>
    </izvorni_sadrzaj>
    <derivirana_varijabla naziv="DomainObject.Predmet.OstaliListFormatedWithAdress_1">
      <item>VESNA ŽIC</item>
    </derivirana_varijabla>
  </DomainObject.Predmet.OstaliListFormatedWithAdress>
  <DomainObject.Predmet.OstaliListFormatedWithAdressOIB>
    <izvorni_sadrzaj>
      <item>VESNA ŽIC</item>
    </izvorni_sadrzaj>
    <derivirana_varijabla naziv="DomainObject.Predmet.OstaliListFormatedWithAdressOIB_1">
      <item>VESNA ŽIC</item>
    </derivirana_varijabla>
  </DomainObject.Predmet.OstaliListFormatedWithAdressOIB>
  <DomainObject.Predmet.OstaliListNazivFormated>
    <izvorni_sadrzaj>
      <item>VESNA ŽIC</item>
    </izvorni_sadrzaj>
    <derivirana_varijabla naziv="DomainObject.Predmet.OstaliListNazivFormated_1">
      <item>VESNA ŽIC</item>
    </derivirana_varijabla>
  </DomainObject.Predmet.OstaliListNazivFormated>
  <DomainObject.Predmet.OstaliListNazivFormatedOIB>
    <izvorni_sadrzaj>
      <item>VESNA ŽIC</item>
    </izvorni_sadrzaj>
    <derivirana_varijabla naziv="DomainObject.Predmet.OstaliListNazivFormatedOIB_1">
      <item>VESNA ŽIC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St-226/2018-8</izvorni_sadrzaj>
    <derivirana_varijabla naziv="DomainObject.PoslovniBrojDokumenta_1">St-226/2018-8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Dobrovoljno vatrogasno društvo BAG</izvorni_sadrzaj>
    <derivirana_varijabla naziv="DomainObject.Predmet.ProtustrankaIDrugi_1">Dobrovoljno vatrogasno društvo BAG</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Dobrovoljno vatrogasno društvo BAG, OIB 74655411815, Trg dr. Franje Tuđmana 2, 53288 Karlobag</izvorni_sadrzaj>
    <derivirana_varijabla naziv="DomainObject.Predmet.ProtustrankaIDrugiAdressOIB_1">Dobrovoljno vatrogasno društvo BAG, OIB 74655411815, Trg dr. Franje Tuđmana 2, 53288 Karlobag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Dobrovoljno vatrogasno društvo BAG</item>
      <item>VESNA ŽIC</item>
    </izvorni_sadrzaj>
    <derivirana_varijabla naziv="DomainObject.Predmet.SudioniciListNaziv_1">
      <item>FINA  Rijeka</item>
      <item>Dobrovoljno vatrogasno društvo BAG</item>
      <item>VESNA ŽIC</item>
    </derivirana_varijabla>
  </DomainObject.Predmet.SudioniciListNaziv>
  <DomainObject.Predmet.SudioniciListAdressOIB>
    <izvorni_sadrzaj>
      <item>FINA  Rijeka, OIB 85821130368, Frana Kurelca 8,51000 Rijeka</item>
      <item>Dobrovoljno vatrogasno društvo BAG, OIB 74655411815, Trg dr. Franje Tuđmana 2,53288 Karlobag</item>
      <item>VESNA ŽIC</item>
    </izvorni_sadrzaj>
    <derivirana_varijabla naziv="DomainObject.Predmet.SudioniciListAdressOIB_1">
      <item>FINA  Rijeka, OIB 85821130368, Frana Kurelca 8,51000 Rijeka</item>
      <item>Dobrovoljno vatrogasno društvo BAG, OIB 74655411815, Trg dr. Franje Tuđmana 2,53288 Karlobag</item>
      <item>VESNA ŽIC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74655411815</item>
      <item>, OIB null</item>
    </izvorni_sadrzaj>
    <derivirana_varijabla naziv="DomainObject.Predmet.SudioniciListNazivOIB_1">
      <item>, OIB 85821130368</item>
      <item>, OIB 74655411815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6FA85B-B6B4-442E-9228-26F83DA0AD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765</properties:Words>
  <properties:Characters>4565</properties:Characters>
  <properties:Lines>114</properties:Lines>
  <properties:Paragraphs>58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2018-06-05T07:32:00Z</dcterms:created>
  <dc:creator>rcerneka</dc:creator>
  <cp:lastModifiedBy>Jasna Radulović</cp:lastModifiedBy>
  <cp:lastPrinted>2018-05-30T09:03:00Z</cp:lastPrinted>
  <dcterms:modified xmlns:xsi="http://www.w3.org/2001/XMLSchema-instance" xsi:type="dcterms:W3CDTF">2018-06-05T07:42:00Z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St-226/2018-8 / Zapisnik - Ročište radi rasprave o uvjetima za otvaranje steč. post. (226-18-8 zapisnik.docx)</vt:lpwstr>
  </prop:property>
  <prop:property name="CC_coloring" pid="4" fmtid="{D5CDD505-2E9C-101B-9397-08002B2CF9AE}">
    <vt:bool>false</vt:bool>
  </prop:property>
  <prop:property name="BrojStranica" pid="5" fmtid="{D5CDD505-2E9C-101B-9397-08002B2CF9AE}">
    <vt:i4>3</vt:i4>
  </prop:property>
</prop:Properties>
</file>