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357026" w14:paraId="335702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A3EDC">
        <w:rPr>
          <w:rFonts w:cs="Times New Roman" w:hAnsi="Times New Roman" w:ascii="Times New Roman"/>
          <w:sz w:val="24"/>
          <w:szCs w:val="24"/>
        </w:rPr>
        <w:t>3839/16</w:t>
      </w:r>
      <w:r w:rsidR="00AF0D55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8A3EDC">
        <w:rPr>
          <w:rFonts w:hAnsi="Times New Roman" w:ascii="Times New Roman"/>
          <w:sz w:val="24"/>
        </w:rPr>
        <w:t>LUKA TURIZAM d.o.o., Velika Gorica, Ruđera Boškovića 1</w:t>
      </w:r>
      <w:r w:rsidR="006A63E2">
        <w:rPr>
          <w:rFonts w:hAnsi="Times New Roman" w:ascii="Times New Roman"/>
          <w:sz w:val="24"/>
        </w:rPr>
        <w:t xml:space="preserve">, OIB: </w:t>
      </w:r>
      <w:r w:rsidR="008A3EDC">
        <w:rPr>
          <w:rFonts w:hAnsi="Times New Roman" w:ascii="Times New Roman"/>
          <w:sz w:val="24"/>
        </w:rPr>
        <w:t>91306895785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AF0D55">
        <w:rPr>
          <w:rFonts w:cs="Times New Roman" w:hAnsi="Times New Roman" w:ascii="Times New Roman"/>
          <w:sz w:val="24"/>
          <w:szCs w:val="24"/>
        </w:rPr>
        <w:t>9. srpnja 2018.</w:t>
      </w:r>
      <w:r w:rsidR="00BF0F33" w:rsidRPr="00AF0D55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AF0D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686BE8" w:rsidRPr="00686BE8">
        <w:rPr>
          <w:rFonts w:hAnsi="Times New Roman" w:ascii="Times New Roman"/>
          <w:sz w:val="24"/>
        </w:rPr>
        <w:t>LUKA TURIZAM d.o.o., Velika Gorica, Ruđera Boškovića 1, OIB: 91306895785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AF0D55">
        <w:rPr>
          <w:rFonts w:cs="Times New Roman" w:hAnsi="Times New Roman" w:ascii="Times New Roman"/>
          <w:sz w:val="24"/>
          <w:szCs w:val="24"/>
        </w:rPr>
        <w:t>9. srpnja 2018. u 11:30 sati.</w:t>
      </w:r>
      <w:r w:rsidR="009309AC" w:rsidRPr="00AF0D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686BE8" w:rsidR="00F808E0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F808E0" w:rsidRPr="00F808E0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686BE8" w:rsidR="00686BE8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86BE8" w:rsidRPr="00686BE8">
        <w:rPr>
          <w:rFonts w:hAnsi="Times New Roman" w:ascii="Times New Roman"/>
          <w:sz w:val="24"/>
        </w:rPr>
        <w:t>LUKA TURIZAM d.o.o., Velika Gorica, Ruđera Boškovića 1, OIB: 91306895785</w:t>
      </w:r>
      <w:r w:rsidR="00686BE8">
        <w:rPr>
          <w:rFonts w:hAnsi="Times New Roman" w:ascii="Times New Roman"/>
          <w:sz w:val="24"/>
        </w:rPr>
        <w:t>.</w:t>
      </w:r>
    </w:p>
    <w:p w:rsidRDefault="00C85527" w:rsidP="00686BE8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AF0D55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F0D55">
        <w:rPr>
          <w:rFonts w:cs="Times New Roman" w:hAnsi="Times New Roman" w:ascii="Times New Roman"/>
          <w:sz w:val="24"/>
          <w:szCs w:val="24"/>
        </w:rPr>
        <w:t>9.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E967BE">
        <w:rPr>
          <w:rFonts w:cs="Times New Roman" w:hAnsi="Times New Roman" w:ascii="Times New Roman"/>
          <w:sz w:val="24"/>
          <w:szCs w:val="24"/>
        </w:rPr>
        <w:t>, v.r.</w:t>
      </w:r>
      <w:r w:rsidR="006F0516" w:rsidRPr="00E967BE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E967B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E967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E967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E967BE">
      <w:pPr>
        <w:jc w:val="both"/>
        <w:rPr>
          <w:rFonts w:cs="Times New Roman" w:hAnsi="Times New Roman" w:ascii="Times New Roman"/>
          <w:sz w:val="24"/>
          <w:szCs w:val="24"/>
        </w:rPr>
      </w:pP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AF0D55" w:rsidR="006F0516" w:rsidRPr="00E967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Pr="00E967BE">
        <w:rPr>
          <w:rFonts w:cs="Times New Roman" w:hAnsi="Times New Roman" w:ascii="Times New Roman"/>
          <w:sz w:val="24"/>
          <w:szCs w:val="24"/>
        </w:rPr>
        <w:tab/>
      </w:r>
      <w:r w:rsidR="00E967BE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E967BE">
        <w:rPr>
          <w:rFonts w:cs="Times New Roman" w:hAnsi="Times New Roman" w:ascii="Times New Roman"/>
          <w:sz w:val="24"/>
          <w:szCs w:val="24"/>
        </w:rPr>
        <w:tab/>
      </w:r>
      <w:r w:rsidR="006F0516" w:rsidRPr="00E967BE">
        <w:rPr>
          <w:rFonts w:cs="Times New Roman" w:hAnsi="Times New Roman" w:ascii="Times New Roman"/>
          <w:sz w:val="24"/>
          <w:szCs w:val="24"/>
        </w:rPr>
        <w:tab/>
      </w:r>
      <w:r w:rsidR="006F051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C66946" w:rsidP="001E4E5F" w:rsidR="001E4E5F" w:rsidRPr="00E967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967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967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967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967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967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967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967B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967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967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967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967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967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E967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E967B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967BE" w:rsidRPr="00E967B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9.7.18.</w:t>
      </w:r>
      <w:r w:rsidR="003B4CA6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E967B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E967B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DF9" w:rsidR="00E63DF9">
      <w:r>
        <w:separator/>
      </w:r>
    </w:p>
  </w:endnote>
  <w:endnote w:id="0" w:type="continuationSeparator">
    <w:p w:rsidRDefault="00E63DF9" w:rsidR="00E63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DF9" w:rsidR="00E63DF9">
      <w:r>
        <w:separator/>
      </w:r>
    </w:p>
  </w:footnote>
  <w:footnote w:id="0" w:type="continuationSeparator">
    <w:p w:rsidRDefault="00E63DF9" w:rsidR="00E63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967B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A3EDC">
      <w:rPr>
        <w:rFonts w:hAnsi="Times New Roman" w:ascii="Times New Roman"/>
      </w:rPr>
      <w:t>3839/16</w:t>
    </w:r>
    <w:r w:rsidR="00AF0D55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4155FA"/>
    <w:rsid w:val="00417C1A"/>
    <w:rsid w:val="00473DB3"/>
    <w:rsid w:val="004B074A"/>
    <w:rsid w:val="004C7E1F"/>
    <w:rsid w:val="004E5730"/>
    <w:rsid w:val="00514022"/>
    <w:rsid w:val="005272EF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35E3"/>
    <w:rsid w:val="006819D2"/>
    <w:rsid w:val="006824AB"/>
    <w:rsid w:val="00686BE8"/>
    <w:rsid w:val="006A63E2"/>
    <w:rsid w:val="006C73C9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B270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AF0D55"/>
    <w:rsid w:val="00AF3005"/>
    <w:rsid w:val="00B34CEC"/>
    <w:rsid w:val="00B70980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02840"/>
    <w:rsid w:val="00D12600"/>
    <w:rsid w:val="00D225D9"/>
    <w:rsid w:val="00D22A4A"/>
    <w:rsid w:val="00D23144"/>
    <w:rsid w:val="00D373D4"/>
    <w:rsid w:val="00D74871"/>
    <w:rsid w:val="00D86560"/>
    <w:rsid w:val="00DA0460"/>
    <w:rsid w:val="00E107B5"/>
    <w:rsid w:val="00E63DF9"/>
    <w:rsid w:val="00E967BE"/>
    <w:rsid w:val="00EC6731"/>
    <w:rsid w:val="00ED3C87"/>
    <w:rsid w:val="00EE77FC"/>
    <w:rsid w:val="00F206F2"/>
    <w:rsid w:val="00F3704B"/>
    <w:rsid w:val="00F62C2E"/>
    <w:rsid w:val="00F808E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7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7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7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7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7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7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7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7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3839</izvorni_sadrzaj>
    <derivirana_varijabla naziv="DomainObject.Predmet.Broj_1">3839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St-3839/2016</izvorni_sadrzaj>
    <derivirana_varijabla naziv="DomainObject.Predmet.OznakaBroj_1">St-3839/2016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TURIZAM d.o.o.</izvorni_sadrzaj>
    <derivirana_varijabla naziv="DomainObject.Predmet.ProtustrankaFormated_1">  LUKA TURIZAM d.o.o.</derivirana_varijabla>
  </DomainObject.Predmet.ProtustrankaFormated>
  <DomainObject.Predmet.ProtustrankaFormatedOIB>
    <izvorni_sadrzaj>  LUKA TURIZAM d.o.o., OIB 91306895785</izvorni_sadrzaj>
    <derivirana_varijabla naziv="DomainObject.Predmet.ProtustrankaFormatedOIB_1">  LUKA TURIZAM d.o.o., OIB 91306895785</derivirana_varijabla>
  </DomainObject.Predmet.ProtustrankaFormatedOIB>
  <DomainObject.Predmet.ProtustrankaFormatedWithAdress>
    <izvorni_sadrzaj> LUKA TURIZAM d.o.o., Ruđera Boškovića 1, 10410 Velika Gorica</izvorni_sadrzaj>
    <derivirana_varijabla naziv="DomainObject.Predmet.ProtustrankaFormatedWithAdress_1"> LUKA TURIZAM d.o.o., Ruđera Boškovića 1, 10410 Velika Gorica</derivirana_varijabla>
  </DomainObject.Predmet.ProtustrankaFormatedWithAdress>
  <DomainObject.Predmet.ProtustrankaFormatedWithAdressOIB>
    <izvorni_sadrzaj> LUKA TURIZAM d.o.o., OIB 91306895785, Ruđera Boškovića 1, 10410 Velika Gorica</izvorni_sadrzaj>
    <derivirana_varijabla naziv="DomainObject.Predmet.ProtustrankaFormatedWithAdressOIB_1"> LUKA TURIZAM d.o.o., OIB 91306895785, Ruđera Boškovića 1, 10410 Velika Gorica</derivirana_varijabla>
  </DomainObject.Predmet.ProtustrankaFormatedWithAdressOIB>
  <DomainObject.Predmet.ProtustrankaWithAdress>
    <izvorni_sadrzaj>LUKA TURIZAM d.o.o. Ruđera Boškovića 1, 10410 Velika Gorica</izvorni_sadrzaj>
    <derivirana_varijabla naziv="DomainObject.Predmet.ProtustrankaWithAdress_1">LUKA TURIZAM d.o.o. Ruđera Boškovića 1, 10410 Velika Gorica</derivirana_varijabla>
  </DomainObject.Predmet.ProtustrankaWithAdress>
  <DomainObject.Predmet.ProtustrankaWithAdressOIB>
    <izvorni_sadrzaj>LUKA TURIZAM d.o.o., OIB 91306895785, Ruđera Boškovića 1, 10410 Velika Gorica</izvorni_sadrzaj>
    <derivirana_varijabla naziv="DomainObject.Predmet.ProtustrankaWithAdressOIB_1">LUKA TURIZAM d.o.o., OIB 91306895785, Ruđera Boškovića 1, 10410 Velika Gorica</derivirana_varijabla>
  </DomainObject.Predmet.ProtustrankaWithAdressOIB>
  <DomainObject.Predmet.ProtustrankaNazivFormated>
    <izvorni_sadrzaj>LUKA TURIZAM d.o.o.</izvorni_sadrzaj>
    <derivirana_varijabla naziv="DomainObject.Predmet.ProtustrankaNazivFormated_1">LUKA TURIZAM d.o.o.</derivirana_varijabla>
  </DomainObject.Predmet.ProtustrankaNazivFormated>
  <DomainObject.Predmet.ProtustrankaNazivFormatedOIB>
    <izvorni_sadrzaj>LUKA TURIZAM d.o.o., OIB 91306895785</izvorni_sadrzaj>
    <derivirana_varijabla naziv="DomainObject.Predmet.ProtustrankaNazivFormatedOIB_1">LUKA TURIZAM d.o.o., OIB 91306895785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 TURIZAM d.o.o.</item>
    </izvorni_sadrzaj>
    <derivirana_varijabla naziv="DomainObject.Predmet.ProtuStrankaListFormated_1">
      <item>LUKA TURIZAM d.o.o.</item>
    </derivirana_varijabla>
  </DomainObject.Predmet.ProtuStrankaListFormated>
  <DomainObject.Predmet.ProtuStrankaListFormatedOIB>
    <izvorni_sadrzaj>
      <item>LUKA TURIZAM d.o.o., OIB 91306895785</item>
    </izvorni_sadrzaj>
    <derivirana_varijabla naziv="DomainObject.Predmet.ProtuStrankaListFormatedOIB_1">
      <item>LUKA TURIZAM d.o.o., OIB 91306895785</item>
    </derivirana_varijabla>
  </DomainObject.Predmet.ProtuStrankaListFormatedOIB>
  <DomainObject.Predmet.ProtuStrankaListFormatedWithAdress>
    <izvorni_sadrzaj>
      <item>LUKA TURIZAM d.o.o., Ruđera Boškovića 1, 10410 Velika Gorica</item>
    </izvorni_sadrzaj>
    <derivirana_varijabla naziv="DomainObject.Predmet.ProtuStrankaListFormatedWithAdress_1">
      <item>LUKA TURIZAM d.o.o., Ruđera Boškovića 1, 10410 Velika Gorica</item>
    </derivirana_varijabla>
  </DomainObject.Predmet.ProtuStrankaListFormatedWithAdress>
  <DomainObject.Predmet.ProtuStrankaListFormatedWithAdressOIB>
    <izvorni_sadrzaj>
      <item>LUKA TURIZAM d.o.o., OIB 91306895785, Ruđera Boškovića 1, 10410 Velika Gorica</item>
    </izvorni_sadrzaj>
    <derivirana_varijabla naziv="DomainObject.Predmet.ProtuStrankaListFormatedWithAdressOIB_1">
      <item>LUKA TURIZAM d.o.o., OIB 91306895785, Ruđera Boškovića 1, 10410 Velika Gorica</item>
    </derivirana_varijabla>
  </DomainObject.Predmet.ProtuStrankaListFormatedWithAdressOIB>
  <DomainObject.Predmet.ProtuStrankaListNazivFormated>
    <izvorni_sadrzaj>
      <item>LUKA TURIZAM d.o.o.</item>
    </izvorni_sadrzaj>
    <derivirana_varijabla naziv="DomainObject.Predmet.ProtuStrankaListNazivFormated_1">
      <item>LUKA TURIZAM d.o.o.</item>
    </derivirana_varijabla>
  </DomainObject.Predmet.ProtuStrankaListNazivFormated>
  <DomainObject.Predmet.ProtuStrankaListNazivFormatedOIB>
    <izvorni_sadrzaj>
      <item>LUKA TURIZAM d.o.o., OIB 91306895785</item>
    </izvorni_sadrzaj>
    <derivirana_varijabla naziv="DomainObject.Predmet.ProtuStrankaListNazivFormatedOIB_1">
      <item>LUKA TURIZAM d.o.o., OIB 91306895785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 TURIZAM d.o.o.</izvorni_sadrzaj>
    <derivirana_varijabla naziv="DomainObject.Predmet.ProtustrankaIDrugi_1">LUKA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LUKA TURIZAM d.o.o., OIB 91306895785, Ruđera Boškovića 1, 10410 Velika Gorica</izvorni_sadrzaj>
    <derivirana_varijabla naziv="DomainObject.Predmet.ProtustrankaIDrugiAdressOIB_1">LUKA TURIZAM d.o.o., OIB 91306895785, Ruđera Boškovića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 TURIZAM d.o.o.</item>
    </izvorni_sadrzaj>
    <derivirana_varijabla naziv="DomainObject.Predmet.SudioniciListNaziv_1">
      <item>FINA Regionalni centar Zagreb</item>
      <item>LUKA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LUKA TURIZAM d.o.o., OIB 91306895785, Ruđera Boškovića 1,10410 Velika Gorica</item>
    </izvorni_sadrzaj>
    <derivirana_varijabla naziv="DomainObject.Predmet.SudioniciListAdressOIB_1">
      <item>FINA Regionalni centar Zagreb, OIB 85821130368, Trg svibanjskih žrtava 1995. 1,10000 Zagreb</item>
      <item>LUKA TURIZAM d.o.o., OIB 91306895785, Ruđera Boškovića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91306895785</item>
    </izvorni_sadrzaj>
    <derivirana_varijabla naziv="DomainObject.Predmet.SudioniciListNazivOIB_1">
      <item>, OIB 85821130368</item>
      <item>, OIB 91306895785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2324</properties:Characters>
  <properties:Lines>80</properties:Lines>
  <properties:Paragraphs>37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2018-07-09T09:03:00Z</cp:lastPrinted>
  <dcterms:modified xmlns:xsi="http://www.w3.org/2001/XMLSchema-instance" xsi:type="dcterms:W3CDTF">2018-07-09T09:05:00Z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(LUKA TURIZAM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