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6233" w14:paraId="4776233" w:rsidRDefault="000565C4" w:rsidP="000565C4" w:rsidR="000565C4" w:rsidRPr="000565C4">
      <w:pPr>
        <w:ind w:firstLine="708" w:left="708"/>
        <w15:collapsed w:val="false"/>
        <w:rPr>
          <w:color w:val="000000"/>
          <w:lang w:eastAsia="en-US" w:val="en-US"/>
        </w:rPr>
      </w:pPr>
      <w:bookmarkStart w:name="_GoBack" w:id="0"/>
      <w:bookmarkEnd w:id="0"/>
      <w:r w:rsidRPr="000565C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5C4" w:rsidP="000565C4" w:rsidR="000565C4" w:rsidRPr="000565C4">
      <w:pPr>
        <w:rPr>
          <w:b/>
          <w:lang w:eastAsia="en-US" w:val="en-US"/>
        </w:rPr>
      </w:pPr>
      <w:r w:rsidRPr="000565C4">
        <w:rPr>
          <w:color w:val="000000"/>
          <w:lang w:eastAsia="en-US" w:val="en-US"/>
        </w:rPr>
        <w:t xml:space="preserve">        </w:t>
      </w:r>
      <w:r w:rsidRPr="000565C4">
        <w:rPr>
          <w:b/>
          <w:lang w:eastAsia="en-US" w:val="en-US"/>
        </w:rPr>
        <w:t>REPUBLIKA HRVATSKA</w:t>
      </w:r>
    </w:p>
    <w:p w:rsidRDefault="000565C4" w:rsidP="000565C4" w:rsidR="000565C4" w:rsidRPr="000565C4">
      <w:pPr>
        <w:rPr>
          <w:b/>
          <w:lang w:eastAsia="en-US" w:val="en-US"/>
        </w:rPr>
      </w:pPr>
      <w:r w:rsidRPr="000565C4">
        <w:rPr>
          <w:b/>
          <w:lang w:eastAsia="en-US" w:val="en-US"/>
        </w:rPr>
        <w:t>TRGOVAČKI SUD U DUBROVNIKU</w:t>
      </w:r>
    </w:p>
    <w:p w:rsidRDefault="000565C4" w:rsidP="000565C4" w:rsidR="000565C4" w:rsidRPr="000565C4">
      <w:pPr>
        <w:rPr>
          <w:b/>
          <w:lang w:eastAsia="en-US" w:val="en-US"/>
        </w:rPr>
      </w:pPr>
      <w:r w:rsidRPr="000565C4">
        <w:rPr>
          <w:b/>
          <w:lang w:eastAsia="en-US" w:val="en-US"/>
        </w:rPr>
        <w:t xml:space="preserve">     Dr. A. Starčevića 23, Dubrovnik</w:t>
      </w:r>
    </w:p>
    <w:p w:rsidRDefault="000565C4" w:rsidP="000565C4" w:rsidR="00097D95">
      <w:pPr>
        <w:jc w:val="right"/>
        <w:rPr>
          <w:b/>
          <w:sz w:val="16"/>
          <w:szCs w:val="16"/>
        </w:rPr>
      </w:pPr>
      <w:r w:rsidRPr="000565C4">
        <w:rPr>
          <w:b/>
          <w:sz w:val="22"/>
          <w:szCs w:val="22"/>
        </w:rPr>
        <w:t>Posl. br. 6-St.347/2019-1</w:t>
      </w:r>
      <w:r w:rsidR="00E84411">
        <w:rPr>
          <w:b/>
          <w:sz w:val="22"/>
          <w:szCs w:val="22"/>
        </w:rPr>
        <w:t>7</w:t>
      </w: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565C4" w:rsidP="000565C4" w:rsidR="000565C4" w:rsidRPr="000565C4">
      <w:pPr>
        <w:ind w:firstLine="708"/>
        <w:jc w:val="both"/>
        <w:rPr>
          <w:sz w:val="22"/>
          <w:szCs w:val="22"/>
        </w:rPr>
      </w:pPr>
      <w:r w:rsidRPr="000565C4">
        <w:rPr>
          <w:sz w:val="22"/>
          <w:szCs w:val="22"/>
        </w:rPr>
        <w:t xml:space="preserve">Trgovački sud u Dubrovniku, po sucu tog suda Srđanu Gavraniću, kao stečajnom sucu, postupajući po prijedlogu Financijska agencija, RC Split, Podružnica Dubrovnik, za otvaranje stečajnog postupka nad dužnikom </w:t>
      </w:r>
      <w:r w:rsidRPr="000565C4">
        <w:rPr>
          <w:sz w:val="22"/>
          <w:szCs w:val="22"/>
          <w:lang w:val="en-AU"/>
        </w:rPr>
        <w:t>LINA d.o.o., Lumbarda bb, Lumbarda, MBS: 060049386, OIB: 96623693648, izvan ročišta</w:t>
      </w:r>
      <w:r w:rsidRPr="000565C4">
        <w:rPr>
          <w:sz w:val="22"/>
          <w:szCs w:val="22"/>
        </w:rPr>
        <w:t>, dana 21. veljače 2019.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E179DF">
        <w:rPr>
          <w:sz w:val="22"/>
          <w:szCs w:val="22"/>
        </w:rPr>
        <w:t>N</w:t>
      </w:r>
      <w:r w:rsidR="00CF5231">
        <w:rPr>
          <w:sz w:val="22"/>
          <w:szCs w:val="22"/>
        </w:rPr>
        <w:t xml:space="preserve">akon pravomoćnosti ovog rješenja </w:t>
      </w:r>
      <w:r w:rsidR="000C2281">
        <w:rPr>
          <w:sz w:val="22"/>
          <w:szCs w:val="22"/>
        </w:rPr>
        <w:t xml:space="preserve">iznos iz točke I. izreke </w:t>
      </w:r>
      <w:r w:rsidR="00CF5231">
        <w:rPr>
          <w:sz w:val="22"/>
          <w:szCs w:val="22"/>
        </w:rPr>
        <w:t>isplatit</w:t>
      </w:r>
      <w:r w:rsidR="00E179DF">
        <w:rPr>
          <w:sz w:val="22"/>
          <w:szCs w:val="22"/>
        </w:rPr>
        <w:t xml:space="preserve"> će se </w:t>
      </w:r>
      <w:r w:rsidR="00CF5231">
        <w:rPr>
          <w:sz w:val="22"/>
          <w:szCs w:val="22"/>
        </w:rPr>
        <w:t xml:space="preserve">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DF6AB6" w:rsidRPr="00DF6AB6">
        <w:rPr>
          <w:sz w:val="22"/>
          <w:szCs w:val="22"/>
          <w:lang w:val="en-AU"/>
        </w:rPr>
        <w:t>96623693648</w:t>
      </w:r>
      <w:r w:rsidR="00DF5593">
        <w:rPr>
          <w:sz w:val="22"/>
          <w:szCs w:val="22"/>
          <w:lang w:val="en-AU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2F6CA0">
        <w:rPr>
          <w:sz w:val="22"/>
          <w:szCs w:val="22"/>
        </w:rPr>
        <w:t>5</w:t>
      </w:r>
      <w:r w:rsidRPr="0052231D">
        <w:rPr>
          <w:sz w:val="22"/>
          <w:szCs w:val="22"/>
        </w:rPr>
        <w:t xml:space="preserve">. </w:t>
      </w:r>
      <w:r w:rsidR="002F6CA0">
        <w:rPr>
          <w:sz w:val="22"/>
          <w:szCs w:val="22"/>
        </w:rPr>
        <w:t>listopada</w:t>
      </w:r>
      <w:r w:rsidR="00DF5593">
        <w:rPr>
          <w:sz w:val="22"/>
          <w:szCs w:val="22"/>
        </w:rPr>
        <w:t xml:space="preserve"> 201</w:t>
      </w:r>
      <w:r w:rsidR="002F6CA0">
        <w:rPr>
          <w:sz w:val="22"/>
          <w:szCs w:val="22"/>
        </w:rPr>
        <w:t>9</w:t>
      </w:r>
      <w:r w:rsidR="00DF5593">
        <w:rPr>
          <w:sz w:val="22"/>
          <w:szCs w:val="22"/>
        </w:rPr>
        <w:t>. godine pr</w:t>
      </w:r>
      <w:r w:rsidRPr="0052231D">
        <w:rPr>
          <w:sz w:val="22"/>
          <w:szCs w:val="22"/>
        </w:rPr>
        <w:t>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2F6CA0">
        <w:rPr>
          <w:sz w:val="22"/>
          <w:szCs w:val="22"/>
        </w:rPr>
        <w:t>28</w:t>
      </w:r>
      <w:r w:rsidR="00DB1DD2">
        <w:rPr>
          <w:sz w:val="22"/>
          <w:szCs w:val="22"/>
        </w:rPr>
        <w:t xml:space="preserve">. </w:t>
      </w:r>
      <w:r w:rsidR="002F6CA0">
        <w:rPr>
          <w:sz w:val="22"/>
          <w:szCs w:val="22"/>
        </w:rPr>
        <w:t>rujna</w:t>
      </w:r>
      <w:r w:rsidR="00DB1DD2">
        <w:rPr>
          <w:sz w:val="22"/>
          <w:szCs w:val="22"/>
        </w:rPr>
        <w:t xml:space="preserve"> 201</w:t>
      </w:r>
      <w:r w:rsidR="002F6CA0">
        <w:rPr>
          <w:sz w:val="22"/>
          <w:szCs w:val="22"/>
        </w:rPr>
        <w:t>8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</w:t>
      </w:r>
      <w:r w:rsidR="002F6CA0">
        <w:rPr>
          <w:sz w:val="22"/>
          <w:szCs w:val="22"/>
        </w:rPr>
        <w:t xml:space="preserve">104/17, </w:t>
      </w:r>
      <w:r w:rsidRPr="00F05DB1">
        <w:rPr>
          <w:sz w:val="22"/>
          <w:szCs w:val="22"/>
        </w:rPr>
        <w:t xml:space="preserve">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2F6CA0">
        <w:rPr>
          <w:b/>
          <w:sz w:val="22"/>
          <w:szCs w:val="22"/>
        </w:rPr>
        <w:t>21</w:t>
      </w:r>
      <w:r w:rsidR="005A248F">
        <w:rPr>
          <w:b/>
          <w:sz w:val="22"/>
          <w:szCs w:val="22"/>
        </w:rPr>
        <w:t xml:space="preserve">. </w:t>
      </w:r>
      <w:r w:rsidR="002F6CA0">
        <w:rPr>
          <w:b/>
          <w:sz w:val="22"/>
          <w:szCs w:val="22"/>
        </w:rPr>
        <w:t>veljače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5A248F">
        <w:rPr>
          <w:b/>
          <w:sz w:val="22"/>
          <w:szCs w:val="22"/>
        </w:rPr>
        <w:t>8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3E1E4A" w:rsidP="00097D95" w:rsidR="003E1E4A">
      <w:pPr>
        <w:jc w:val="both"/>
        <w:rPr>
          <w:sz w:val="22"/>
          <w:szCs w:val="22"/>
        </w:rPr>
      </w:pPr>
    </w:p>
    <w:p w:rsidRDefault="003E1E4A" w:rsidP="00097D95" w:rsidR="003E1E4A">
      <w:pPr>
        <w:jc w:val="both"/>
        <w:rPr>
          <w:sz w:val="22"/>
          <w:szCs w:val="22"/>
        </w:rPr>
      </w:pPr>
    </w:p>
    <w:p w:rsidRDefault="003E1E4A" w:rsidP="00097D95" w:rsidR="003E1E4A">
      <w:pPr>
        <w:jc w:val="both"/>
        <w:rPr>
          <w:sz w:val="22"/>
          <w:szCs w:val="22"/>
        </w:rPr>
      </w:pPr>
    </w:p>
    <w:p w:rsidRDefault="003E1E4A" w:rsidP="00097D95" w:rsidR="003E1E4A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71000A" w:rsidP="0071000A" w:rsidR="0071000A" w:rsidRPr="0071000A">
      <w:pPr>
        <w:jc w:val="both"/>
        <w:rPr>
          <w:sz w:val="22"/>
          <w:szCs w:val="22"/>
        </w:rPr>
      </w:pPr>
      <w:r w:rsidRPr="0071000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3E1E4A">
        <w:rPr>
          <w:sz w:val="22"/>
          <w:szCs w:val="22"/>
        </w:rPr>
        <w:t>21</w:t>
      </w:r>
      <w:r w:rsidR="00DF5593">
        <w:rPr>
          <w:sz w:val="22"/>
          <w:szCs w:val="22"/>
        </w:rPr>
        <w:t>.</w:t>
      </w:r>
      <w:r w:rsidR="005A248F">
        <w:rPr>
          <w:sz w:val="22"/>
          <w:szCs w:val="22"/>
        </w:rPr>
        <w:t>0</w:t>
      </w:r>
      <w:r w:rsidR="003E1E4A">
        <w:rPr>
          <w:sz w:val="22"/>
          <w:szCs w:val="22"/>
        </w:rPr>
        <w:t>2</w:t>
      </w:r>
      <w:r w:rsidRPr="0034027F">
        <w:rPr>
          <w:sz w:val="22"/>
          <w:szCs w:val="22"/>
        </w:rPr>
        <w:t>.201</w:t>
      </w:r>
      <w:r w:rsidR="003E1E4A">
        <w:rPr>
          <w:sz w:val="22"/>
          <w:szCs w:val="22"/>
        </w:rPr>
        <w:t>9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61A03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3E1E4A">
      <w:rPr>
        <w:b/>
        <w:sz w:val="22"/>
        <w:szCs w:val="22"/>
      </w:rPr>
      <w:t>347</w:t>
    </w:r>
    <w:r w:rsidR="006E7151">
      <w:rPr>
        <w:b/>
        <w:sz w:val="22"/>
        <w:szCs w:val="22"/>
      </w:rPr>
      <w:t>/201</w:t>
    </w:r>
    <w:r w:rsidR="003E1E4A">
      <w:rPr>
        <w:b/>
        <w:sz w:val="22"/>
        <w:szCs w:val="22"/>
      </w:rPr>
      <w:t>9</w:t>
    </w:r>
    <w:r w:rsidR="006E7151">
      <w:rPr>
        <w:b/>
        <w:sz w:val="22"/>
        <w:szCs w:val="22"/>
      </w:rPr>
      <w:t>-</w:t>
    </w:r>
    <w:r w:rsidR="003E1E4A">
      <w:rPr>
        <w:b/>
        <w:sz w:val="22"/>
        <w:szCs w:val="22"/>
      </w:rPr>
      <w:t>17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565C4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C2281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322C9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1A03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2F6CA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1E4A"/>
    <w:rsid w:val="003E3DC6"/>
    <w:rsid w:val="003F2396"/>
    <w:rsid w:val="0040445D"/>
    <w:rsid w:val="00405C99"/>
    <w:rsid w:val="004100B9"/>
    <w:rsid w:val="004271B9"/>
    <w:rsid w:val="00434539"/>
    <w:rsid w:val="00437DC8"/>
    <w:rsid w:val="00445ABB"/>
    <w:rsid w:val="00454943"/>
    <w:rsid w:val="00463348"/>
    <w:rsid w:val="00475924"/>
    <w:rsid w:val="004B5EBA"/>
    <w:rsid w:val="004B5F49"/>
    <w:rsid w:val="004C7130"/>
    <w:rsid w:val="004D1B5C"/>
    <w:rsid w:val="004E240B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248F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068D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00A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964CF"/>
    <w:rsid w:val="00897B76"/>
    <w:rsid w:val="008A6E47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DF5593"/>
    <w:rsid w:val="00DF6AB6"/>
    <w:rsid w:val="00E041D9"/>
    <w:rsid w:val="00E1161C"/>
    <w:rsid w:val="00E15645"/>
    <w:rsid w:val="00E179DF"/>
    <w:rsid w:val="00E312A5"/>
    <w:rsid w:val="00E35D17"/>
    <w:rsid w:val="00E41A93"/>
    <w:rsid w:val="00E4600D"/>
    <w:rsid w:val="00E56924"/>
    <w:rsid w:val="00E66B6C"/>
    <w:rsid w:val="00E7257D"/>
    <w:rsid w:val="00E77E54"/>
    <w:rsid w:val="00E84411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A0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1A03"/>
    <w:rPr>
      <w:color w:val="00000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1A0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1A0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A0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1A03"/>
    <w:rPr>
      <w:color w:val="00000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1A0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1A0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4 zaposlenika</izvorni_sadrzaj>
    <derivirana_varijabla naziv="DomainObject.Predmet.Opis_1">čl.110. st.1. SZ
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društvo s ograničenom odgovornošću za turizam i ugostiteljstvo, turistička agencija</izvorni_sadrzaj>
    <derivirana_varijabla naziv="DomainObject.Predmet.ProtustrankaFormated_1">  LINA društvo s ograničenom odgovornošću za turizam i ugostiteljstvo, turistička agencija</derivirana_varijabla>
  </DomainObject.Predmet.ProtustrankaFormated>
  <DomainObject.Predmet.ProtustrankaFormatedOIB>
    <izvorni_sadrzaj>  LINA društvo s ograničenom odgovornošću za turizam i ugostiteljstvo, turistička agencija, OIB 96623693648</izvorni_sadrzaj>
    <derivirana_varijabla naziv="DomainObject.Predmet.ProtustrankaFormatedOIB_1">  LINA društvo s ograničenom odgovornošću za turizam i ugostiteljstvo, turistička agencija, OIB 96623693648</derivirana_varijabla>
  </DomainObject.Predmet.ProtustrankaFormatedOIB>
  <DomainObject.Predmet.ProtustrankaFormatedWithAdress>
    <izvorni_sadrzaj> LINA društvo s ograničenom odgovornošću za turizam i ugostiteljstvo, turistička agencija, Lumbarda/bb, 20260 Lumbarda</izvorni_sadrzaj>
    <derivirana_varijabla naziv="DomainObject.Predmet.ProtustrankaFormatedWithAdress_1"> LINA društvo s ograničenom odgovornošću za turizam i ugostiteljstvo, turistička agencija, Lumbarda/bb, 20260 Lumbarda</derivirana_varijabla>
  </DomainObject.Predmet.ProtustrankaFormatedWithAdress>
  <DomainObject.Predmet.ProtustrankaFormatedWithAdressOIB>
    <izvorni_sadrzaj> LINA društvo s ograničenom odgovornošću za turizam i ugostiteljstvo, turistička agencija, OIB 96623693648, Lumbarda/bb, 20260 Lumbarda</izvorni_sadrzaj>
    <derivirana_varijabla naziv="DomainObject.Predmet.ProtustrankaFormatedWithAdressOIB_1"> LINA društvo s ograničenom odgovornošću za turizam i ugostiteljstvo, turistička agencija, OIB 96623693648, Lumbarda/bb, 20260 Lumbarda</derivirana_varijabla>
  </DomainObject.Predmet.ProtustrankaFormatedWithAdressOIB>
  <DomainObject.Predmet.ProtustrankaWithAdress>
    <izvorni_sadrzaj>LINA društvo s ograničenom odgovornošću za turizam i ugostiteljstvo, turistička agencija Lumbarda/bb, 20260 Lumbarda</izvorni_sadrzaj>
    <derivirana_varijabla naziv="DomainObject.Predmet.ProtustrankaWithAdress_1">LINA društvo s ograničenom odgovornošću za turizam i ugostiteljstvo, turistička agencija Lumbarda/bb, 20260 Lumbarda</derivirana_varijabla>
  </DomainObject.Predmet.ProtustrankaWithAdress>
  <DomainObject.Predmet.ProtustrankaWithAdressOIB>
    <izvorni_sadrzaj>LINA društvo s ograničenom odgovornošću za turizam i ugostiteljstvo, turistička agencija, OIB 96623693648, Lumbarda/bb, 20260 Lumbarda</izvorni_sadrzaj>
    <derivirana_varijabla naziv="DomainObject.Predmet.ProtustrankaWithAdressOIB_1">LINA društvo s ograničenom odgovornošću za turizam i ugostiteljstvo, turistička agencija, OIB 96623693648, Lumbarda/bb, 20260 Lumbarda</derivirana_varijabla>
  </DomainObject.Predmet.ProtustrankaWithAdressOIB>
  <DomainObject.Predmet.ProtustrankaNazivFormated>
    <izvorni_sadrzaj>LINA društvo s ograničenom odgovornošću za turizam i ugostiteljstvo, turistička agencija</izvorni_sadrzaj>
    <derivirana_varijabla naziv="DomainObject.Predmet.ProtustrankaNazivFormated_1">LINA društvo s ograničenom odgovornošću za turizam i ugostiteljstvo, turistička agencija</derivirana_varijabla>
  </DomainObject.Predmet.ProtustrankaNazivFormated>
  <DomainObject.Predmet.ProtustrankaNazivFormatedOIB>
    <izvorni_sadrzaj>LINA društvo s ograničenom odgovornošću za turizam i ugostiteljstvo, turistička agencija, OIB 96623693648</izvorni_sadrzaj>
    <derivirana_varijabla naziv="DomainObject.Predmet.ProtustrankaNazivFormatedOIB_1">LINA društvo s ograničenom odgovornošću za turizam i ugostiteljstvo, turistička agencija, OIB 96623693648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1107633.56</izvorni_sadrzaj>
    <derivirana_varijabla naziv="DomainObject.Predmet.TrenutnaVrijednost_1">1107633.56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LINA društvo s ograničenom odgovornošću za turizam i ugostiteljstvo, turistička agencija</item>
    </izvorni_sadrzaj>
    <derivirana_varijabla naziv="DomainObject.Predmet.ProtuStrankaListFormated_1">
      <item>LINA društvo s ograničenom odgovornošću za turizam i ugostiteljstvo, turistička agencija</item>
    </derivirana_varijabla>
  </DomainObject.Predmet.ProtuStrankaListFormated>
  <DomainObject.Predmet.ProtuStrankaListFormatedOIB>
    <izvorni_sadrzaj>
      <item>LINA društvo s ograničenom odgovornošću za turizam i ugostiteljstvo, turistička agencija, OIB 96623693648</item>
    </izvorni_sadrzaj>
    <derivirana_varijabla naziv="DomainObject.Predmet.ProtuStrankaListFormatedOIB_1">
      <item>LINA društvo s ograničenom odgovornošću za turizam i ugostiteljstvo, turistička agencija, OIB 96623693648</item>
    </derivirana_varijabla>
  </DomainObject.Predmet.ProtuStrankaListFormatedOIB>
  <DomainObject.Predmet.ProtuStrankaListFormatedWithAdress>
    <izvorni_sadrzaj>
      <item>LINA društvo s ograničenom odgovornošću za turizam i ugostiteljstvo, turistička agencija, Lumbarda/bb, 20260 Lumbarda</item>
    </izvorni_sadrzaj>
    <derivirana_varijabla naziv="DomainObject.Predmet.ProtuStrankaListFormatedWithAdress_1">
      <item>LINA društvo s ograničenom odgovornošću za turizam i ugostiteljstvo, turistička agencija, Lumbarda/bb, 20260 Lumbarda</item>
    </derivirana_varijabla>
  </DomainObject.Predmet.ProtuStrankaListFormatedWithAdress>
  <DomainObject.Predmet.ProtuStrankaListFormatedWithAdressOIB>
    <izvorni_sadrzaj>
      <item>LINA društvo s ograničenom odgovornošću za turizam i ugostiteljstvo, turistička agencija, OIB 96623693648, Lumbarda/bb, 20260 Lumbarda</item>
    </izvorni_sadrzaj>
    <derivirana_varijabla naziv="DomainObject.Predmet.ProtuStrankaListFormatedWithAdressOIB_1">
      <item>LINA društvo s ograničenom odgovornošću za turizam i ugostiteljstvo, turistička agencija, OIB 96623693648, Lumbarda/bb, 20260 Lumbarda</item>
    </derivirana_varijabla>
  </DomainObject.Predmet.ProtuStrankaListFormatedWithAdressOIB>
  <DomainObject.Predmet.ProtuStrankaListNazivFormated>
    <izvorni_sadrzaj>
      <item>LINA društvo s ograničenom odgovornošću za turizam i ugostiteljstvo, turistička agencija</item>
    </izvorni_sadrzaj>
    <derivirana_varijabla naziv="DomainObject.Predmet.ProtuStrankaListNazivFormated_1">
      <item>LINA društvo s ograničenom odgovornošću za turizam i ugostiteljstvo, turistička agencija</item>
    </derivirana_varijabla>
  </DomainObject.Predmet.ProtuStrankaListNazivFormated>
  <DomainObject.Predmet.ProtuStrankaListNazivFormatedOIB>
    <izvorni_sadrzaj>
      <item>LINA društvo s ograničenom odgovornošću za turizam i ugostiteljstvo, turistička agencija, OIB 96623693648</item>
    </izvorni_sadrzaj>
    <derivirana_varijabla naziv="DomainObject.Predmet.ProtuStrankaListNazivFormatedOIB_1">
      <item>LINA društvo s ograničenom odgovornošću za turizam i ugostiteljstvo, turistička agencija, OIB 96623693648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LINA društvo s ograničenom odgovornošću za turizam i ugostiteljstvo, turistička agencija</izvorni_sadrzaj>
    <derivirana_varijabla naziv="DomainObject.Predmet.ProtustrankaIDrugi_1">LINA društvo s ograničenom odgovornošću za turizam i ugostiteljstvo,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LINA društvo s ograničenom odgovornošću za turizam i ugostiteljstvo, turistička agencija, OIB 96623693648, Lumbarda/bb, 20260 Lumbarda</izvorni_sadrzaj>
    <derivirana_varijabla naziv="DomainObject.Predmet.ProtustrankaIDrugiAdressOIB_1">LINA društvo s ograničenom odgovornošću za turizam i ugostiteljstvo, turistička agencija, OIB 96623693648, Lumbarda/bb,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društvo s ograničenom odgovornošću za turizam i ugostiteljstvo, turistička agencija</item>
      <item>FINA, RC Split, Podružnica Dubrovnik</item>
    </izvorni_sadrzaj>
    <derivirana_varijabla naziv="DomainObject.Predmet.SudioniciListNaziv_1">
      <item>LINA društvo s ograničenom odgovornošću za turizam i ugostiteljstvo, turistička agencija</item>
      <item>FINA, RC Split, Podružnica Dubrovnik</item>
    </derivirana_varijabla>
  </DomainObject.Predmet.SudioniciListNaziv>
  <DomainObject.Predmet.SudioniciListAdressOIB>
    <izvorni_sadrzaj>
      <item>LINA društvo s ograničenom odgovornošću za turizam i ugostiteljstvo, turistička agencija, OIB 96623693648, Lumbarda/bb,20260 Lumbarda</item>
      <item>FINA, RC Split, Podružnica Dubrovnik, OIB 85821130368, Vukovarska 2,20000 Dubrovnik</item>
    </izvorni_sadrzaj>
    <derivirana_varijabla naziv="DomainObject.Predmet.SudioniciListAdressOIB_1">
      <item>LINA društvo s ograničenom odgovornošću za turizam i ugostiteljstvo, turistička agencija, OIB 96623693648, Lumbarda/bb,20260 Lumbarda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96623693648</item>
      <item>, OIB 85821130368</item>
    </izvorni_sadrzaj>
    <derivirana_varijabla naziv="DomainObject.Predmet.SudioniciListNazivOIB_1">
      <item>, OIB 96623693648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St-347/2019-14</izvorni_sadrzaj>
    <derivirana_varijabla naziv="DomainObject.PredzadnjaOdlukaIzPredmeta.Oznaka_1">St-347/2019-14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2120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2019-02-21T12:29:00Z</dcterms:created>
  <dc:creator>Srđan Gavranić</dc:creator>
  <cp:lastModifiedBy>Srđan Gavranić</cp:lastModifiedBy>
  <cp:lastPrinted>2018-01-03T08:32:00Z</cp:lastPrinted>
  <dcterms:modified xmlns:xsi="http://www.w3.org/2001/XMLSchema-instance" xsi:type="dcterms:W3CDTF">2019-02-21T12:40:00Z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- trošak FINA - otvaranje - plaćen opredujam.docx)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