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2408D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2408D" w:rsidP="008F5996" w:rsidR="0002408D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08D" w:rsidP="008F5996" w:rsidR="0002408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2408D" w:rsidP="008F5996" w:rsidR="0002408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2408D" w:rsidP="008F5996" w:rsidR="0002408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2408D" w:rsidP="008F5996" w:rsidR="0002408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02408D" w:rsidP="008F5996" w:rsidR="0002408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795cc1" w14:paraId="4795cc1" w:rsidRDefault="00992C5C" w:rsidP="00EB47E5" w:rsidR="002F5054">
      <w:pPr>
        <w:jc w:val="right"/>
        <w15:collapsed w:val="false"/>
        <w:rPr>
          <w:rFonts w:hAnsi="Times New Roman" w:ascii="Times New Roman"/>
          <w:sz w:val="24"/>
        </w:rPr>
      </w:pPr>
      <w:r w:rsidRPr="00EB47E5">
        <w:rPr>
          <w:rFonts w:hAnsi="Times New Roman" w:ascii="Times New Roman"/>
          <w:sz w:val="24"/>
        </w:rPr>
        <w:t>3 St-</w:t>
      </w:r>
      <w:r w:rsidR="0002408D" w:rsidRPr="00EB47E5">
        <w:rPr>
          <w:rFonts w:hAnsi="Times New Roman" w:ascii="Times New Roman"/>
          <w:sz w:val="24"/>
        </w:rPr>
        <w:t>609/15</w:t>
      </w:r>
      <w:r w:rsidR="00EB47E5" w:rsidRPr="00EB47E5">
        <w:rPr>
          <w:rFonts w:hAnsi="Times New Roman" w:ascii="Times New Roman"/>
          <w:sz w:val="24"/>
        </w:rPr>
        <w:t>-4</w:t>
      </w:r>
    </w:p>
    <w:p w:rsidRDefault="002F5054" w:rsidP="00992C5C" w:rsidR="002F5054">
      <w:pPr>
        <w:rPr>
          <w:rFonts w:hAnsi="Times New Roman" w:ascii="Times New Roman"/>
          <w:sz w:val="24"/>
        </w:rPr>
      </w:pPr>
    </w:p>
    <w:p w:rsidRDefault="002F5054" w:rsidP="0002408D" w:rsidR="002F5054" w:rsidRPr="0095257A">
      <w:pPr>
        <w:jc w:val="center"/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>R</w:t>
      </w:r>
      <w:r w:rsidR="0002408D">
        <w:rPr>
          <w:rFonts w:hAnsi="Times New Roman" w:ascii="Times New Roman"/>
          <w:sz w:val="24"/>
        </w:rPr>
        <w:t xml:space="preserve"> </w:t>
      </w:r>
      <w:r w:rsidRPr="0095257A">
        <w:rPr>
          <w:rFonts w:hAnsi="Times New Roman" w:ascii="Times New Roman"/>
          <w:sz w:val="24"/>
        </w:rPr>
        <w:t>E</w:t>
      </w:r>
      <w:r w:rsidR="0002408D">
        <w:rPr>
          <w:rFonts w:hAnsi="Times New Roman" w:ascii="Times New Roman"/>
          <w:sz w:val="24"/>
        </w:rPr>
        <w:t xml:space="preserve"> </w:t>
      </w:r>
      <w:r w:rsidRPr="0095257A">
        <w:rPr>
          <w:rFonts w:hAnsi="Times New Roman" w:ascii="Times New Roman"/>
          <w:sz w:val="24"/>
        </w:rPr>
        <w:t>P</w:t>
      </w:r>
      <w:r w:rsidR="0002408D">
        <w:rPr>
          <w:rFonts w:hAnsi="Times New Roman" w:ascii="Times New Roman"/>
          <w:sz w:val="24"/>
        </w:rPr>
        <w:t xml:space="preserve"> </w:t>
      </w:r>
      <w:r w:rsidRPr="0095257A">
        <w:rPr>
          <w:rFonts w:hAnsi="Times New Roman" w:ascii="Times New Roman"/>
          <w:sz w:val="24"/>
        </w:rPr>
        <w:t>U</w:t>
      </w:r>
      <w:r w:rsidR="0002408D">
        <w:rPr>
          <w:rFonts w:hAnsi="Times New Roman" w:ascii="Times New Roman"/>
          <w:sz w:val="24"/>
        </w:rPr>
        <w:t xml:space="preserve"> </w:t>
      </w:r>
      <w:r w:rsidRPr="0095257A">
        <w:rPr>
          <w:rFonts w:hAnsi="Times New Roman" w:ascii="Times New Roman"/>
          <w:sz w:val="24"/>
        </w:rPr>
        <w:t>B</w:t>
      </w:r>
      <w:r w:rsidR="0002408D">
        <w:rPr>
          <w:rFonts w:hAnsi="Times New Roman" w:ascii="Times New Roman"/>
          <w:sz w:val="24"/>
        </w:rPr>
        <w:t xml:space="preserve"> </w:t>
      </w:r>
      <w:r w:rsidRPr="0095257A">
        <w:rPr>
          <w:rFonts w:hAnsi="Times New Roman" w:ascii="Times New Roman"/>
          <w:sz w:val="24"/>
        </w:rPr>
        <w:t>L</w:t>
      </w:r>
      <w:r w:rsidR="0002408D">
        <w:rPr>
          <w:rFonts w:hAnsi="Times New Roman" w:ascii="Times New Roman"/>
          <w:sz w:val="24"/>
        </w:rPr>
        <w:t xml:space="preserve"> </w:t>
      </w:r>
      <w:r w:rsidRPr="0095257A">
        <w:rPr>
          <w:rFonts w:hAnsi="Times New Roman" w:ascii="Times New Roman"/>
          <w:sz w:val="24"/>
        </w:rPr>
        <w:t>I</w:t>
      </w:r>
      <w:r w:rsidR="0002408D">
        <w:rPr>
          <w:rFonts w:hAnsi="Times New Roman" w:ascii="Times New Roman"/>
          <w:sz w:val="24"/>
        </w:rPr>
        <w:t xml:space="preserve"> </w:t>
      </w:r>
      <w:r w:rsidRPr="0095257A">
        <w:rPr>
          <w:rFonts w:hAnsi="Times New Roman" w:ascii="Times New Roman"/>
          <w:sz w:val="24"/>
        </w:rPr>
        <w:t>K</w:t>
      </w:r>
      <w:r w:rsidR="0002408D">
        <w:rPr>
          <w:rFonts w:hAnsi="Times New Roman" w:ascii="Times New Roman"/>
          <w:sz w:val="24"/>
        </w:rPr>
        <w:t xml:space="preserve"> </w:t>
      </w:r>
      <w:r w:rsidRPr="0095257A">
        <w:rPr>
          <w:rFonts w:hAnsi="Times New Roman" w:ascii="Times New Roman"/>
          <w:sz w:val="24"/>
        </w:rPr>
        <w:t xml:space="preserve">A </w:t>
      </w:r>
      <w:r w:rsidR="0002408D">
        <w:rPr>
          <w:rFonts w:hAnsi="Times New Roman" w:ascii="Times New Roman"/>
          <w:sz w:val="24"/>
        </w:rPr>
        <w:t xml:space="preserve"> </w:t>
      </w:r>
      <w:r w:rsidRPr="0095257A">
        <w:rPr>
          <w:rFonts w:hAnsi="Times New Roman" w:ascii="Times New Roman"/>
          <w:sz w:val="24"/>
        </w:rPr>
        <w:t>H</w:t>
      </w:r>
      <w:r w:rsidR="0002408D">
        <w:rPr>
          <w:rFonts w:hAnsi="Times New Roman" w:ascii="Times New Roman"/>
          <w:sz w:val="24"/>
        </w:rPr>
        <w:t xml:space="preserve"> </w:t>
      </w:r>
      <w:r w:rsidRPr="0095257A">
        <w:rPr>
          <w:rFonts w:hAnsi="Times New Roman" w:ascii="Times New Roman"/>
          <w:sz w:val="24"/>
        </w:rPr>
        <w:t>R</w:t>
      </w:r>
      <w:r w:rsidR="0002408D">
        <w:rPr>
          <w:rFonts w:hAnsi="Times New Roman" w:ascii="Times New Roman"/>
          <w:sz w:val="24"/>
        </w:rPr>
        <w:t xml:space="preserve"> </w:t>
      </w:r>
      <w:r w:rsidRPr="0095257A">
        <w:rPr>
          <w:rFonts w:hAnsi="Times New Roman" w:ascii="Times New Roman"/>
          <w:sz w:val="24"/>
        </w:rPr>
        <w:t>V</w:t>
      </w:r>
      <w:r w:rsidR="0002408D">
        <w:rPr>
          <w:rFonts w:hAnsi="Times New Roman" w:ascii="Times New Roman"/>
          <w:sz w:val="24"/>
        </w:rPr>
        <w:t xml:space="preserve"> </w:t>
      </w:r>
      <w:r w:rsidRPr="0095257A">
        <w:rPr>
          <w:rFonts w:hAnsi="Times New Roman" w:ascii="Times New Roman"/>
          <w:sz w:val="24"/>
        </w:rPr>
        <w:t>A</w:t>
      </w:r>
      <w:r w:rsidR="0002408D">
        <w:rPr>
          <w:rFonts w:hAnsi="Times New Roman" w:ascii="Times New Roman"/>
          <w:sz w:val="24"/>
        </w:rPr>
        <w:t xml:space="preserve"> </w:t>
      </w:r>
      <w:r w:rsidRPr="0095257A">
        <w:rPr>
          <w:rFonts w:hAnsi="Times New Roman" w:ascii="Times New Roman"/>
          <w:sz w:val="24"/>
        </w:rPr>
        <w:t>T</w:t>
      </w:r>
      <w:r w:rsidR="0002408D">
        <w:rPr>
          <w:rFonts w:hAnsi="Times New Roman" w:ascii="Times New Roman"/>
          <w:sz w:val="24"/>
        </w:rPr>
        <w:t xml:space="preserve"> </w:t>
      </w:r>
      <w:r w:rsidRPr="0095257A">
        <w:rPr>
          <w:rFonts w:hAnsi="Times New Roman" w:ascii="Times New Roman"/>
          <w:sz w:val="24"/>
        </w:rPr>
        <w:t>S</w:t>
      </w:r>
      <w:r w:rsidR="0002408D">
        <w:rPr>
          <w:rFonts w:hAnsi="Times New Roman" w:ascii="Times New Roman"/>
          <w:sz w:val="24"/>
        </w:rPr>
        <w:t xml:space="preserve"> </w:t>
      </w:r>
      <w:r w:rsidRPr="0095257A">
        <w:rPr>
          <w:rFonts w:hAnsi="Times New Roman" w:ascii="Times New Roman"/>
          <w:sz w:val="24"/>
        </w:rPr>
        <w:t>K</w:t>
      </w:r>
      <w:r w:rsidR="0002408D">
        <w:rPr>
          <w:rFonts w:hAnsi="Times New Roman" w:ascii="Times New Roman"/>
          <w:sz w:val="24"/>
        </w:rPr>
        <w:t xml:space="preserve"> </w:t>
      </w:r>
      <w:r w:rsidRPr="0095257A">
        <w:rPr>
          <w:rFonts w:hAnsi="Times New Roman" w:ascii="Times New Roman"/>
          <w:sz w:val="24"/>
        </w:rPr>
        <w:t>A</w:t>
      </w:r>
    </w:p>
    <w:p w:rsidRDefault="0002408D" w:rsidP="00992C5C" w:rsidR="00992C5C" w:rsidRP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</w:t>
      </w:r>
      <w:r w:rsidR="00CD011C" w:rsidRPr="002F5054">
        <w:rPr>
          <w:rFonts w:hAnsi="Times New Roman" w:ascii="Times New Roman"/>
          <w:sz w:val="24"/>
        </w:rPr>
        <w:t xml:space="preserve"> A K LJ U Č A K</w:t>
      </w:r>
    </w:p>
    <w:p w:rsidRDefault="00992C5C" w:rsidP="00992C5C" w:rsidR="00992C5C" w:rsidRPr="002F5054">
      <w:pPr>
        <w:rPr>
          <w:rFonts w:hAnsi="Times New Roman" w:ascii="Times New Roman"/>
          <w:sz w:val="24"/>
        </w:rPr>
      </w:pPr>
    </w:p>
    <w:p w:rsidRDefault="00992C5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160488" w:rsidRPr="002F5054">
        <w:rPr>
          <w:rFonts w:hAnsi="Times New Roman" w:ascii="Times New Roman"/>
          <w:sz w:val="24"/>
        </w:rPr>
        <w:tab/>
      </w:r>
      <w:r w:rsidR="00CD011C" w:rsidRPr="002F5054">
        <w:rPr>
          <w:rFonts w:hAnsi="Times New Roman" w:ascii="Times New Roman"/>
          <w:sz w:val="24"/>
        </w:rPr>
        <w:t>Trgovačk</w:t>
      </w:r>
      <w:r w:rsidR="00160488" w:rsidRPr="002F5054">
        <w:rPr>
          <w:rFonts w:hAnsi="Times New Roman" w:ascii="Times New Roman"/>
          <w:sz w:val="24"/>
        </w:rPr>
        <w:t>i</w:t>
      </w:r>
      <w:r w:rsidR="00CD011C" w:rsidRPr="002F5054">
        <w:rPr>
          <w:rFonts w:hAnsi="Times New Roman" w:ascii="Times New Roman"/>
          <w:sz w:val="24"/>
        </w:rPr>
        <w:t xml:space="preserve"> sud u </w:t>
      </w:r>
      <w:r w:rsidRPr="002F5054">
        <w:rPr>
          <w:rFonts w:hAnsi="Times New Roman" w:ascii="Times New Roman"/>
          <w:sz w:val="24"/>
        </w:rPr>
        <w:t>Zagrebu</w:t>
      </w:r>
      <w:r w:rsidR="002F5054">
        <w:rPr>
          <w:rFonts w:hAnsi="Times New Roman" w:ascii="Times New Roman"/>
          <w:sz w:val="24"/>
        </w:rPr>
        <w:t xml:space="preserve">, </w:t>
      </w:r>
      <w:r w:rsidR="00160488" w:rsidRPr="002F5054">
        <w:rPr>
          <w:rFonts w:hAnsi="Times New Roman" w:ascii="Times New Roman"/>
          <w:sz w:val="24"/>
        </w:rPr>
        <w:t>po su</w:t>
      </w:r>
      <w:r w:rsidR="002F5054">
        <w:rPr>
          <w:rFonts w:hAnsi="Times New Roman" w:ascii="Times New Roman"/>
          <w:sz w:val="24"/>
        </w:rPr>
        <w:t>d</w:t>
      </w:r>
      <w:r w:rsidR="00160488" w:rsidRPr="002F5054">
        <w:rPr>
          <w:rFonts w:hAnsi="Times New Roman" w:ascii="Times New Roman"/>
          <w:sz w:val="24"/>
        </w:rPr>
        <w:t xml:space="preserve">cu Mihaelu Kovačiću, </w:t>
      </w:r>
      <w:r w:rsidRPr="002F5054">
        <w:rPr>
          <w:rFonts w:hAnsi="Times New Roman" w:ascii="Times New Roman"/>
          <w:sz w:val="24"/>
        </w:rPr>
        <w:t xml:space="preserve">u stečajnom postupku nad dužnikom </w:t>
      </w:r>
      <w:r w:rsidR="0002408D">
        <w:rPr>
          <w:rFonts w:hAnsi="Times New Roman" w:ascii="Times New Roman"/>
          <w:sz w:val="24"/>
        </w:rPr>
        <w:t xml:space="preserve">EURO ADRIA LOGISTIKA d.o.o. Zagreb, Slavonska avenija 7, OIB: 81811182701, pokrenutom na vlastiti prijedlog, </w:t>
      </w:r>
      <w:r w:rsidR="002872CB" w:rsidRPr="002F5054">
        <w:rPr>
          <w:rFonts w:hAnsi="Times New Roman" w:ascii="Times New Roman"/>
          <w:sz w:val="24"/>
        </w:rPr>
        <w:t xml:space="preserve">temeljem članka </w:t>
      </w:r>
      <w:r w:rsidR="0032659A">
        <w:rPr>
          <w:rFonts w:hAnsi="Times New Roman" w:ascii="Times New Roman"/>
          <w:sz w:val="24"/>
        </w:rPr>
        <w:t>7. stavak 3. St</w:t>
      </w:r>
      <w:r w:rsidR="00CD011C" w:rsidRPr="002F5054">
        <w:rPr>
          <w:rFonts w:hAnsi="Times New Roman" w:ascii="Times New Roman"/>
          <w:sz w:val="24"/>
        </w:rPr>
        <w:t xml:space="preserve">ečajnog zakona (Narodne novine, br. 44/96, 29/99, </w:t>
      </w:r>
      <w:r w:rsidR="002872CB" w:rsidRPr="002F5054">
        <w:rPr>
          <w:rFonts w:hAnsi="Times New Roman" w:ascii="Times New Roman"/>
          <w:sz w:val="24"/>
        </w:rPr>
        <w:t xml:space="preserve">129/00, 123/03, 82/06, 116/10, </w:t>
      </w:r>
      <w:r w:rsidR="00CD011C" w:rsidRPr="002F5054">
        <w:rPr>
          <w:rFonts w:hAnsi="Times New Roman" w:ascii="Times New Roman"/>
          <w:sz w:val="24"/>
        </w:rPr>
        <w:t>26/12</w:t>
      </w:r>
      <w:r w:rsidR="002872CB" w:rsidRPr="002F5054">
        <w:rPr>
          <w:rFonts w:hAnsi="Times New Roman" w:ascii="Times New Roman"/>
          <w:sz w:val="24"/>
        </w:rPr>
        <w:t xml:space="preserve"> i 133/12</w:t>
      </w:r>
      <w:r w:rsidR="00CD011C" w:rsidRPr="002F5054">
        <w:rPr>
          <w:rFonts w:hAnsi="Times New Roman" w:ascii="Times New Roman"/>
          <w:sz w:val="24"/>
        </w:rPr>
        <w:t xml:space="preserve">), </w:t>
      </w:r>
      <w:r w:rsidR="002872CB" w:rsidRPr="002F5054">
        <w:rPr>
          <w:rFonts w:hAnsi="Times New Roman" w:ascii="Times New Roman"/>
          <w:sz w:val="24"/>
        </w:rPr>
        <w:t xml:space="preserve"> </w:t>
      </w:r>
      <w:r w:rsidR="0002408D">
        <w:rPr>
          <w:rFonts w:hAnsi="Times New Roman" w:ascii="Times New Roman"/>
          <w:sz w:val="24"/>
        </w:rPr>
        <w:t xml:space="preserve">30. rujna </w:t>
      </w:r>
      <w:r w:rsidR="002872CB" w:rsidRPr="002F5054">
        <w:rPr>
          <w:rFonts w:hAnsi="Times New Roman" w:ascii="Times New Roman"/>
          <w:sz w:val="24"/>
        </w:rPr>
        <w:t>201</w:t>
      </w:r>
      <w:r w:rsidR="0002408D">
        <w:rPr>
          <w:rFonts w:hAnsi="Times New Roman" w:ascii="Times New Roman"/>
          <w:sz w:val="24"/>
        </w:rPr>
        <w:t>5</w:t>
      </w:r>
      <w:r w:rsidR="002872CB" w:rsidRPr="002F5054">
        <w:rPr>
          <w:rFonts w:hAnsi="Times New Roman" w:ascii="Times New Roman"/>
          <w:sz w:val="24"/>
        </w:rPr>
        <w:t>.</w:t>
      </w:r>
      <w:r w:rsidR="00011653" w:rsidRPr="002F5054">
        <w:rPr>
          <w:rFonts w:hAnsi="Times New Roman" w:ascii="Times New Roman"/>
          <w:sz w:val="24"/>
        </w:rPr>
        <w:t xml:space="preserve"> </w:t>
      </w:r>
    </w:p>
    <w:p w:rsidRDefault="00E27F3C" w:rsidP="00CD011C" w:rsidR="00CD011C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z a k lj u č i o   j e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CD011C" w:rsidP="00CD011C" w:rsidR="0002408D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7766DE" w:rsidRPr="002F5054">
        <w:rPr>
          <w:rFonts w:hAnsi="Times New Roman" w:ascii="Times New Roman"/>
          <w:sz w:val="24"/>
        </w:rPr>
        <w:tab/>
      </w:r>
      <w:r w:rsidR="0002408D">
        <w:rPr>
          <w:rFonts w:hAnsi="Times New Roman" w:ascii="Times New Roman"/>
          <w:sz w:val="24"/>
        </w:rPr>
        <w:t>I. Nalaže se dužniku Euro Adria Logistika d.o.o. da u roku od 8 dana dostavi ovome sudu:</w:t>
      </w:r>
    </w:p>
    <w:p w:rsidRDefault="0002408D" w:rsidP="00CD011C" w:rsidR="00CD011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- </w:t>
      </w:r>
      <w:r w:rsidR="0032659A">
        <w:rPr>
          <w:rFonts w:hAnsi="Times New Roman" w:ascii="Times New Roman"/>
          <w:sz w:val="24"/>
        </w:rPr>
        <w:t>potvrdu</w:t>
      </w:r>
      <w:r>
        <w:rPr>
          <w:rFonts w:hAnsi="Times New Roman" w:ascii="Times New Roman"/>
          <w:sz w:val="24"/>
        </w:rPr>
        <w:t xml:space="preserve"> Financijske agencije  o nesposobnosti za plaćanje</w:t>
      </w:r>
      <w:r w:rsidR="0032659A">
        <w:rPr>
          <w:rFonts w:hAnsi="Times New Roman" w:ascii="Times New Roman"/>
          <w:sz w:val="24"/>
        </w:rPr>
        <w:t xml:space="preserve"> iz članka 4. </w:t>
      </w:r>
      <w:r>
        <w:rPr>
          <w:rFonts w:hAnsi="Times New Roman" w:ascii="Times New Roman"/>
          <w:sz w:val="24"/>
        </w:rPr>
        <w:t>stavak 9. Stečajnog zakona,</w:t>
      </w:r>
    </w:p>
    <w:p w:rsidRDefault="0002408D" w:rsidP="00CD011C" w:rsidR="0002408D">
      <w:pPr>
        <w:rPr>
          <w:rFonts w:hAnsi="Times New Roman" w:ascii="Times New Roman"/>
          <w:sz w:val="24"/>
        </w:rPr>
      </w:pPr>
    </w:p>
    <w:p w:rsidRDefault="0002408D" w:rsidP="00CD011C" w:rsidR="0002408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- prokazni popis imovine, na propisanim obrascima.</w:t>
      </w:r>
    </w:p>
    <w:p w:rsidRDefault="0002408D" w:rsidP="00CD011C" w:rsidR="0002408D" w:rsidRPr="002F5054">
      <w:pPr>
        <w:rPr>
          <w:rFonts w:hAnsi="Times New Roman" w:ascii="Times New Roman"/>
          <w:sz w:val="24"/>
        </w:rPr>
      </w:pPr>
    </w:p>
    <w:p w:rsidRDefault="0002408D" w:rsidP="0002408D" w:rsidR="0002408D" w:rsidRPr="0002408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02408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>I</w:t>
      </w:r>
      <w:r w:rsidRPr="0002408D">
        <w:rPr>
          <w:rFonts w:hAnsi="Times New Roman" w:ascii="Times New Roman"/>
          <w:sz w:val="24"/>
        </w:rPr>
        <w:t xml:space="preserve">. Nalaže se </w:t>
      </w:r>
      <w:r>
        <w:rPr>
          <w:rFonts w:hAnsi="Times New Roman" w:ascii="Times New Roman"/>
          <w:sz w:val="24"/>
        </w:rPr>
        <w:t xml:space="preserve">dužniku </w:t>
      </w:r>
      <w:r w:rsidRPr="0002408D">
        <w:rPr>
          <w:rFonts w:hAnsi="Times New Roman" w:ascii="Times New Roman"/>
          <w:sz w:val="24"/>
        </w:rPr>
        <w:t xml:space="preserve">da u roku od petnaest dana od primitka ovog zaključka uplati predujam za pokriće troškova prethodnog postupka u iznosu od </w:t>
      </w:r>
      <w:r>
        <w:rPr>
          <w:rFonts w:hAnsi="Times New Roman" w:ascii="Times New Roman"/>
          <w:sz w:val="24"/>
        </w:rPr>
        <w:t>3</w:t>
      </w:r>
      <w:r w:rsidRPr="0002408D">
        <w:rPr>
          <w:rFonts w:hAnsi="Times New Roman" w:ascii="Times New Roman"/>
          <w:sz w:val="24"/>
        </w:rPr>
        <w:t>.000,00 (</w:t>
      </w:r>
      <w:r>
        <w:rPr>
          <w:rFonts w:hAnsi="Times New Roman" w:ascii="Times New Roman"/>
          <w:sz w:val="24"/>
        </w:rPr>
        <w:t>tritisuće</w:t>
      </w:r>
      <w:r w:rsidRPr="0002408D">
        <w:rPr>
          <w:rFonts w:hAnsi="Times New Roman" w:ascii="Times New Roman"/>
          <w:sz w:val="24"/>
        </w:rPr>
        <w:t>) kuna.</w:t>
      </w:r>
    </w:p>
    <w:p w:rsidRDefault="0002408D" w:rsidP="0002408D" w:rsidR="0002408D" w:rsidRPr="0002408D">
      <w:pPr>
        <w:rPr>
          <w:rFonts w:hAnsi="Times New Roman" w:ascii="Times New Roman"/>
          <w:sz w:val="24"/>
        </w:rPr>
      </w:pPr>
    </w:p>
    <w:p w:rsidRDefault="0002408D" w:rsidP="0002408D" w:rsidR="0002408D" w:rsidRPr="0002408D">
      <w:pPr>
        <w:rPr>
          <w:rFonts w:hAnsi="Times New Roman" w:ascii="Times New Roman"/>
          <w:sz w:val="24"/>
        </w:rPr>
      </w:pPr>
      <w:r w:rsidRPr="0002408D">
        <w:rPr>
          <w:rFonts w:hAnsi="Times New Roman" w:ascii="Times New Roman"/>
          <w:sz w:val="24"/>
        </w:rPr>
        <w:tab/>
        <w:t>II</w:t>
      </w:r>
      <w:r w:rsidR="009F5031">
        <w:rPr>
          <w:rFonts w:hAnsi="Times New Roman" w:ascii="Times New Roman"/>
          <w:sz w:val="24"/>
        </w:rPr>
        <w:t>I</w:t>
      </w:r>
      <w:r w:rsidRPr="0002408D">
        <w:rPr>
          <w:rFonts w:hAnsi="Times New Roman" w:ascii="Times New Roman"/>
          <w:sz w:val="24"/>
        </w:rPr>
        <w:t xml:space="preserve">. Predujam se uplaćuje na račun ovoga suda – sudskog depozita broj HR92 239 000 113 000  004 60, poziv na broj: </w:t>
      </w:r>
      <w:r>
        <w:rPr>
          <w:rFonts w:hAnsi="Times New Roman" w:ascii="Times New Roman"/>
          <w:sz w:val="24"/>
        </w:rPr>
        <w:t>"</w:t>
      </w:r>
      <w:r w:rsidRPr="0002408D">
        <w:rPr>
          <w:rFonts w:hAnsi="Times New Roman" w:ascii="Times New Roman"/>
          <w:sz w:val="24"/>
        </w:rPr>
        <w:t xml:space="preserve">HR05 (kod plaćanja Internet bankarstvom HR00) </w:t>
      </w:r>
      <w:r>
        <w:rPr>
          <w:rFonts w:hAnsi="Times New Roman" w:ascii="Times New Roman"/>
          <w:sz w:val="24"/>
        </w:rPr>
        <w:t>609-15", opis plaćanja: "predujam troškova postupka."</w:t>
      </w:r>
    </w:p>
    <w:p w:rsidRDefault="0002408D" w:rsidP="0002408D" w:rsidR="0002408D" w:rsidRPr="0002408D">
      <w:pPr>
        <w:rPr>
          <w:rFonts w:hAnsi="Times New Roman" w:ascii="Times New Roman"/>
          <w:sz w:val="24"/>
        </w:rPr>
      </w:pPr>
    </w:p>
    <w:p w:rsidRDefault="009F5031" w:rsidP="0002408D" w:rsidR="0002408D" w:rsidRPr="0002408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IV</w:t>
      </w:r>
      <w:r w:rsidR="0002408D" w:rsidRPr="0002408D">
        <w:rPr>
          <w:rFonts w:hAnsi="Times New Roman" w:ascii="Times New Roman"/>
          <w:sz w:val="24"/>
        </w:rPr>
        <w:t>. Ukoliko predujam u ostavljenom roku ne bude uplaćen, prijedlog za otvaranjem st</w:t>
      </w:r>
      <w:r>
        <w:rPr>
          <w:rFonts w:hAnsi="Times New Roman" w:ascii="Times New Roman"/>
          <w:sz w:val="24"/>
        </w:rPr>
        <w:t>ečajnog postupka će se odbaciti osim ako se iz prokaznog popisa imovine utvrdi da dužnik ima imovine dovoljne za pokriće troškova stečajnog postupka.</w:t>
      </w:r>
    </w:p>
    <w:p w:rsidRDefault="00E27F3C" w:rsidP="00CD011C" w:rsidR="00E27F3C" w:rsidRPr="002F5054">
      <w:pPr>
        <w:rPr>
          <w:rFonts w:hAnsi="Times New Roman" w:ascii="Times New Roman"/>
          <w:sz w:val="24"/>
        </w:rPr>
      </w:pPr>
    </w:p>
    <w:p w:rsidRDefault="00F7385D" w:rsidP="009F5031" w:rsidR="00F7385D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U </w:t>
      </w:r>
      <w:r w:rsidR="002F5054">
        <w:rPr>
          <w:rFonts w:hAnsi="Times New Roman" w:ascii="Times New Roman"/>
          <w:sz w:val="24"/>
        </w:rPr>
        <w:t>Zagrebu</w:t>
      </w:r>
      <w:r w:rsidRPr="002F5054">
        <w:rPr>
          <w:rFonts w:hAnsi="Times New Roman" w:ascii="Times New Roman"/>
          <w:sz w:val="24"/>
        </w:rPr>
        <w:t xml:space="preserve">, </w:t>
      </w:r>
      <w:r w:rsidR="009F5031">
        <w:rPr>
          <w:rFonts w:hAnsi="Times New Roman" w:ascii="Times New Roman"/>
          <w:sz w:val="24"/>
        </w:rPr>
        <w:t>30. rujna</w:t>
      </w:r>
      <w:r w:rsidR="0032659A">
        <w:rPr>
          <w:rFonts w:hAnsi="Times New Roman" w:ascii="Times New Roman"/>
          <w:sz w:val="24"/>
        </w:rPr>
        <w:t xml:space="preserve"> 201</w:t>
      </w:r>
      <w:r w:rsidR="009F5031">
        <w:rPr>
          <w:rFonts w:hAnsi="Times New Roman" w:ascii="Times New Roman"/>
          <w:sz w:val="24"/>
        </w:rPr>
        <w:t>5</w:t>
      </w:r>
      <w:r w:rsidR="0032659A">
        <w:rPr>
          <w:rFonts w:hAnsi="Times New Roman" w:ascii="Times New Roman"/>
          <w:sz w:val="24"/>
        </w:rPr>
        <w:t>.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="002F5054">
        <w:rPr>
          <w:rFonts w:cs="Tahoma" w:hAnsi="Times New Roman" w:ascii="Times New Roman"/>
          <w:sz w:val="24"/>
        </w:rPr>
        <w:t xml:space="preserve">                </w:t>
      </w:r>
      <w:r w:rsidRPr="002F5054">
        <w:rPr>
          <w:rFonts w:cs="Tahoma" w:hAnsi="Times New Roman" w:ascii="Times New Roman"/>
          <w:sz w:val="24"/>
        </w:rPr>
        <w:t>S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U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D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A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C:</w:t>
      </w:r>
    </w:p>
    <w:p w:rsidRDefault="009F5031" w:rsidP="00F7385D" w:rsidR="00F7385D" w:rsidRPr="002F505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  <w:r w:rsidR="00F7385D"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       </w:t>
      </w:r>
      <w:r w:rsidR="00160488" w:rsidRPr="002F5054">
        <w:rPr>
          <w:rFonts w:cs="Tahoma" w:hAnsi="Times New Roman" w:ascii="Times New Roman"/>
          <w:sz w:val="24"/>
        </w:rPr>
        <w:t xml:space="preserve"> </w:t>
      </w:r>
      <w:r w:rsidR="00F7385D" w:rsidRPr="002F5054">
        <w:rPr>
          <w:rFonts w:cs="Tahoma" w:hAnsi="Times New Roman" w:ascii="Times New Roman"/>
          <w:sz w:val="24"/>
        </w:rPr>
        <w:t>MIHAEL KOVAČIĆ</w:t>
      </w:r>
      <w:r w:rsidR="00EB47E5">
        <w:rPr>
          <w:rFonts w:cs="Tahoma" w:hAnsi="Times New Roman" w:ascii="Times New Roman"/>
          <w:sz w:val="24"/>
        </w:rPr>
        <w:t>, v.r.</w:t>
      </w:r>
    </w:p>
    <w:p w:rsidRDefault="00CD011C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  <w:t xml:space="preserve"> </w:t>
      </w:r>
    </w:p>
    <w:p w:rsidRDefault="009F5031" w:rsidP="00F7385D" w:rsidR="00F7385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Pravna pouka:</w:t>
      </w:r>
    </w:p>
    <w:p w:rsidRDefault="009F5031" w:rsidP="00F7385D" w:rsidR="009F503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Protiv zaključka nije dopušten pravni lijek.</w:t>
      </w:r>
    </w:p>
    <w:p w:rsidRDefault="00EB47E5" w:rsidP="00F7385D" w:rsidR="00EB47E5">
      <w:pPr>
        <w:rPr>
          <w:rFonts w:cs="Tahoma" w:hAnsi="Times New Roman" w:ascii="Times New Roman"/>
          <w:sz w:val="24"/>
        </w:rPr>
      </w:pPr>
    </w:p>
    <w:p w:rsidRDefault="00EB47E5" w:rsidP="00F7385D" w:rsidR="00EB47E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B47E5" w:rsidP="00F7385D" w:rsidR="00EB47E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sectPr w:rsidSect="00EA52A1" w:rsidR="00EB47E5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08D"/>
    <w:rsid w:val="00011653"/>
    <w:rsid w:val="0002408D"/>
    <w:rsid w:val="000A046A"/>
    <w:rsid w:val="000A6C23"/>
    <w:rsid w:val="000D010B"/>
    <w:rsid w:val="000D3598"/>
    <w:rsid w:val="001241C1"/>
    <w:rsid w:val="00142794"/>
    <w:rsid w:val="00145060"/>
    <w:rsid w:val="00160488"/>
    <w:rsid w:val="00176FF7"/>
    <w:rsid w:val="00177A30"/>
    <w:rsid w:val="0021717B"/>
    <w:rsid w:val="002872CB"/>
    <w:rsid w:val="002C1105"/>
    <w:rsid w:val="002F5054"/>
    <w:rsid w:val="0032659A"/>
    <w:rsid w:val="00336482"/>
    <w:rsid w:val="00360318"/>
    <w:rsid w:val="003B3623"/>
    <w:rsid w:val="003B4319"/>
    <w:rsid w:val="003C3ECA"/>
    <w:rsid w:val="003D21F3"/>
    <w:rsid w:val="00436CBD"/>
    <w:rsid w:val="004B597E"/>
    <w:rsid w:val="004E3161"/>
    <w:rsid w:val="005052EF"/>
    <w:rsid w:val="0053320C"/>
    <w:rsid w:val="0055126F"/>
    <w:rsid w:val="00564A8B"/>
    <w:rsid w:val="0057341F"/>
    <w:rsid w:val="00593FFA"/>
    <w:rsid w:val="006008F9"/>
    <w:rsid w:val="00642359"/>
    <w:rsid w:val="006E1347"/>
    <w:rsid w:val="006E39E7"/>
    <w:rsid w:val="0070227B"/>
    <w:rsid w:val="007766DE"/>
    <w:rsid w:val="007E0A65"/>
    <w:rsid w:val="007E3B92"/>
    <w:rsid w:val="008217D5"/>
    <w:rsid w:val="008479A8"/>
    <w:rsid w:val="008B6BCE"/>
    <w:rsid w:val="008F7361"/>
    <w:rsid w:val="00940D76"/>
    <w:rsid w:val="00971434"/>
    <w:rsid w:val="00971D49"/>
    <w:rsid w:val="00973546"/>
    <w:rsid w:val="00992C5C"/>
    <w:rsid w:val="009F4728"/>
    <w:rsid w:val="009F5031"/>
    <w:rsid w:val="00AC30C2"/>
    <w:rsid w:val="00B36118"/>
    <w:rsid w:val="00B36163"/>
    <w:rsid w:val="00B52117"/>
    <w:rsid w:val="00BE0762"/>
    <w:rsid w:val="00C32C1D"/>
    <w:rsid w:val="00C74832"/>
    <w:rsid w:val="00CD011C"/>
    <w:rsid w:val="00DB5644"/>
    <w:rsid w:val="00E066CE"/>
    <w:rsid w:val="00E24AF4"/>
    <w:rsid w:val="00E27F3C"/>
    <w:rsid w:val="00E50768"/>
    <w:rsid w:val="00EA38C9"/>
    <w:rsid w:val="00EA52A1"/>
    <w:rsid w:val="00EB47E5"/>
    <w:rsid w:val="00EF42CF"/>
    <w:rsid w:val="00F03426"/>
    <w:rsid w:val="00F2580D"/>
    <w:rsid w:val="00F32439"/>
    <w:rsid w:val="00F35635"/>
    <w:rsid w:val="00F7385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2408D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408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3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42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2408D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408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3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42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St-609/2015</izvorni_sadrzaj>
    <derivirana_varijabla naziv="DomainObject.Predmet.OznakaBroj_1">St-609/2015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EURO-ADRIA LOGISTIKA d.o.o.</izvorni_sadrzaj>
    <derivirana_varijabla naziv="DomainObject.Predmet.ProtustrankaFormated_1">  EURO-ADRIA LOGISTIKA d.o.o.</derivirana_varijabla>
  </DomainObject.Predmet.ProtustrankaFormated>
  <DomainObject.Predmet.ProtustrankaFormatedOIB>
    <izvorni_sadrzaj>  EURO-ADRIA LOGISTIKA d.o.o., OIB 81811182701</izvorni_sadrzaj>
    <derivirana_varijabla naziv="DomainObject.Predmet.ProtustrankaFormatedOIB_1">  EURO-ADRIA LOGISTIKA d.o.o., OIB 81811182701</derivirana_varijabla>
  </DomainObject.Predmet.ProtustrankaFormatedOIB>
  <DomainObject.Predmet.ProtustrankaFormatedWithAdress>
    <izvorni_sadrzaj> EURO-ADRIA LOGISTIKA d.o.o., Slavonska avenija 7, 10000 Zagreb</izvorni_sadrzaj>
    <derivirana_varijabla naziv="DomainObject.Predmet.ProtustrankaFormatedWithAdress_1"> EURO-ADRIA LOGISTIKA d.o.o., Slavonska avenija 7, 10000 Zagreb</derivirana_varijabla>
  </DomainObject.Predmet.ProtustrankaFormatedWithAdress>
  <DomainObject.Predmet.ProtustrankaFormatedWithAdressOIB>
    <izvorni_sadrzaj> EURO-ADRIA LOGISTIKA d.o.o., OIB 81811182701, Slavonska avenija 7, 10000 Zagreb</izvorni_sadrzaj>
    <derivirana_varijabla naziv="DomainObject.Predmet.ProtustrankaFormatedWithAdressOIB_1"> EURO-ADRIA LOGISTIKA d.o.o., OIB 81811182701, Slavonska avenija 7, 10000 Zagreb</derivirana_varijabla>
  </DomainObject.Predmet.ProtustrankaFormatedWithAdressOIB>
  <DomainObject.Predmet.ProtustrankaWithAdress>
    <izvorni_sadrzaj>EURO-ADRIA LOGISTIKA d.o.o. Slavonska avenija 7, 10000 Zagreb</izvorni_sadrzaj>
    <derivirana_varijabla naziv="DomainObject.Predmet.ProtustrankaWithAdress_1">EURO-ADRIA LOGISTIKA d.o.o. Slavonska avenija 7, 10000 Zagreb</derivirana_varijabla>
  </DomainObject.Predmet.ProtustrankaWithAdress>
  <DomainObject.Predmet.ProtustrankaWithAdressOIB>
    <izvorni_sadrzaj>EURO-ADRIA LOGISTIKA d.o.o., OIB 81811182701, Slavonska avenija 7, 10000 Zagreb</izvorni_sadrzaj>
    <derivirana_varijabla naziv="DomainObject.Predmet.ProtustrankaWithAdressOIB_1">EURO-ADRIA LOGISTIKA d.o.o., OIB 81811182701, Slavonska avenija 7, 10000 Zagreb</derivirana_varijabla>
  </DomainObject.Predmet.ProtustrankaWithAdressOIB>
  <DomainObject.Predmet.ProtustrankaNazivFormated>
    <izvorni_sadrzaj>EURO-ADRIA LOGISTIKA d.o.o.</izvorni_sadrzaj>
    <derivirana_varijabla naziv="DomainObject.Predmet.ProtustrankaNazivFormated_1">EURO-ADRIA LOGISTIKA d.o.o.</derivirana_varijabla>
  </DomainObject.Predmet.ProtustrankaNazivFormated>
  <DomainObject.Predmet.ProtustrankaNazivFormatedOIB>
    <izvorni_sadrzaj>EURO-ADRIA LOGISTIKA d.o.o., OIB 81811182701</izvorni_sadrzaj>
    <derivirana_varijabla naziv="DomainObject.Predmet.ProtustrankaNazivFormatedOIB_1">EURO-ADRIA LOGISTIKA d.o.o., OIB 81811182701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EURO-ADRIA LOGISTIKA d.o.o.</izvorni_sadrzaj>
    <derivirana_varijabla naziv="DomainObject.Predmet.StrankaFormated_1">  EURO-ADRIA LOGISTIKA d.o.o.</derivirana_varijabla>
  </DomainObject.Predmet.StrankaFormated>
  <DomainObject.Predmet.StrankaFormatedOIB>
    <izvorni_sadrzaj>  EURO-ADRIA LOGISTIKA d.o.o., OIB 81811182701</izvorni_sadrzaj>
    <derivirana_varijabla naziv="DomainObject.Predmet.StrankaFormatedOIB_1">  EURO-ADRIA LOGISTIKA d.o.o., OIB 81811182701</derivirana_varijabla>
  </DomainObject.Predmet.StrankaFormatedOIB>
  <DomainObject.Predmet.StrankaFormatedWithAdress>
    <izvorni_sadrzaj> EURO-ADRIA LOGISTIKA d.o.o., Slavonska avenija 7, 10000 Zagreb</izvorni_sadrzaj>
    <derivirana_varijabla naziv="DomainObject.Predmet.StrankaFormatedWithAdress_1"> EURO-ADRIA LOGISTIKA d.o.o., Slavonska avenija 7, 10000 Zagreb</derivirana_varijabla>
  </DomainObject.Predmet.StrankaFormatedWithAdress>
  <DomainObject.Predmet.StrankaFormatedWithAdressOIB>
    <izvorni_sadrzaj> EURO-ADRIA LOGISTIKA d.o.o., OIB 81811182701, Slavonska avenija 7, 10000 Zagreb</izvorni_sadrzaj>
    <derivirana_varijabla naziv="DomainObject.Predmet.StrankaFormatedWithAdressOIB_1"> EURO-ADRIA LOGISTIKA d.o.o., OIB 81811182701, Slavonska avenija 7, 10000 Zagreb</derivirana_varijabla>
  </DomainObject.Predmet.StrankaFormatedWithAdressOIB>
  <DomainObject.Predmet.StrankaWithAdress>
    <izvorni_sadrzaj>EURO-ADRIA LOGISTIKA d.o.o. Slavonska avenija 7,10000 Zagreb</izvorni_sadrzaj>
    <derivirana_varijabla naziv="DomainObject.Predmet.StrankaWithAdress_1">EURO-ADRIA LOGISTIKA d.o.o. Slavonska avenija 7,10000 Zagreb</derivirana_varijabla>
  </DomainObject.Predmet.StrankaWithAdress>
  <DomainObject.Predmet.StrankaWithAdressOIB>
    <izvorni_sadrzaj>EURO-ADRIA LOGISTIKA d.o.o., OIB 81811182701, Slavonska avenija 7,10000 Zagreb</izvorni_sadrzaj>
    <derivirana_varijabla naziv="DomainObject.Predmet.StrankaWithAdressOIB_1">EURO-ADRIA LOGISTIKA d.o.o., OIB 81811182701, Slavonska avenija 7,10000 Zagreb</derivirana_varijabla>
  </DomainObject.Predmet.StrankaWithAdressOIB>
  <DomainObject.Predmet.StrankaNazivFormated>
    <izvorni_sadrzaj>EURO-ADRIA LOGISTIKA d.o.o.</izvorni_sadrzaj>
    <derivirana_varijabla naziv="DomainObject.Predmet.StrankaNazivFormated_1">EURO-ADRIA LOGISTIKA d.o.o.</derivirana_varijabla>
  </DomainObject.Predmet.StrankaNazivFormated>
  <DomainObject.Predmet.StrankaNazivFormatedOIB>
    <izvorni_sadrzaj>EURO-ADRIA LOGISTIKA d.o.o., OIB 81811182701</izvorni_sadrzaj>
    <derivirana_varijabla naziv="DomainObject.Predmet.StrankaNazivFormatedOIB_1">EURO-ADRIA LOGISTIKA d.o.o., OIB 81811182701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EURO-ADRIA LOGISTIKA d.o.o.</item>
    </izvorni_sadrzaj>
    <derivirana_varijabla naziv="DomainObject.Predmet.StrankaListFormated_1">
      <item>EURO-ADRIA LOGISTIKA d.o.o.</item>
    </derivirana_varijabla>
  </DomainObject.Predmet.StrankaListFormated>
  <DomainObject.Predmet.StrankaListFormatedOIB>
    <izvorni_sadrzaj>
      <item>EURO-ADRIA LOGISTIKA d.o.o., OIB 81811182701</item>
    </izvorni_sadrzaj>
    <derivirana_varijabla naziv="DomainObject.Predmet.StrankaListFormatedOIB_1">
      <item>EURO-ADRIA LOGISTIKA d.o.o., OIB 81811182701</item>
    </derivirana_varijabla>
  </DomainObject.Predmet.StrankaListFormatedOIB>
  <DomainObject.Predmet.StrankaListFormatedWithAdress>
    <izvorni_sadrzaj>
      <item>EURO-ADRIA LOGISTIKA d.o.o., Slavonska avenija 7, 10000 Zagreb</item>
    </izvorni_sadrzaj>
    <derivirana_varijabla naziv="DomainObject.Predmet.StrankaListFormatedWithAdress_1">
      <item>EURO-ADRIA LOGISTIKA d.o.o., Slavonska avenija 7, 10000 Zagreb</item>
    </derivirana_varijabla>
  </DomainObject.Predmet.StrankaListFormatedWithAdress>
  <DomainObject.Predmet.StrankaListFormatedWithAdressOIB>
    <izvorni_sadrzaj>
      <item>EURO-ADRIA LOGISTIKA d.o.o., OIB 81811182701, Slavonska avenija 7, 10000 Zagreb</item>
    </izvorni_sadrzaj>
    <derivirana_varijabla naziv="DomainObject.Predmet.StrankaListFormatedWithAdressOIB_1">
      <item>EURO-ADRIA LOGISTIKA d.o.o., OIB 81811182701, Slavonska avenija 7, 10000 Zagreb</item>
    </derivirana_varijabla>
  </DomainObject.Predmet.StrankaListFormatedWithAdressOIB>
  <DomainObject.Predmet.StrankaListNazivFormated>
    <izvorni_sadrzaj>
      <item>EURO-ADRIA LOGISTIKA d.o.o.</item>
    </izvorni_sadrzaj>
    <derivirana_varijabla naziv="DomainObject.Predmet.StrankaListNazivFormated_1">
      <item>EURO-ADRIA LOGISTIKA d.o.o.</item>
    </derivirana_varijabla>
  </DomainObject.Predmet.StrankaListNazivFormated>
  <DomainObject.Predmet.StrankaListNazivFormatedOIB>
    <izvorni_sadrzaj>
      <item>EURO-ADRIA LOGISTIKA d.o.o., OIB 81811182701</item>
    </izvorni_sadrzaj>
    <derivirana_varijabla naziv="DomainObject.Predmet.StrankaListNazivFormatedOIB_1">
      <item>EURO-ADRIA LOGISTIKA d.o.o., OIB 81811182701</item>
    </derivirana_varijabla>
  </DomainObject.Predmet.StrankaListNazivFormatedOIB>
  <DomainObject.Predmet.ProtuStrankaListFormated>
    <izvorni_sadrzaj>
      <item>EURO-ADRIA LOGISTIKA d.o.o.</item>
    </izvorni_sadrzaj>
    <derivirana_varijabla naziv="DomainObject.Predmet.ProtuStrankaListFormated_1">
      <item>EURO-ADRIA LOGISTIKA d.o.o.</item>
    </derivirana_varijabla>
  </DomainObject.Predmet.ProtuStrankaListFormated>
  <DomainObject.Predmet.ProtuStrankaListFormatedOIB>
    <izvorni_sadrzaj>
      <item>EURO-ADRIA LOGISTIKA d.o.o., OIB 81811182701</item>
    </izvorni_sadrzaj>
    <derivirana_varijabla naziv="DomainObject.Predmet.ProtuStrankaListFormatedOIB_1">
      <item>EURO-ADRIA LOGISTIKA d.o.o., OIB 81811182701</item>
    </derivirana_varijabla>
  </DomainObject.Predmet.ProtuStrankaListFormatedOIB>
  <DomainObject.Predmet.ProtuStrankaListFormatedWithAdress>
    <izvorni_sadrzaj>
      <item>EURO-ADRIA LOGISTIKA d.o.o., Slavonska avenija 7, 10000 Zagreb</item>
    </izvorni_sadrzaj>
    <derivirana_varijabla naziv="DomainObject.Predmet.ProtuStrankaListFormatedWithAdress_1">
      <item>EURO-ADRIA LOGISTIKA d.o.o., Slavonska avenija 7, 10000 Zagreb</item>
    </derivirana_varijabla>
  </DomainObject.Predmet.ProtuStrankaListFormatedWithAdress>
  <DomainObject.Predmet.ProtuStrankaListFormatedWithAdressOIB>
    <izvorni_sadrzaj>
      <item>EURO-ADRIA LOGISTIKA d.o.o., OIB 81811182701, Slavonska avenija 7, 10000 Zagreb</item>
    </izvorni_sadrzaj>
    <derivirana_varijabla naziv="DomainObject.Predmet.ProtuStrankaListFormatedWithAdressOIB_1">
      <item>EURO-ADRIA LOGISTIKA d.o.o., OIB 81811182701, Slavonska avenija 7, 10000 Zagreb</item>
    </derivirana_varijabla>
  </DomainObject.Predmet.ProtuStrankaListFormatedWithAdressOIB>
  <DomainObject.Predmet.ProtuStrankaListNazivFormated>
    <izvorni_sadrzaj>
      <item>EURO-ADRIA LOGISTIKA d.o.o.</item>
    </izvorni_sadrzaj>
    <derivirana_varijabla naziv="DomainObject.Predmet.ProtuStrankaListNazivFormated_1">
      <item>EURO-ADRIA LOGISTIKA d.o.o.</item>
    </derivirana_varijabla>
  </DomainObject.Predmet.ProtuStrankaListNazivFormated>
  <DomainObject.Predmet.ProtuStrankaListNazivFormatedOIB>
    <izvorni_sadrzaj>
      <item>EURO-ADRIA LOGISTIKA d.o.o., OIB 81811182701</item>
    </izvorni_sadrzaj>
    <derivirana_varijabla naziv="DomainObject.Predmet.ProtuStrankaListNazivFormatedOIB_1">
      <item>EURO-ADRIA LOGISTIKA d.o.o., OIB 81811182701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EURO-ADRIA LOGISTIKA d.o.o.</izvorni_sadrzaj>
    <derivirana_varijabla naziv="DomainObject.Predmet.StrankaIDrugi_1">EURO-ADRIA LOGISTIKA d.o.o.</derivirana_varijabla>
  </DomainObject.Predmet.StrankaIDrugi>
  <DomainObject.Predmet.ProtustrankaIDrugi>
    <izvorni_sadrzaj>EURO-ADRIA LOGISTIKA d.o.o.</izvorni_sadrzaj>
    <derivirana_varijabla naziv="DomainObject.Predmet.ProtustrankaIDrugi_1">EURO-ADRIA LOGISTIKA d.o.o.</derivirana_varijabla>
  </DomainObject.Predmet.ProtustrankaIDrugi>
  <DomainObject.Predmet.StrankaIDrugiAdressOIB>
    <izvorni_sadrzaj>EURO-ADRIA LOGISTIKA d.o.o., OIB 81811182701, Slavonska avenija 7, 10000 Zagreb</izvorni_sadrzaj>
    <derivirana_varijabla naziv="DomainObject.Predmet.StrankaIDrugiAdressOIB_1">EURO-ADRIA LOGISTIKA d.o.o., OIB 81811182701, Slavonska avenija 7, 10000 Zagreb</derivirana_varijabla>
  </DomainObject.Predmet.StrankaIDrugiAdressOIB>
  <DomainObject.Predmet.ProtustrankaIDrugiAdressOIB>
    <izvorni_sadrzaj>EURO-ADRIA LOGISTIKA d.o.o., OIB 81811182701, Slavonska avenija 7, 10000 Zagreb</izvorni_sadrzaj>
    <derivirana_varijabla naziv="DomainObject.Predmet.ProtustrankaIDrugiAdressOIB_1">EURO-ADRIA LOGISTIKA d.o.o., OIB 81811182701,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EURO-ADRIA LOGISTIKA d.o.o.</item>
      <item>EURO-ADRIA LOGISTIKA d.o.o.</item>
    </izvorni_sadrzaj>
    <derivirana_varijabla naziv="DomainObject.Predmet.SudioniciListNaziv_1">
      <item>EURO-ADRIA LOGISTIKA d.o.o.</item>
      <item>EURO-ADRIA LOGISTIKA d.o.o.</item>
    </derivirana_varijabla>
  </DomainObject.Predmet.SudioniciListNaziv>
  <DomainObject.Predmet.SudioniciListAdressOIB>
    <izvorni_sadrzaj>
      <item>EURO-ADRIA LOGISTIKA d.o.o., OIB 81811182701, Slavonska avenija 7,10000 Zagreb</item>
      <item>EURO-ADRIA LOGISTIKA d.o.o., OIB 81811182701, Slavonska avenija 7,10000 Zagreb</item>
    </izvorni_sadrzaj>
    <derivirana_varijabla naziv="DomainObject.Predmet.SudioniciListAdressOIB_1">
      <item>EURO-ADRIA LOGISTIKA d.o.o., OIB 81811182701, Slavonska avenija 7,10000 Zagreb</item>
      <item>EURO-ADRIA LOGISTIKA d.o.o., OIB 81811182701, Slavonska avenija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81811182701</item>
      <item>, OIB 81811182701</item>
    </izvorni_sadrzaj>
    <derivirana_varijabla naziv="DomainObject.Predmet.SudioniciListNazivOIB_1">
      <item>, OIB 81811182701</item>
      <item>, OIB 81811182701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1262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2015-10-01T08:44:00Z</dcterms:created>
  <dc:creator>Mihael Kovačić</dc:creator>
  <cp:lastModifiedBy>Sonja Pilić</cp:lastModifiedBy>
  <cp:lastPrinted>2015-10-01T08:46:00Z</cp:lastPrinted>
  <dcterms:modified xmlns:xsi="http://www.w3.org/2001/XMLSchema-instance" xsi:type="dcterms:W3CDTF">2015-10-01T08:48:00Z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