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F73FC2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73FC2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7143d5" w14:paraId="e7143d5" w:rsidRDefault="00B224E2" w:rsidP="00B224E2" w:rsidR="00B224E2" w:rsidRPr="00F73FC2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A440FA" w:rsidR="00B224E2" w:rsidRPr="00F73FC2">
      <w:pPr>
        <w:jc w:val="right"/>
        <w:rPr>
          <w:rFonts w:hAnsi="Times New Roman" w:ascii="Times New Roman"/>
          <w:color w:themeColor="background1" w:val="FFFFFF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right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3 St-</w:t>
      </w:r>
      <w:r w:rsidR="00E363DC">
        <w:rPr>
          <w:rFonts w:hAnsi="Times New Roman" w:ascii="Times New Roman"/>
          <w:sz w:val="24"/>
          <w:szCs w:val="24"/>
        </w:rPr>
        <w:t>646/15-9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center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>O B A V I J E S T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Rješenjem ovog suda broj St-</w:t>
      </w:r>
      <w:r w:rsidR="00E363DC">
        <w:rPr>
          <w:rFonts w:hAnsi="Times New Roman" w:ascii="Times New Roman"/>
          <w:sz w:val="24"/>
          <w:szCs w:val="24"/>
        </w:rPr>
        <w:t>646/15-8</w:t>
      </w:r>
      <w:r w:rsidRPr="00F73FC2">
        <w:rPr>
          <w:rFonts w:hAnsi="Times New Roman" w:ascii="Times New Roman"/>
          <w:sz w:val="24"/>
          <w:szCs w:val="24"/>
        </w:rPr>
        <w:t xml:space="preserve"> od </w:t>
      </w:r>
      <w:r w:rsidR="00E363DC">
        <w:rPr>
          <w:rFonts w:hAnsi="Times New Roman" w:ascii="Times New Roman"/>
          <w:sz w:val="24"/>
          <w:szCs w:val="24"/>
        </w:rPr>
        <w:t>2</w:t>
      </w:r>
      <w:r w:rsidRPr="00F73FC2">
        <w:rPr>
          <w:rFonts w:hAnsi="Times New Roman" w:ascii="Times New Roman"/>
          <w:sz w:val="24"/>
          <w:szCs w:val="24"/>
        </w:rPr>
        <w:t xml:space="preserve">1. travnja 2016., u stečajnom postupku nad stečajnim dužnikom </w:t>
      </w:r>
      <w:r w:rsidR="00E363DC" w:rsidRPr="009C65FE">
        <w:rPr>
          <w:rFonts w:hAnsi="Times New Roman" w:ascii="Times New Roman"/>
          <w:sz w:val="24"/>
          <w:szCs w:val="24"/>
        </w:rPr>
        <w:t>TOP-AM d.o.o. Drenje Brdovečko (Općina Brdovec), Drenjska 51, OIB: 55017549353</w:t>
      </w:r>
      <w:r w:rsidRPr="00F73FC2">
        <w:rPr>
          <w:rFonts w:hAnsi="Times New Roman" w:ascii="Times New Roman"/>
          <w:sz w:val="24"/>
          <w:szCs w:val="24"/>
        </w:rPr>
        <w:t xml:space="preserve">, određena je nagrada stečajnom upravitelju </w:t>
      </w:r>
      <w:r w:rsidR="00E363DC">
        <w:rPr>
          <w:rFonts w:hAnsi="Times New Roman" w:ascii="Times New Roman"/>
          <w:sz w:val="24"/>
          <w:szCs w:val="24"/>
        </w:rPr>
        <w:t>Ivanu Prpiću</w:t>
      </w:r>
      <w:r w:rsidRPr="00F73FC2">
        <w:rPr>
          <w:rFonts w:hAnsi="Times New Roman" w:ascii="Times New Roman"/>
          <w:sz w:val="24"/>
          <w:szCs w:val="24"/>
        </w:rPr>
        <w:t>.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center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 xml:space="preserve">U Zagrebu, </w:t>
      </w:r>
      <w:r w:rsidR="00E363DC">
        <w:rPr>
          <w:rFonts w:hAnsi="Times New Roman" w:ascii="Times New Roman"/>
          <w:sz w:val="24"/>
          <w:szCs w:val="24"/>
        </w:rPr>
        <w:t>2</w:t>
      </w:r>
      <w:r w:rsidRPr="00F73FC2">
        <w:rPr>
          <w:rFonts w:hAnsi="Times New Roman" w:ascii="Times New Roman"/>
          <w:sz w:val="24"/>
          <w:szCs w:val="24"/>
        </w:rPr>
        <w:t>1. travnja 2016.</w:t>
      </w: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ind w:left="4956"/>
        <w:rPr>
          <w:rFonts w:hAnsi="Times New Roman" w:ascii="Times New Roman"/>
          <w:sz w:val="24"/>
          <w:szCs w:val="24"/>
        </w:rPr>
      </w:pPr>
      <w:r w:rsidRPr="00F87F09">
        <w:rPr>
          <w:rFonts w:hAnsi="Times New Roman" w:ascii="Times New Roman"/>
          <w:sz w:val="24"/>
          <w:szCs w:val="24"/>
        </w:rPr>
        <w:t xml:space="preserve"> </w:t>
      </w:r>
      <w:r w:rsidRPr="00F87F09">
        <w:rPr>
          <w:rFonts w:hAnsi="Times New Roman" w:ascii="Times New Roman"/>
          <w:sz w:val="24"/>
          <w:szCs w:val="24"/>
        </w:rPr>
        <w:tab/>
      </w:r>
      <w:r w:rsidRPr="00F87F09">
        <w:rPr>
          <w:rFonts w:hAnsi="Times New Roman" w:ascii="Times New Roman"/>
          <w:sz w:val="24"/>
          <w:szCs w:val="24"/>
        </w:rPr>
        <w:tab/>
        <w:t xml:space="preserve"> STEČAJNI SUDAC:</w:t>
      </w:r>
    </w:p>
    <w:p w:rsidRDefault="00F73FC2" w:rsidP="00F73FC2" w:rsidR="00F73FC2" w:rsidRPr="00F87F09">
      <w:pPr>
        <w:ind w:left="4956"/>
        <w:rPr>
          <w:rFonts w:hAnsi="Times New Roman" w:ascii="Times New Roman"/>
          <w:sz w:val="24"/>
          <w:szCs w:val="24"/>
        </w:rPr>
      </w:pPr>
      <w:r w:rsidRPr="00F87F09">
        <w:rPr>
          <w:rFonts w:hAnsi="Times New Roman" w:ascii="Times New Roman"/>
          <w:sz w:val="24"/>
          <w:szCs w:val="24"/>
        </w:rPr>
        <w:t xml:space="preserve"> </w:t>
      </w:r>
      <w:r w:rsidRPr="00F87F09">
        <w:rPr>
          <w:rFonts w:hAnsi="Times New Roman" w:ascii="Times New Roman"/>
          <w:sz w:val="24"/>
          <w:szCs w:val="24"/>
        </w:rPr>
        <w:tab/>
      </w:r>
      <w:r w:rsidRPr="00F87F09">
        <w:rPr>
          <w:rFonts w:hAnsi="Times New Roman" w:ascii="Times New Roman"/>
          <w:sz w:val="24"/>
          <w:szCs w:val="24"/>
        </w:rPr>
        <w:tab/>
        <w:t xml:space="preserve">     Mihael Kovačić, v.r.</w:t>
      </w:r>
    </w:p>
    <w:p w:rsidRDefault="00F73FC2" w:rsidP="00F73FC2" w:rsidR="00F73FC2" w:rsidRPr="00F87F09">
      <w:pPr>
        <w:ind w:left="4956"/>
        <w:rPr>
          <w:rFonts w:hAnsi="Times New Roman" w:ascii="Times New Roman"/>
          <w:sz w:val="24"/>
          <w:szCs w:val="24"/>
        </w:rPr>
      </w:pPr>
      <w:r w:rsidRPr="00F87F09">
        <w:rPr>
          <w:rFonts w:hAnsi="Times New Roman" w:ascii="Times New Roman"/>
          <w:sz w:val="24"/>
          <w:szCs w:val="24"/>
        </w:rPr>
        <w:tab/>
      </w:r>
      <w:r w:rsidRPr="00F87F09">
        <w:rPr>
          <w:rFonts w:hAnsi="Times New Roman" w:ascii="Times New Roman"/>
          <w:sz w:val="24"/>
          <w:szCs w:val="24"/>
        </w:rPr>
        <w:tab/>
      </w:r>
      <w:r w:rsidRPr="00F87F09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F87F09">
      <w:pPr>
        <w:ind w:firstLine="278" w:left="4678"/>
        <w:rPr>
          <w:rFonts w:hAnsi="Times New Roman" w:ascii="Times New Roman"/>
          <w:sz w:val="24"/>
          <w:szCs w:val="24"/>
        </w:rPr>
      </w:pPr>
      <w:r w:rsidRPr="00F87F09">
        <w:rPr>
          <w:rFonts w:hAnsi="Times New Roman" w:ascii="Times New Roman"/>
          <w:sz w:val="24"/>
          <w:szCs w:val="24"/>
        </w:rPr>
        <w:t>Za točnost otpravka ovlaštena službenica:</w:t>
      </w:r>
    </w:p>
    <w:p w:rsidRDefault="00F73FC2" w:rsidP="00F73FC2" w:rsidR="00F73FC2" w:rsidRPr="00F87F09">
      <w:pPr>
        <w:ind w:left="4956"/>
        <w:rPr>
          <w:rFonts w:hAnsi="Times New Roman" w:ascii="Times New Roman"/>
          <w:sz w:val="24"/>
          <w:szCs w:val="24"/>
        </w:rPr>
      </w:pPr>
      <w:r w:rsidRPr="00F87F09">
        <w:rPr>
          <w:rFonts w:hAnsi="Times New Roman" w:ascii="Times New Roman"/>
          <w:sz w:val="24"/>
          <w:szCs w:val="24"/>
        </w:rPr>
        <w:tab/>
      </w:r>
      <w:r w:rsidRPr="00F87F09">
        <w:rPr>
          <w:rFonts w:hAnsi="Times New Roman" w:ascii="Times New Roman"/>
          <w:sz w:val="24"/>
          <w:szCs w:val="24"/>
        </w:rPr>
        <w:tab/>
        <w:t>Sonja Pilić</w:t>
      </w:r>
      <w:r w:rsidRPr="00F87F09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87F09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986E7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6E70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F73FC2" w:rsidP="00F73FC2" w:rsidR="00F73FC2" w:rsidRPr="00986E70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CF67E5" w:rsidP="00F73FC2" w:rsidR="00CF67E5" w:rsidRPr="00986E70">
      <w:pPr>
        <w:tabs>
          <w:tab w:pos="976" w:val="left"/>
        </w:tabs>
        <w:rPr>
          <w:rFonts w:hAnsi="Times New Roman" w:ascii="Times New Roman"/>
          <w:sz w:val="24"/>
          <w:szCs w:val="24"/>
        </w:rPr>
      </w:pPr>
    </w:p>
    <w:sectPr w:rsidR="00CF67E5" w:rsidRPr="00986E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986E70"/>
    <w:rsid w:val="009A3C5E"/>
    <w:rsid w:val="00A440FA"/>
    <w:rsid w:val="00A52B58"/>
    <w:rsid w:val="00B224E2"/>
    <w:rsid w:val="00C96DFE"/>
    <w:rsid w:val="00CF67E5"/>
    <w:rsid w:val="00E363DC"/>
    <w:rsid w:val="00E64149"/>
    <w:rsid w:val="00F73FC2"/>
    <w:rsid w:val="00F85EE0"/>
    <w:rsid w:val="00F8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96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D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D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D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D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96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D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D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D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D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TOP-AM d.o.o. za trgovinu i usluge prijevoza</izvorni_sadrzaj>
    <derivirana_varijabla naziv="DomainObject.Predmet.ProtustrankaFormated_1">  TOP-AM d.o.o. za trgovinu i usluge prijevoza</derivirana_varijabla>
  </DomainObject.Predmet.ProtustrankaFormated>
  <DomainObject.Predmet.ProtustrankaFormatedOIB>
    <izvorni_sadrzaj>  TOP-AM d.o.o. za trgovinu i usluge prijevoza, OIB 55017549353</izvorni_sadrzaj>
    <derivirana_varijabla naziv="DomainObject.Predmet.ProtustrankaFormatedOIB_1">  TOP-AM d.o.o. za trgovinu i usluge prijevoza, OIB 55017549353</derivirana_varijabla>
  </DomainObject.Predmet.ProtustrankaFormatedOIB>
  <DomainObject.Predmet.ProtustrankaFormatedWithAdress>
    <izvorni_sadrzaj> TOP-AM d.o.o. za trgovinu i usluge prijevoza, Drenjska 51, 10291 Drenje Brdovečko</izvorni_sadrzaj>
    <derivirana_varijabla naziv="DomainObject.Predmet.ProtustrankaFormatedWithAdress_1"> TOP-AM d.o.o. za trgovinu i usluge prijevoza, Drenjska 51, 10291 Drenje Brdovečko</derivirana_varijabla>
  </DomainObject.Predmet.ProtustrankaFormatedWithAdress>
  <DomainObject.Predmet.ProtustrankaFormatedWithAdressOIB>
    <izvorni_sadrzaj> TOP-AM d.o.o. za trgovinu i usluge prijevoza, OIB 55017549353, Drenjska 51, 10291 Drenje Brdovečko</izvorni_sadrzaj>
    <derivirana_varijabla naziv="DomainObject.Predmet.ProtustrankaFormatedWithAdressOIB_1"> TOP-AM d.o.o. za trgovinu i usluge prijevoza, OIB 55017549353, Drenjska 51, 10291 Drenje Brdovečko</derivirana_varijabla>
  </DomainObject.Predmet.ProtustrankaFormatedWithAdressOIB>
  <DomainObject.Predmet.ProtustrankaWithAdress>
    <izvorni_sadrzaj>TOP-AM d.o.o. za trgovinu i usluge prijevoza Drenjska 51, 10291 Drenje Brdovečko</izvorni_sadrzaj>
    <derivirana_varijabla naziv="DomainObject.Predmet.ProtustrankaWithAdress_1">TOP-AM d.o.o. za trgovinu i usluge prijevoza Drenjska 51, 10291 Drenje Brdovečko</derivirana_varijabla>
  </DomainObject.Predmet.ProtustrankaWithAdress>
  <DomainObject.Predmet.ProtustrankaWithAdressOIB>
    <izvorni_sadrzaj>TOP-AM d.o.o. za trgovinu i usluge prijevoza, OIB 55017549353, Drenjska 51, 10291 Drenje Brdovečko</izvorni_sadrzaj>
    <derivirana_varijabla naziv="DomainObject.Predmet.ProtustrankaWithAdressOIB_1">TOP-AM d.o.o. za trgovinu i usluge prijevoza, OIB 55017549353, Drenjska 51, 10291 Drenje Brdovečko</derivirana_varijabla>
  </DomainObject.Predmet.ProtustrankaWithAdressOIB>
  <DomainObject.Predmet.ProtustrankaNazivFormated>
    <izvorni_sadrzaj>TOP-AM d.o.o. za trgovinu i usluge prijevoza</izvorni_sadrzaj>
    <derivirana_varijabla naziv="DomainObject.Predmet.ProtustrankaNazivFormated_1">TOP-AM d.o.o. za trgovinu i usluge prijevoza</derivirana_varijabla>
  </DomainObject.Predmet.ProtustrankaNazivFormated>
  <DomainObject.Predmet.ProtustrankaNazivFormatedOIB>
    <izvorni_sadrzaj>TOP-AM d.o.o. za trgovinu i usluge prijevoza, OIB 55017549353</izvorni_sadrzaj>
    <derivirana_varijabla naziv="DomainObject.Predmet.ProtustrankaNazivFormatedOIB_1">TOP-AM d.o.o. za trgovinu i usluge prijevoza, OIB 55017549353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Hrgetić</izvorni_sadrzaj>
    <derivirana_varijabla naziv="DomainObject.Predmet.StrankaFormated_1">  Ivica Hrgetić</derivirana_varijabla>
  </DomainObject.Predmet.StrankaFormated>
  <DomainObject.Predmet.StrankaFormatedOIB>
    <izvorni_sadrzaj>  Ivica Hrgetić, OIB 20163097183</izvorni_sadrzaj>
    <derivirana_varijabla naziv="DomainObject.Predmet.StrankaFormatedOIB_1">  Ivica Hrgetić, OIB 20163097183</derivirana_varijabla>
  </DomainObject.Predmet.StrankaFormatedOIB>
  <DomainObject.Predmet.StrankaFormatedWithAdress>
    <izvorni_sadrzaj> Ivica Hrgetić, Kutinjačeva 3, 10297 Igrišće</izvorni_sadrzaj>
    <derivirana_varijabla naziv="DomainObject.Predmet.StrankaFormatedWithAdress_1"> Ivica Hrgetić, Kutinjačeva 3, 10297 Igrišće</derivirana_varijabla>
  </DomainObject.Predmet.StrankaFormatedWithAdress>
  <DomainObject.Predmet.StrankaFormatedWithAdressOIB>
    <izvorni_sadrzaj> Ivica Hrgetić, OIB 20163097183, Kutinjačeva 3, 10297 Igrišće</izvorni_sadrzaj>
    <derivirana_varijabla naziv="DomainObject.Predmet.StrankaFormatedWithAdressOIB_1"> Ivica Hrgetić, OIB 20163097183, Kutinjačeva 3, 10297 Igrišće</derivirana_varijabla>
  </DomainObject.Predmet.StrankaFormatedWithAdressOIB>
  <DomainObject.Predmet.StrankaWithAdress>
    <izvorni_sadrzaj>Ivica Hrgetić Kutinjačeva 3,10297 Igrišće</izvorni_sadrzaj>
    <derivirana_varijabla naziv="DomainObject.Predmet.StrankaWithAdress_1">Ivica Hrgetić Kutinjačeva 3,10297 Igrišće</derivirana_varijabla>
  </DomainObject.Predmet.StrankaWithAdress>
  <DomainObject.Predmet.StrankaWithAdressOIB>
    <izvorni_sadrzaj>Ivica Hrgetić, OIB 20163097183, Kutinjačeva 3,10297 Igrišće</izvorni_sadrzaj>
    <derivirana_varijabla naziv="DomainObject.Predmet.StrankaWithAdressOIB_1">Ivica Hrgetić, OIB 20163097183, Kutinjačeva 3,10297 Igrišće</derivirana_varijabla>
  </DomainObject.Predmet.StrankaWithAdressOIB>
  <DomainObject.Predmet.StrankaNazivFormated>
    <izvorni_sadrzaj>Ivica Hrgetić</izvorni_sadrzaj>
    <derivirana_varijabla naziv="DomainObject.Predmet.StrankaNazivFormated_1">Ivica Hrgetić</derivirana_varijabla>
  </DomainObject.Predmet.StrankaNazivFormated>
  <DomainObject.Predmet.StrankaNazivFormatedOIB>
    <izvorni_sadrzaj>Ivica Hrgetić, OIB 20163097183</izvorni_sadrzaj>
    <derivirana_varijabla naziv="DomainObject.Predmet.StrankaNazivFormatedOIB_1">Ivica Hrgetić, OIB 20163097183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Hrgetić</item>
    </izvorni_sadrzaj>
    <derivirana_varijabla naziv="DomainObject.Predmet.StrankaListFormated_1">
      <item>Ivica Hrgetić</item>
    </derivirana_varijabla>
  </DomainObject.Predmet.StrankaListFormated>
  <DomainObject.Predmet.StrankaListFormatedOIB>
    <izvorni_sadrzaj>
      <item>Ivica Hrgetić, OIB 20163097183</item>
    </izvorni_sadrzaj>
    <derivirana_varijabla naziv="DomainObject.Predmet.StrankaListFormatedOIB_1">
      <item>Ivica Hrgetić, OIB 20163097183</item>
    </derivirana_varijabla>
  </DomainObject.Predmet.StrankaListFormatedOIB>
  <DomainObject.Predmet.StrankaListFormatedWithAdress>
    <izvorni_sadrzaj>
      <item>Ivica Hrgetić, Kutinjačeva 3, 10297 Igrišće</item>
    </izvorni_sadrzaj>
    <derivirana_varijabla naziv="DomainObject.Predmet.StrankaListFormatedWithAdress_1">
      <item>Ivica Hrgetić, Kutinjačeva 3, 10297 Igrišće</item>
    </derivirana_varijabla>
  </DomainObject.Predmet.StrankaListFormatedWithAdress>
  <DomainObject.Predmet.StrankaListFormatedWithAdressOIB>
    <izvorni_sadrzaj>
      <item>Ivica Hrgetić, OIB 20163097183, Kutinjačeva 3, 10297 Igrišće</item>
    </izvorni_sadrzaj>
    <derivirana_varijabla naziv="DomainObject.Predmet.StrankaListFormatedWithAdressOIB_1">
      <item>Ivica Hrgetić, OIB 20163097183, Kutinjačeva 3, 10297 Igrišće</item>
    </derivirana_varijabla>
  </DomainObject.Predmet.StrankaListFormatedWithAdressOIB>
  <DomainObject.Predmet.StrankaListNazivFormated>
    <izvorni_sadrzaj>
      <item>Ivica Hrgetić</item>
    </izvorni_sadrzaj>
    <derivirana_varijabla naziv="DomainObject.Predmet.StrankaListNazivFormated_1">
      <item>Ivica Hrgetić</item>
    </derivirana_varijabla>
  </DomainObject.Predmet.StrankaListNazivFormated>
  <DomainObject.Predmet.StrankaListNazivFormatedOIB>
    <izvorni_sadrzaj>
      <item>Ivica Hrgetić, OIB 20163097183</item>
    </izvorni_sadrzaj>
    <derivirana_varijabla naziv="DomainObject.Predmet.StrankaListNazivFormatedOIB_1">
      <item>Ivica Hrgetić, OIB 20163097183</item>
    </derivirana_varijabla>
  </DomainObject.Predmet.StrankaListNazivFormatedOIB>
  <DomainObject.Predmet.ProtuStrankaListFormated>
    <izvorni_sadrzaj>
      <item>TOP-AM d.o.o. za trgovinu i usluge prijevoza</item>
    </izvorni_sadrzaj>
    <derivirana_varijabla naziv="DomainObject.Predmet.ProtuStrankaListFormated_1">
      <item>TOP-AM d.o.o. za trgovinu i usluge prijevoza</item>
    </derivirana_varijabla>
  </DomainObject.Predmet.ProtuStrankaListFormated>
  <DomainObject.Predmet.ProtuStrankaListFormatedOIB>
    <izvorni_sadrzaj>
      <item>TOP-AM d.o.o. za trgovinu i usluge prijevoza, OIB 55017549353</item>
    </izvorni_sadrzaj>
    <derivirana_varijabla naziv="DomainObject.Predmet.ProtuStrankaListFormatedOIB_1">
      <item>TOP-AM d.o.o. za trgovinu i usluge prijevoza, OIB 55017549353</item>
    </derivirana_varijabla>
  </DomainObject.Predmet.ProtuStrankaListFormatedOIB>
  <DomainObject.Predmet.ProtuStrankaListFormatedWithAdress>
    <izvorni_sadrzaj>
      <item>TOP-AM d.o.o. za trgovinu i usluge prijevoza, Drenjska 51, 10291 Drenje Brdovečko</item>
    </izvorni_sadrzaj>
    <derivirana_varijabla naziv="DomainObject.Predmet.ProtuStrankaListFormatedWithAdress_1">
      <item>TOP-AM d.o.o. za trgovinu i usluge prijevoza, Drenjska 51, 10291 Drenje Brdovečko</item>
    </derivirana_varijabla>
  </DomainObject.Predmet.ProtuStrankaListFormatedWithAdress>
  <DomainObject.Predmet.ProtuStrankaListFormatedWithAdressOIB>
    <izvorni_sadrzaj>
      <item>TOP-AM d.o.o. za trgovinu i usluge prijevoza, OIB 55017549353, Drenjska 51, 10291 Drenje Brdovečko</item>
    </izvorni_sadrzaj>
    <derivirana_varijabla naziv="DomainObject.Predmet.ProtuStrankaListFormatedWithAdressOIB_1">
      <item>TOP-AM d.o.o. za trgovinu i usluge prijevoza, OIB 55017549353, Drenjska 51, 10291 Drenje Brdovečko</item>
    </derivirana_varijabla>
  </DomainObject.Predmet.ProtuStrankaListFormatedWithAdressOIB>
  <DomainObject.Predmet.ProtuStrankaListNazivFormated>
    <izvorni_sadrzaj>
      <item>TOP-AM d.o.o. za trgovinu i usluge prijevoza</item>
    </izvorni_sadrzaj>
    <derivirana_varijabla naziv="DomainObject.Predmet.ProtuStrankaListNazivFormated_1">
      <item>TOP-AM d.o.o. za trgovinu i usluge prijevoza</item>
    </derivirana_varijabla>
  </DomainObject.Predmet.ProtuStrankaListNazivFormated>
  <DomainObject.Predmet.ProtuStrankaListNazivFormatedOIB>
    <izvorni_sadrzaj>
      <item>TOP-AM d.o.o. za trgovinu i usluge prijevoza, OIB 55017549353</item>
    </izvorni_sadrzaj>
    <derivirana_varijabla naziv="DomainObject.Predmet.ProtuStrankaListNazivFormatedOIB_1">
      <item>TOP-AM d.o.o. za trgovinu i usluge prijevoza, OIB 55017549353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Hrgetić</izvorni_sadrzaj>
    <derivirana_varijabla naziv="DomainObject.Predmet.StrankaIDrugi_1">Ivica Hrgetić</derivirana_varijabla>
  </DomainObject.Predmet.StrankaIDrugi>
  <DomainObject.Predmet.ProtustrankaIDrugi>
    <izvorni_sadrzaj>TOP-AM d.o.o. za trgovinu i usluge prijevoza</izvorni_sadrzaj>
    <derivirana_varijabla naziv="DomainObject.Predmet.ProtustrankaIDrugi_1">TOP-AM d.o.o. za trgovinu i usluge prijevoza</derivirana_varijabla>
  </DomainObject.Predmet.ProtustrankaIDrugi>
  <DomainObject.Predmet.StrankaIDrugiAdressOIB>
    <izvorni_sadrzaj>Ivica Hrgetić, OIB 20163097183, Kutinjačeva 3, 10297 Igrišće</izvorni_sadrzaj>
    <derivirana_varijabla naziv="DomainObject.Predmet.StrankaIDrugiAdressOIB_1">Ivica Hrgetić, OIB 20163097183, Kutinjačeva 3, 10297 Igrišće</derivirana_varijabla>
  </DomainObject.Predmet.StrankaIDrugiAdressOIB>
  <DomainObject.Predmet.ProtustrankaIDrugiAdressOIB>
    <izvorni_sadrzaj>TOP-AM d.o.o. za trgovinu i usluge prijevoza, OIB 55017549353, Drenjska 51, 10291 Drenje Brdovečko</izvorni_sadrzaj>
    <derivirana_varijabla naziv="DomainObject.Predmet.ProtustrankaIDrugiAdressOIB_1">TOP-AM d.o.o. za trgovinu i usluge prijevoza, OIB 55017549353, Drenjska 51,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Hrgetić</item>
      <item>TOP-AM d.o.o. za trgovinu i usluge prijevoza</item>
    </izvorni_sadrzaj>
    <derivirana_varijabla naziv="DomainObject.Predmet.SudioniciListNaziv_1">
      <item>Ivica Hrgetić</item>
      <item>TOP-AM d.o.o. za trgovinu i usluge prijevoza</item>
    </derivirana_varijabla>
  </DomainObject.Predmet.SudioniciListNaziv>
  <DomainObject.Predmet.SudioniciListAdressOIB>
    <izvorni_sadrzaj>
      <item>Ivica Hrgetić, OIB 20163097183, Kutinjačeva 3,10297 Igrišće</item>
      <item>TOP-AM d.o.o. za trgovinu i usluge prijevoza, OIB 55017549353, Drenjska 51,10291 Drenje Brdovečko</item>
    </izvorni_sadrzaj>
    <derivirana_varijabla naziv="DomainObject.Predmet.SudioniciListAdressOIB_1">
      <item>Ivica Hrgetić, OIB 20163097183, Kutinjačeva 3,10297 Igrišće</item>
      <item>TOP-AM d.o.o. za trgovinu i usluge prijevoza, OIB 55017549353, Drenjska 51,10291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20163097183</item>
      <item>, OIB 55017549353</item>
    </izvorni_sadrzaj>
    <derivirana_varijabla naziv="DomainObject.Predmet.SudioniciListNazivOIB_1">
      <item>, OIB 20163097183</item>
      <item>, OIB 55017549353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D3515-BE36-4B70-AF3E-4E29DA83A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83</properties:Words>
  <properties:Characters>464</properties:Characters>
  <properties:Lines>44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2016-04-22T07:04:00Z</dcterms:created>
  <dc:creator>Aleksandra Mažić</dc:creator>
  <cp:lastModifiedBy>Sonja Pilić</cp:lastModifiedBy>
  <cp:lastPrinted>2016-04-22T07:05:00Z</cp:lastPrinted>
  <dcterms:modified xmlns:xsi="http://www.w3.org/2001/XMLSchema-instance" xsi:type="dcterms:W3CDTF">2016-04-22T07:08:00Z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