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0caa" w14:paraId="2e00caa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41418A">
        <w:t>3949/16-8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41418A">
        <w:t>CERULEUS d.o.o. za usluge i trgovinu, OIB 21868027727, Jastrebarsko, Zdihovačka ulica 44</w:t>
      </w:r>
      <w:r w:rsidR="00CF3A3F">
        <w:rPr>
          <w:rFonts w:eastAsia="Calibri"/>
        </w:rPr>
        <w:t xml:space="preserve">, </w:t>
      </w:r>
      <w:r w:rsidR="0041418A">
        <w:rPr>
          <w:rFonts w:eastAsia="Calibri"/>
        </w:rPr>
        <w:t>7. listopada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622804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41418A">
        <w:t>CERULEUS d.o.o. za usluge i trgovinu, OIB 21868027727, Jastrebarsko, Zdihovačka ulica 44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</w:t>
      </w:r>
      <w:r w:rsidR="00622804">
        <w:t xml:space="preserve">ajnog postupka određeno za dan </w:t>
      </w:r>
      <w:r w:rsidR="0041418A">
        <w:t>13. listopada</w:t>
      </w:r>
      <w:r>
        <w:t xml:space="preserve"> 2016. u </w:t>
      </w:r>
      <w:r w:rsidR="000A39B4">
        <w:t>09</w:t>
      </w:r>
      <w:r w:rsidR="00622804">
        <w:t>:</w:t>
      </w:r>
      <w:r w:rsidR="0041418A">
        <w:t>2</w:t>
      </w:r>
      <w:r>
        <w:t>0 sati u zgradi Trgovačkog suda u Zagrebu, Petrinjska 8, soba 95/II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41418A">
        <w:t>CERULEUS d.o.o. za usluge i trgovinu, OIB 21868027727, Jastrebarsko, Zdihovačka ulica 44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 w:rsidR="0041418A">
        <w:t>6. rujna</w:t>
      </w:r>
      <w:r>
        <w:t xml:space="preserve"> 2016.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41418A">
        <w:t>CERULEUS d.o.o. za usluge i trgovinu, OIB 21868027727, Jastrebarsko, Zdihovačka ulica 44</w:t>
      </w:r>
      <w:r w:rsidR="000A39B4">
        <w:rPr>
          <w:lang w:val="pt-BR"/>
        </w:rPr>
        <w:t xml:space="preserve"> </w:t>
      </w:r>
      <w:r w:rsidR="00055EFE">
        <w:rPr>
          <w:lang w:val="pt-BR"/>
        </w:rPr>
        <w:t>te</w:t>
      </w:r>
      <w:r w:rsidR="00622804">
        <w:rPr>
          <w:lang w:val="pt-BR"/>
        </w:rPr>
        <w:t xml:space="preserve"> je </w:t>
      </w:r>
      <w:r w:rsidR="00055EFE">
        <w:rPr>
          <w:lang w:val="pt-BR"/>
        </w:rPr>
        <w:t>odredio ročište radi očitovanja o prijedlogu za otvaranje stečaj</w:t>
      </w:r>
      <w:r w:rsidR="00622804">
        <w:rPr>
          <w:lang w:val="pt-BR"/>
        </w:rPr>
        <w:t xml:space="preserve">nog postupka za </w:t>
      </w:r>
      <w:r w:rsidR="0041418A">
        <w:rPr>
          <w:lang w:val="pt-BR"/>
        </w:rPr>
        <w:t>13. listopada</w:t>
      </w:r>
      <w:r w:rsidR="00055EFE">
        <w:rPr>
          <w:lang w:val="pt-BR"/>
        </w:rPr>
        <w:t xml:space="preserve"> 2016. u </w:t>
      </w:r>
      <w:r w:rsidR="000A39B4">
        <w:rPr>
          <w:lang w:val="pt-BR"/>
        </w:rPr>
        <w:t>09</w:t>
      </w:r>
      <w:r w:rsidR="00622804">
        <w:rPr>
          <w:lang w:val="pt-BR"/>
        </w:rPr>
        <w:t>:</w:t>
      </w:r>
      <w:r w:rsidR="0041418A">
        <w:rPr>
          <w:lang w:val="pt-BR"/>
        </w:rPr>
        <w:t>2</w:t>
      </w:r>
      <w:r w:rsidR="00055EFE">
        <w:rPr>
          <w:lang w:val="pt-BR"/>
        </w:rPr>
        <w:t>0 sati.</w:t>
      </w:r>
    </w:p>
    <w:p w:rsidRDefault="005F6727" w:rsidP="005F6727" w:rsidR="005F6727" w:rsidRPr="00491880">
      <w:pPr>
        <w:ind w:firstLine="708"/>
        <w:jc w:val="both"/>
      </w:pPr>
      <w:r w:rsidRPr="00D172C5">
        <w:rPr>
          <w:lang w:val="pt-BR"/>
        </w:rPr>
        <w:t xml:space="preserve"> </w:t>
      </w:r>
    </w:p>
    <w:p w:rsidRDefault="003C549D" w:rsidP="000A39B4" w:rsidR="007C0376">
      <w:pPr>
        <w:tabs>
          <w:tab w:pos="720" w:val="left"/>
        </w:tabs>
        <w:jc w:val="both"/>
      </w:pPr>
      <w:r>
        <w:tab/>
      </w:r>
      <w:r w:rsidR="005F6727">
        <w:t>Financi</w:t>
      </w:r>
      <w:r w:rsidR="00622804">
        <w:t xml:space="preserve">jska agencija je podneskom od </w:t>
      </w:r>
      <w:r w:rsidR="0041418A">
        <w:t>6. listopada</w:t>
      </w:r>
      <w:r w:rsidR="005F6727">
        <w:t xml:space="preserve"> 2016. (list </w:t>
      </w:r>
      <w:r w:rsidR="0041418A">
        <w:t>10 spisa</w:t>
      </w:r>
      <w:r w:rsidR="00622804">
        <w:t>)</w:t>
      </w:r>
      <w:r w:rsidR="0041418A">
        <w:t xml:space="preserve"> dostavila sudu Potvrdu o blokadi računa i novčanih sredstava od 29. rujna 2016. (list 11 spisa) i Očevidnik o danima insolventnosti od 29. rujna 2016. (list 12-17 sp</w:t>
      </w:r>
      <w:r w:rsidR="00F133DC">
        <w:t>is</w:t>
      </w:r>
      <w:r w:rsidR="0041418A">
        <w:t xml:space="preserve">a) </w:t>
      </w:r>
      <w:r w:rsidR="005F6727">
        <w:t xml:space="preserve">za dužnika </w:t>
      </w:r>
      <w:r w:rsidR="0041418A">
        <w:t>CERULEUS d.o.o. za usluge i trgovinu, OIB 21868027727, Jastrebarsko, Zdihovačka ulica 44</w:t>
      </w:r>
      <w:r w:rsidR="00622804" w:rsidRPr="00622804">
        <w:t xml:space="preserve">., </w:t>
      </w:r>
      <w:r w:rsidR="005F6727">
        <w:t>te je utvrđeno da za istog na taj dan nema evidentiranih neizvršenih osnova za plaćanje.</w:t>
      </w:r>
      <w:r w:rsidR="00622804">
        <w:t xml:space="preserve"> </w:t>
      </w:r>
    </w:p>
    <w:p w:rsidRDefault="007C0376" w:rsidP="000A39B4" w:rsidR="007C0376">
      <w:pPr>
        <w:tabs>
          <w:tab w:pos="720" w:val="left"/>
        </w:tabs>
        <w:jc w:val="both"/>
      </w:pPr>
    </w:p>
    <w:p w:rsidRDefault="007C0376" w:rsidP="0041418A" w:rsidR="007C56AE">
      <w:pPr>
        <w:tabs>
          <w:tab w:pos="720" w:val="left"/>
        </w:tabs>
        <w:jc w:val="both"/>
      </w:pPr>
      <w:r>
        <w:lastRenderedPageBreak/>
        <w:tab/>
      </w:r>
      <w:r w:rsidR="007C56AE"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7C0376">
        <w:t>navedenih podnesaka F</w:t>
      </w:r>
      <w:r w:rsidR="00A94933">
        <w:t xml:space="preserve">inancijske agencije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41418A">
        <w:t>7. listopada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226E86">
        <w:t>,v.r.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226E86" w:rsidR="00226E86" w:rsidRPr="00694D64">
      <w:r w:rsidRPr="00694D64">
        <w:t>Za točnost otpravka-ovlašteni službenik:</w:t>
      </w:r>
    </w:p>
    <w:p w:rsidRDefault="00226E86" w:rsidR="00226E86" w:rsidRPr="00694D64">
      <w:r w:rsidRPr="00694D64">
        <w:t>Karmela Dolenc</w:t>
      </w:r>
    </w:p>
    <w:p w:rsidRDefault="00226E86" w:rsidP="00017C4B" w:rsidR="00226E86">
      <w:pPr>
        <w:pStyle w:val="Bezproreda"/>
        <w:jc w:val="both"/>
      </w:pPr>
    </w:p>
    <w:sectPr w:rsidSect="00D156CD" w:rsidR="00226E86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C2C06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41418A">
      <w:t>3949/16-8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26E86"/>
    <w:rsid w:val="0024419B"/>
    <w:rsid w:val="00247383"/>
    <w:rsid w:val="002868D4"/>
    <w:rsid w:val="002C0221"/>
    <w:rsid w:val="002C265E"/>
    <w:rsid w:val="00301645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1418A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22804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0376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73134"/>
    <w:rsid w:val="00876457"/>
    <w:rsid w:val="008C2648"/>
    <w:rsid w:val="008C2C06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56CD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A20DA"/>
    <w:rsid w:val="00ED5AA4"/>
    <w:rsid w:val="00F133DC"/>
    <w:rsid w:val="00F26578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3949</izvorni_sadrzaj>
    <derivirana_varijabla naziv="DomainObject.Predmet.Broj_1">3949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St-3949/2016</izvorni_sadrzaj>
    <derivirana_varijabla naziv="DomainObject.Predmet.OznakaBroj_1">St-3949/2016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CERULEUS d.o.o. zastupanog po punomoćniku Martin Ciban</izvorni_sadrzaj>
    <derivirana_varijabla naziv="DomainObject.Predmet.ProtustrankaFormated_1">  CERULEUS d.o.o. zastupanog po punomoćniku Martin Ciban</derivirana_varijabla>
  </DomainObject.Predmet.ProtustrankaFormated>
  <DomainObject.Predmet.ProtustrankaFormatedOIB>
    <izvorni_sadrzaj>  CERULEUS d.o.o., OIB 21868027727 zastupanog po punomoćniku Martin Ciban</izvorni_sadrzaj>
    <derivirana_varijabla naziv="DomainObject.Predmet.ProtustrankaFormatedOIB_1">  CERULEUS d.o.o., OIB 21868027727 zastupanog po punomoćniku Martin Ciban</derivirana_varijabla>
  </DomainObject.Predmet.ProtustrankaFormatedOIB>
  <DomainObject.Predmet.ProtustrankaFormatedWithAdress>
    <izvorni_sadrzaj> CERULEUS d.o.o., Zdihovačka ulica 44, 10450 Jastrebarsko zastupanog po punomoćniku Martin Ciban</izvorni_sadrzaj>
    <derivirana_varijabla naziv="DomainObject.Predmet.ProtustrankaFormatedWithAdress_1"> CERULEUS d.o.o., Zdihovačka ulica 44, 10450 Jastrebarsko zastupanog po punomoćniku Martin Ciban</derivirana_varijabla>
  </DomainObject.Predmet.ProtustrankaFormatedWithAdress>
  <DomainObject.Predmet.ProtustrankaFormatedWithAdressOIB>
    <izvorni_sadrzaj> CERULEUS d.o.o., OIB 21868027727, Zdihovačka ulica 44, 10450 Jastrebarsko zastupanog po punomoćniku Martin Ciban</izvorni_sadrzaj>
    <derivirana_varijabla naziv="DomainObject.Predmet.ProtustrankaFormatedWithAdressOIB_1"> CERULEUS d.o.o., OIB 21868027727, Zdihovačka ulica 44, 10450 Jastrebarsko zastupanog po punomoćniku Martin Ciban</derivirana_varijabla>
  </DomainObject.Predmet.ProtustrankaFormatedWithAdressOIB>
  <DomainObject.Predmet.ProtustrankaWithAdress>
    <izvorni_sadrzaj>CERULEUS d.o.o. Zdihovačka ulica 44, 10450 Jastrebarsko</izvorni_sadrzaj>
    <derivirana_varijabla naziv="DomainObject.Predmet.ProtustrankaWithAdress_1">CERULEUS d.o.o. Zdihovačka ulica 44, 10450 Jastrebarsko</derivirana_varijabla>
  </DomainObject.Predmet.ProtustrankaWithAdress>
  <DomainObject.Predmet.ProtustrankaWithAdressOIB>
    <izvorni_sadrzaj>CERULEUS d.o.o., OIB 21868027727, Zdihovačka ulica 44, 10450 Jastrebarsko</izvorni_sadrzaj>
    <derivirana_varijabla naziv="DomainObject.Predmet.ProtustrankaWithAdressOIB_1">CERULEUS d.o.o., OIB 21868027727, Zdihovačka ulica 44, 10450 Jastrebarsko</derivirana_varijabla>
  </DomainObject.Predmet.ProtustrankaWithAdressOIB>
  <DomainObject.Predmet.ProtustrankaNazivFormated>
    <izvorni_sadrzaj>CERULEUS d.o.o.</izvorni_sadrzaj>
    <derivirana_varijabla naziv="DomainObject.Predmet.ProtustrankaNazivFormated_1">CERULEUS d.o.o.</derivirana_varijabla>
  </DomainObject.Predmet.ProtustrankaNazivFormated>
  <DomainObject.Predmet.ProtustrankaNazivFormatedOIB>
    <izvorni_sadrzaj>CERULEUS d.o.o., OIB 21868027727</izvorni_sadrzaj>
    <derivirana_varijabla naziv="DomainObject.Predmet.ProtustrankaNazivFormatedOIB_1">CERULEUS d.o.o., OIB 21868027727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CERULEUS d.o.o. zastupanog po punomoćniku Martin Ciban</item>
    </izvorni_sadrzaj>
    <derivirana_varijabla naziv="DomainObject.Predmet.ProtuStrankaListFormated_1">
      <item>CERULEUS d.o.o. zastupanog po punomoćniku Martin Ciban</item>
    </derivirana_varijabla>
  </DomainObject.Predmet.ProtuStrankaListFormated>
  <DomainObject.Predmet.ProtuStrankaListFormatedOIB>
    <izvorni_sadrzaj>
      <item>CERULEUS d.o.o., OIB 21868027727 zastupanog po punomoćniku Martin Ciban</item>
    </izvorni_sadrzaj>
    <derivirana_varijabla naziv="DomainObject.Predmet.ProtuStrankaListFormatedOIB_1">
      <item>CERULEUS d.o.o., OIB 21868027727 zastupanog po punomoćniku Martin Ciban</item>
    </derivirana_varijabla>
  </DomainObject.Predmet.ProtuStrankaListFormatedOIB>
  <DomainObject.Predmet.ProtuStrankaListFormatedWithAdress>
    <izvorni_sadrzaj>
      <item>CERULEUS d.o.o., Zdihovačka ulica 44, 10450 Jastrebarsko zastupanog po punomoćniku Martin Ciban</item>
    </izvorni_sadrzaj>
    <derivirana_varijabla naziv="DomainObject.Predmet.ProtuStrankaListFormatedWithAdress_1">
      <item>CERULEUS d.o.o., Zdihovačka ulica 44, 10450 Jastrebarsko zastupanog po punomoćniku Martin Ciban</item>
    </derivirana_varijabla>
  </DomainObject.Predmet.ProtuStrankaListFormatedWithAdress>
  <DomainObject.Predmet.ProtuStrankaListFormatedWithAdressOIB>
    <izvorni_sadrzaj>
      <item>CERULEUS d.o.o., OIB 21868027727, Zdihovačka ulica 44, 10450 Jastrebarsko zastupanog po punomoćniku Martin Ciban</item>
    </izvorni_sadrzaj>
    <derivirana_varijabla naziv="DomainObject.Predmet.ProtuStrankaListFormatedWithAdressOIB_1">
      <item>CERULEUS d.o.o., OIB 21868027727, Zdihovačka ulica 44, 10450 Jastrebarsko zastupanog po punomoćniku Martin Ciban</item>
    </derivirana_varijabla>
  </DomainObject.Predmet.ProtuStrankaListFormatedWithAdressOIB>
  <DomainObject.Predmet.ProtuStrankaListNazivFormated>
    <izvorni_sadrzaj>
      <item>CERULEUS d.o.o.</item>
    </izvorni_sadrzaj>
    <derivirana_varijabla naziv="DomainObject.Predmet.ProtuStrankaListNazivFormated_1">
      <item>CERULEUS d.o.o.</item>
    </derivirana_varijabla>
  </DomainObject.Predmet.ProtuStrankaListNazivFormated>
  <DomainObject.Predmet.ProtuStrankaListNazivFormatedOIB>
    <izvorni_sadrzaj>
      <item>CERULEUS d.o.o., OIB 21868027727</item>
    </izvorni_sadrzaj>
    <derivirana_varijabla naziv="DomainObject.Predmet.ProtuStrankaListNazivFormatedOIB_1">
      <item>CERULEUS d.o.o., OIB 21868027727</item>
    </derivirana_varijabla>
  </DomainObject.Predmet.ProtuStrankaListNazivFormatedOIB>
  <DomainObject.Predmet.OstaliListFormated>
    <izvorni_sadrzaj>
      <item>Martin Ciban punomoćnik sudionika u postupku CERULEUS d.o.o.</item>
      <item>ERSTE&amp;STEIERMÄRKISCHE BANKA dioničko društvo</item>
    </izvorni_sadrzaj>
    <derivirana_varijabla naziv="DomainObject.Predmet.OstaliListFormated_1">
      <item>Martin Ciban punomoćnik sudionika u postupku CERULEUS d.o.o.</item>
      <item>ERSTE&amp;STEIERMÄRKISCHE BANKA dioničko društvo</item>
    </derivirana_varijabla>
  </DomainObject.Predmet.OstaliListFormated>
  <DomainObject.Predmet.OstaliListFormatedOIB>
    <izvorni_sadrzaj>
      <item>Martin Ciban, OIB 95016879626 punomoćnik sudionika u postupku CERULEUS d.o.o.</item>
      <item>ERSTE&amp;STEIERMÄRKISCHE BANKA dioničko društvo, OIB 23057039320</item>
    </izvorni_sadrzaj>
    <derivirana_varijabla naziv="DomainObject.Predmet.OstaliListFormatedOIB_1">
      <item>Martin Ciban, OIB 95016879626 punomoćnik sudionika u postupku CERULEUS d.o.o.</item>
      <item>ERSTE&amp;STEIERMÄRKISCHE BANKA dioničko društvo, OIB 23057039320</item>
    </derivirana_varijabla>
  </DomainObject.Predmet.OstaliListFormatedOIB>
  <DomainObject.Predmet.OstaliListFormatedWithAdress>
    <izvorni_sadrzaj>
      <item>Martin Ciban, Hrgovići 83, 10000 Zagreb punomoćnik sudionika u postupku CERULEUS d.o.o.</item>
      <item>ERSTE&amp;STEIERMÄRKISCHE BANKA dioničko društvo, Jadranski Trg 3/a, 51000 Rijeka</item>
    </izvorni_sadrzaj>
    <derivirana_varijabla naziv="DomainObject.Predmet.OstaliListFormatedWithAdress_1">
      <item>Martin Ciban, Hrgovići 83, 10000 Zagreb punomoćnik sudionika u postupku CERULEUS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Martin Ciban, OIB 95016879626, Hrgovići 83, 10000 Zagreb punomoćnik sudionika u postupku CERULEUS d.o.o.</item>
      <item>ERSTE&amp;STEIERMÄRKISCHE BANKA dioničko društvo, OIB 23057039320, Jadranski Trg 3/a, 51000 Rijeka</item>
    </izvorni_sadrzaj>
    <derivirana_varijabla naziv="DomainObject.Predmet.OstaliListFormatedWithAdressOIB_1">
      <item>Martin Ciban, OIB 95016879626, Hrgovići 83, 10000 Zagreb punomoćnik sudionika u postupku CERULEUS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Martin Ciban</item>
      <item>ERSTE&amp;STEIERMÄRKISCHE BANKA dioničko društvo</item>
    </izvorni_sadrzaj>
    <derivirana_varijabla naziv="DomainObject.Predmet.OstaliListNazivFormated_1">
      <item>Martin Ciban</item>
      <item>ERSTE&amp;STEIERMÄRKISCHE BANKA dioničko društvo</item>
    </derivirana_varijabla>
  </DomainObject.Predmet.OstaliListNazivFormated>
  <DomainObject.Predmet.OstaliListNazivFormatedOIB>
    <izvorni_sadrzaj>
      <item>Martin Ciban, OIB 95016879626</item>
      <item>ERSTE&amp;STEIERMÄRKISCHE BANKA dioničko društvo, OIB 23057039320</item>
    </izvorni_sadrzaj>
    <derivirana_varijabla naziv="DomainObject.Predmet.OstaliListNazivFormatedOIB_1">
      <item>Martin Ciban, OIB 95016879626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CERULEUS d.o.o.</izvorni_sadrzaj>
    <derivirana_varijabla naziv="DomainObject.Predmet.ProtustrankaIDrugi_1">CERULEUS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CERULEUS d.o.o., OIB 21868027727, Zdihovačka ulica 44, 10450 Jastrebarsko</izvorni_sadrzaj>
    <derivirana_varijabla naziv="DomainObject.Predmet.ProtustrankaIDrugiAdressOIB_1">CERULEUS d.o.o., OIB 21868027727, Zdihovačka ulica 44,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CERULEUS d.o.o.</item>
      <item>Martin Ciban</item>
      <item>ERSTE&amp;STEIERMÄRKISCHE BANKA dioničko društvo</item>
    </izvorni_sadrzaj>
    <derivirana_varijabla naziv="DomainObject.Predmet.SudioniciListNaziv_1">
      <item>FINA Regionalni centar Zagreb</item>
      <item>CERULEUS d.o.o.</item>
      <item>Martin Ciban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CERULEUS d.o.o., OIB 21868027727, Zdihovačka ulica 44,10450 Jastrebarsko</item>
      <item>Martin Ciban, OIB 95016879626, Hrgovići 83,10000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CERULEUS d.o.o., OIB 21868027727, Zdihovačka ulica 44,10450 Jastrebarsko</item>
      <item>Martin Ciban, OIB 95016879626, Hrgovići 83,10000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21868027727</item>
      <item>, OIB 95016879626</item>
      <item>, OIB 23057039320</item>
    </izvorni_sadrzaj>
    <derivirana_varijabla naziv="DomainObject.Predmet.SudioniciListNazivOIB_1">
      <item>, OIB 85821130368</item>
      <item>, OIB 21868027727</item>
      <item>, OIB 95016879626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2250</properties:Characters>
  <properties:Lines>65</properties:Lines>
  <properties:Paragraphs>23</properties:Paragraphs>
  <properties:TotalTime>210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2016-10-07T08:20:00Z</cp:lastPrinted>
  <dcterms:modified xmlns:xsi="http://www.w3.org/2001/XMLSchema-instance" xsi:type="dcterms:W3CDTF">2016-10-07T08:20:00Z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