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17dc" w14:paraId="7f017d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13DB3">
        <w:rPr>
          <w:rFonts w:hAnsi="Times New Roman" w:ascii="Times New Roman"/>
          <w:szCs w:val="24"/>
          <w:lang w:val="hr-HR"/>
        </w:rPr>
        <w:t>SPOMENIK d.o.o.,  Sabljaci 18, 47300 Ogulin, OIB: 34192030368</w:t>
      </w:r>
      <w:r w:rsidR="00474058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24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13DB3">
        <w:rPr>
          <w:rFonts w:hAnsi="Times New Roman" w:ascii="Times New Roman"/>
          <w:szCs w:val="24"/>
        </w:rPr>
        <w:t>SPOMENIK d.o.o.,  Sabljaci 18, 47300 Ogulin, OIB: 34192030368</w:t>
      </w:r>
      <w:r w:rsidR="00474058">
        <w:rPr>
          <w:rFonts w:hAnsi="Times New Roman" w:ascii="Times New Roman"/>
          <w:szCs w:val="24"/>
        </w:rPr>
        <w:t>.</w:t>
      </w:r>
      <w:r w:rsidR="00EE69E5" w:rsidRPr="00B2463B">
        <w:rPr>
          <w:rFonts w:hAnsi="Times New Roman" w:ascii="Times New Roman"/>
          <w:szCs w:val="24"/>
        </w:rPr>
        <w:t xml:space="preserve"> Stečajni postupak otvoren je dana </w:t>
      </w:r>
      <w:r>
        <w:rPr>
          <w:rFonts w:hAnsi="Times New Roman" w:ascii="Times New Roman"/>
          <w:szCs w:val="24"/>
        </w:rPr>
        <w:t>24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EE69E5" w:rsidRPr="006125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9381E">
        <w:rPr>
          <w:rFonts w:hAnsi="Times New Roman" w:ascii="Times New Roman"/>
          <w:szCs w:val="24"/>
        </w:rPr>
        <w:t xml:space="preserve">   </w:t>
      </w:r>
      <w:r w:rsidR="003C3935">
        <w:rPr>
          <w:rFonts w:hAnsi="Times New Roman" w:ascii="Times New Roman"/>
          <w:szCs w:val="24"/>
        </w:rPr>
        <w:t xml:space="preserve">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DF335E">
        <w:rPr>
          <w:rFonts w:hAnsi="Times New Roman" w:ascii="Times New Roman"/>
          <w:szCs w:val="24"/>
        </w:rPr>
        <w:t>Marijan Drljanovčan, Miholjanec, Antuna Mihanovića 131, OIB: 49708160625</w:t>
      </w:r>
      <w:r w:rsidR="0059381E">
        <w:rPr>
          <w:rFonts w:hAnsi="Times New Roman" w:ascii="Times New Roman"/>
          <w:szCs w:val="24"/>
        </w:rPr>
        <w:t>.</w:t>
      </w:r>
      <w:r w:rsidR="00EE69E5"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E13DB3" w:rsidR="00E13D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E13DB3">
        <w:rPr>
          <w:rFonts w:hAnsi="Times New Roman" w:ascii="Times New Roman"/>
          <w:szCs w:val="24"/>
          <w:lang w:val="hr-HR"/>
        </w:rPr>
        <w:t xml:space="preserve">SPOMENIK d.o.o.,  Sabljaci 18, 47300                 </w:t>
      </w:r>
    </w:p>
    <w:p w:rsidRDefault="00E13DB3" w:rsidP="00E13DB3" w:rsidR="00E13D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Ogulin, OIB: 34192030368</w:t>
      </w:r>
      <w:r w:rsidR="00DF335E">
        <w:rPr>
          <w:rFonts w:hAnsi="Times New Roman" w:ascii="Times New Roman"/>
          <w:szCs w:val="24"/>
          <w:lang w:val="hr-HR"/>
        </w:rPr>
        <w:t>.</w:t>
      </w:r>
    </w:p>
    <w:p w:rsidRDefault="00E13DB3" w:rsidP="00E13DB3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13DB3">
        <w:rPr>
          <w:rFonts w:hAnsi="Times New Roman" w:ascii="Times New Roman"/>
          <w:lang w:val="hr-HR"/>
        </w:rPr>
        <w:t>11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74058">
        <w:rPr>
          <w:rFonts w:hAnsi="Times New Roman" w:ascii="Times New Roman"/>
          <w:lang w:val="hr-HR"/>
        </w:rPr>
        <w:t>1</w:t>
      </w:r>
      <w:r w:rsidR="00E13DB3">
        <w:rPr>
          <w:rFonts w:hAnsi="Times New Roman" w:ascii="Times New Roman"/>
          <w:lang w:val="hr-HR"/>
        </w:rPr>
        <w:t>2. veljače</w:t>
      </w:r>
      <w:r w:rsidR="002221F1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24.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E36CF">
        <w:rPr>
          <w:rFonts w:hAnsi="Times New Roman" w:ascii="Times New Roman"/>
          <w:lang w:val="hr-HR"/>
        </w:rPr>
        <w:t>,v.r.</w:t>
      </w:r>
    </w:p>
    <w:p w:rsidRDefault="00CE36CF" w:rsidP="00D44D4F" w:rsidR="00CE36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DF335E" w:rsidR="00DF335E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3D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E13DB3">
      <w:rPr>
        <w:rFonts w:hAnsi="Times New Roman" w:ascii="Times New Roman"/>
        <w:lang w:val="hr-HR"/>
      </w:rPr>
      <w:t>6105/2015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E13DB3">
      <w:rPr>
        <w:rFonts w:hAnsi="Times New Roman" w:ascii="Times New Roman"/>
        <w:lang w:val="hr-HR"/>
      </w:rPr>
      <w:t>6105/2015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221F1"/>
    <w:rsid w:val="00390A30"/>
    <w:rsid w:val="003C3935"/>
    <w:rsid w:val="0042162E"/>
    <w:rsid w:val="00474058"/>
    <w:rsid w:val="00532B71"/>
    <w:rsid w:val="0059381E"/>
    <w:rsid w:val="005940E9"/>
    <w:rsid w:val="006125E1"/>
    <w:rsid w:val="006356C5"/>
    <w:rsid w:val="00730EAB"/>
    <w:rsid w:val="007A29F9"/>
    <w:rsid w:val="007D2A48"/>
    <w:rsid w:val="007D349B"/>
    <w:rsid w:val="00840E3D"/>
    <w:rsid w:val="00867F16"/>
    <w:rsid w:val="00947275"/>
    <w:rsid w:val="00997BA9"/>
    <w:rsid w:val="009C2FA7"/>
    <w:rsid w:val="009F5765"/>
    <w:rsid w:val="00A4211D"/>
    <w:rsid w:val="00A95334"/>
    <w:rsid w:val="00AB7883"/>
    <w:rsid w:val="00AD5255"/>
    <w:rsid w:val="00AF40B4"/>
    <w:rsid w:val="00B03169"/>
    <w:rsid w:val="00B2463B"/>
    <w:rsid w:val="00C37DD5"/>
    <w:rsid w:val="00C57CAF"/>
    <w:rsid w:val="00C90D48"/>
    <w:rsid w:val="00CE36CF"/>
    <w:rsid w:val="00CF2939"/>
    <w:rsid w:val="00D44D4F"/>
    <w:rsid w:val="00D955F3"/>
    <w:rsid w:val="00DB29D2"/>
    <w:rsid w:val="00DB4528"/>
    <w:rsid w:val="00DE3493"/>
    <w:rsid w:val="00DF335E"/>
    <w:rsid w:val="00E13DB3"/>
    <w:rsid w:val="00EE5750"/>
    <w:rsid w:val="00EE69E5"/>
    <w:rsid w:val="00F62A72"/>
    <w:rsid w:val="00F667BC"/>
    <w:rsid w:val="00FB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3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D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D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D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D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3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D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D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D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D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6105</izvorni_sadrzaj>
    <derivirana_varijabla naziv="DomainObject.Predmet.Broj_1">6105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St-6105/2015</izvorni_sadrzaj>
    <derivirana_varijabla naziv="DomainObject.Predmet.OznakaBroj_1">St-6105/2015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Spomenik d.o.o.</izvorni_sadrzaj>
    <derivirana_varijabla naziv="DomainObject.Predmet.ProtustrankaFormated_1">  Spomenik d.o.o.</derivirana_varijabla>
  </DomainObject.Predmet.ProtustrankaFormated>
  <DomainObject.Predmet.ProtustrankaFormatedOIB>
    <izvorni_sadrzaj>  Spomenik d.o.o., OIB 34192030368</izvorni_sadrzaj>
    <derivirana_varijabla naziv="DomainObject.Predmet.ProtustrankaFormatedOIB_1">  Spomenik d.o.o., OIB 34192030368</derivirana_varijabla>
  </DomainObject.Predmet.ProtustrankaFormatedOIB>
  <DomainObject.Predmet.ProtustrankaFormatedWithAdress>
    <izvorni_sadrzaj> Spomenik d.o.o., Sabljaci 18, 47300 Ogulin</izvorni_sadrzaj>
    <derivirana_varijabla naziv="DomainObject.Predmet.ProtustrankaFormatedWithAdress_1"> Spomenik d.o.o., Sabljaci 18, 47300 Ogulin</derivirana_varijabla>
  </DomainObject.Predmet.ProtustrankaFormatedWithAdress>
  <DomainObject.Predmet.ProtustrankaFormatedWithAdressOIB>
    <izvorni_sadrzaj> Spomenik d.o.o., OIB 34192030368, Sabljaci 18, 47300 Ogulin</izvorni_sadrzaj>
    <derivirana_varijabla naziv="DomainObject.Predmet.ProtustrankaFormatedWithAdressOIB_1"> Spomenik d.o.o., OIB 34192030368, Sabljaci 18, 47300 Ogulin</derivirana_varijabla>
  </DomainObject.Predmet.ProtustrankaFormatedWithAdressOIB>
  <DomainObject.Predmet.ProtustrankaWithAdress>
    <izvorni_sadrzaj>Spomenik d.o.o. Sabljaci 18, 47300 Ogulin</izvorni_sadrzaj>
    <derivirana_varijabla naziv="DomainObject.Predmet.ProtustrankaWithAdress_1">Spomenik d.o.o. Sabljaci 18, 47300 Ogulin</derivirana_varijabla>
  </DomainObject.Predmet.ProtustrankaWithAdress>
  <DomainObject.Predmet.ProtustrankaWithAdressOIB>
    <izvorni_sadrzaj>Spomenik d.o.o., OIB 34192030368, Sabljaci 18, 47300 Ogulin</izvorni_sadrzaj>
    <derivirana_varijabla naziv="DomainObject.Predmet.ProtustrankaWithAdressOIB_1">Spomenik d.o.o., OIB 34192030368, Sabljaci 18, 47300 Ogulin</derivirana_varijabla>
  </DomainObject.Predmet.ProtustrankaWithAdressOIB>
  <DomainObject.Predmet.ProtustrankaNazivFormated>
    <izvorni_sadrzaj>Spomenik d.o.o.</izvorni_sadrzaj>
    <derivirana_varijabla naziv="DomainObject.Predmet.ProtustrankaNazivFormated_1">Spomenik d.o.o.</derivirana_varijabla>
  </DomainObject.Predmet.ProtustrankaNazivFormated>
  <DomainObject.Predmet.ProtustrankaNazivFormatedOIB>
    <izvorni_sadrzaj>Spomenik d.o.o., OIB 34192030368</izvorni_sadrzaj>
    <derivirana_varijabla naziv="DomainObject.Predmet.ProtustrankaNazivFormatedOIB_1">Spomenik d.o.o., OIB 34192030368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Spomenik d.o.o.</item>
    </izvorni_sadrzaj>
    <derivirana_varijabla naziv="DomainObject.Predmet.ProtuStrankaListFormated_1">
      <item>Spomenik d.o.o.</item>
    </derivirana_varijabla>
  </DomainObject.Predmet.ProtuStrankaListFormated>
  <DomainObject.Predmet.ProtuStrankaListFormatedOIB>
    <izvorni_sadrzaj>
      <item>Spomenik d.o.o., OIB 34192030368</item>
    </izvorni_sadrzaj>
    <derivirana_varijabla naziv="DomainObject.Predmet.ProtuStrankaListFormatedOIB_1">
      <item>Spomenik d.o.o., OIB 34192030368</item>
    </derivirana_varijabla>
  </DomainObject.Predmet.ProtuStrankaListFormatedOIB>
  <DomainObject.Predmet.ProtuStrankaListFormatedWithAdress>
    <izvorni_sadrzaj>
      <item>Spomenik d.o.o., Sabljaci 18, 47300 Ogulin</item>
    </izvorni_sadrzaj>
    <derivirana_varijabla naziv="DomainObject.Predmet.ProtuStrankaListFormatedWithAdress_1">
      <item>Spomenik d.o.o., Sabljaci 18, 47300 Ogulin</item>
    </derivirana_varijabla>
  </DomainObject.Predmet.ProtuStrankaListFormatedWithAdress>
  <DomainObject.Predmet.ProtuStrankaListFormatedWithAdressOIB>
    <izvorni_sadrzaj>
      <item>Spomenik d.o.o., OIB 34192030368, Sabljaci 18, 47300 Ogulin</item>
    </izvorni_sadrzaj>
    <derivirana_varijabla naziv="DomainObject.Predmet.ProtuStrankaListFormatedWithAdressOIB_1">
      <item>Spomenik d.o.o., OIB 34192030368, Sabljaci 18, 47300 Ogulin</item>
    </derivirana_varijabla>
  </DomainObject.Predmet.ProtuStrankaListFormatedWithAdressOIB>
  <DomainObject.Predmet.ProtuStrankaListNazivFormated>
    <izvorni_sadrzaj>
      <item>Spomenik d.o.o.</item>
    </izvorni_sadrzaj>
    <derivirana_varijabla naziv="DomainObject.Predmet.ProtuStrankaListNazivFormated_1">
      <item>Spomenik d.o.o.</item>
    </derivirana_varijabla>
  </DomainObject.Predmet.ProtuStrankaListNazivFormated>
  <DomainObject.Predmet.ProtuStrankaListNazivFormatedOIB>
    <izvorni_sadrzaj>
      <item>Spomenik d.o.o., OIB 34192030368</item>
    </izvorni_sadrzaj>
    <derivirana_varijabla naziv="DomainObject.Predmet.ProtuStrankaListNazivFormatedOIB_1">
      <item>Spomenik d.o.o., OIB 34192030368</item>
    </derivirana_varijabla>
  </DomainObject.Predmet.ProtuStrankaListNazivFormatedOIB>
  <DomainObject.Predmet.OstaliListFormated>
    <izvorni_sadrzaj>
      <item>Višnja Franković</item>
    </izvorni_sadrzaj>
    <derivirana_varijabla naziv="DomainObject.Predmet.OstaliListFormated_1">
      <item>Višnja Franković</item>
    </derivirana_varijabla>
  </DomainObject.Predmet.OstaliListFormated>
  <DomainObject.Predmet.OstaliListFormatedOIB>
    <izvorni_sadrzaj>
      <item>Višnja Franković</item>
    </izvorni_sadrzaj>
    <derivirana_varijabla naziv="DomainObject.Predmet.OstaliListFormatedOIB_1">
      <item>Višnja Franković</item>
    </derivirana_varijabla>
  </DomainObject.Predmet.OstaliListFormatedOIB>
  <DomainObject.Predmet.OstaliListFormatedWithAdress>
    <izvorni_sadrzaj>
      <item>Višnja Franković, Naselje Tušmar 39, 47250 Duga Resa</item>
    </izvorni_sadrzaj>
    <derivirana_varijabla naziv="DomainObject.Predmet.OstaliListFormatedWithAdress_1">
      <item>Višnja Franković, Naselje Tušmar 39, 47250 Duga Resa</item>
    </derivirana_varijabla>
  </DomainObject.Predmet.OstaliListFormatedWithAdress>
  <DomainObject.Predmet.OstaliListFormatedWithAdressOIB>
    <izvorni_sadrzaj>
      <item>Višnja Franković, Naselje Tušmar 39, 47250 Duga Resa</item>
    </izvorni_sadrzaj>
    <derivirana_varijabla naziv="DomainObject.Predmet.OstaliListFormatedWithAdressOIB_1">
      <item>Višnja Franković, Naselje Tušmar 39, 47250 Duga Resa</item>
    </derivirana_varijabla>
  </DomainObject.Predmet.OstaliListFormatedWithAdressOIB>
  <DomainObject.Predmet.OstaliListNazivFormated>
    <izvorni_sadrzaj>
      <item>Višnja Franković</item>
    </izvorni_sadrzaj>
    <derivirana_varijabla naziv="DomainObject.Predmet.OstaliListNazivFormated_1">
      <item>Višnja Franković</item>
    </derivirana_varijabla>
  </DomainObject.Predmet.OstaliListNazivFormated>
  <DomainObject.Predmet.OstaliListNazivFormatedOIB>
    <izvorni_sadrzaj>
      <item>Višnja Franković</item>
    </izvorni_sadrzaj>
    <derivirana_varijabla naziv="DomainObject.Predmet.OstaliListNazivFormatedOIB_1">
      <item>Višnja Franković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Spomenik d.o.o.</izvorni_sadrzaj>
    <derivirana_varijabla naziv="DomainObject.Predmet.ProtustrankaIDrugi_1">Spomenik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Spomenik d.o.o., OIB 34192030368, Sabljaci 18, 47300 Ogulin</izvorni_sadrzaj>
    <derivirana_varijabla naziv="DomainObject.Predmet.ProtustrankaIDrugiAdressOIB_1">Spomenik d.o.o., OIB 34192030368, Sabljaci 18,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Spomenik d.o.o.</item>
      <item>Višnja Franković</item>
    </izvorni_sadrzaj>
    <derivirana_varijabla naziv="DomainObject.Predmet.SudioniciListNaziv_1">
      <item>Fina Regionalni centar Zagreb Podružnica Karlovac</item>
      <item>Spomenik d.o.o.</item>
      <item>Višnja Franković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Spomenik d.o.o., OIB 34192030368, Sabljaci 18,47300 Ogulin</item>
      <item>Višnja Franković, Naselje Tušmar 39,47250 Duga Resa</item>
    </izvorni_sadrzaj>
    <derivirana_varijabla naziv="DomainObject.Predmet.SudioniciListAdressOIB_1">
      <item>Fina Regionalni centar Zagreb Podružnica Karlovac, OIB 85821130368, Ul. Pavla Vitezovića 1,47000 Karlovac</item>
      <item>Spomenik d.o.o., OIB 34192030368, Sabljaci 18,47300 Ogulin</item>
      <item>Višnja Franković, Naselje Tušmar 39,47250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34192030368</item>
      <item>, OIB null</item>
    </izvorni_sadrzaj>
    <derivirana_varijabla naziv="DomainObject.Predmet.SudioniciListNazivOIB_1">
      <item>, OIB 85821130368</item>
      <item>, OIB 34192030368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1877</properties:Characters>
  <properties:Lines>66</properties:Lines>
  <properties:Paragraphs>22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2017-01-24T09:23:00Z</cp:lastPrinted>
  <dcterms:modified xmlns:xsi="http://www.w3.org/2001/XMLSchema-instance" xsi:type="dcterms:W3CDTF">2017-01-24T09:25:00Z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