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398f" w14:paraId="f51398f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 xml:space="preserve">OPĆINSKI SUD U </w:t>
      </w:r>
      <w:r w:rsidR="00154824">
        <w:rPr>
          <w:rFonts w:cstheme="minorBidi" w:eastAsiaTheme="minorHAnsi"/>
          <w:b/>
          <w:lang w:eastAsia="en-US"/>
        </w:rPr>
        <w:t xml:space="preserve">NOVOM </w:t>
      </w:r>
      <w:r w:rsidRPr="008C1F15">
        <w:rPr>
          <w:rFonts w:cstheme="minorBidi" w:eastAsiaTheme="minorHAnsi"/>
          <w:b/>
          <w:lang w:eastAsia="en-US"/>
        </w:rPr>
        <w:t>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="001A3192">
        <w:rPr>
          <w:rFonts w:cstheme="minorBidi" w:eastAsiaTheme="minorHAnsi"/>
          <w:b/>
          <w:lang w:eastAsia="en-US"/>
        </w:rPr>
        <w:t xml:space="preserve">          </w:t>
      </w:r>
      <w:r w:rsidR="00154824">
        <w:rPr>
          <w:rFonts w:cstheme="minorBidi" w:eastAsiaTheme="minorHAnsi"/>
          <w:lang w:eastAsia="en-US"/>
        </w:rPr>
        <w:t>Turinina 3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1A3192" w:rsidP="008C1F15" w:rsidR="001A3192">
      <w:pPr>
        <w:jc w:val="both"/>
      </w:pPr>
    </w:p>
    <w:p w:rsidRDefault="00DA0CED" w:rsidP="008C1F15" w:rsidR="00DA0CED">
      <w:pPr>
        <w:jc w:val="both"/>
      </w:pPr>
      <w:r>
        <w:tab/>
      </w:r>
      <w:r w:rsidR="005C0D48">
        <w:t>Općinski</w:t>
      </w:r>
      <w:r>
        <w:t xml:space="preserve"> sud u </w:t>
      </w:r>
      <w:r w:rsidR="005C0D48">
        <w:t xml:space="preserve">Novom </w:t>
      </w:r>
      <w:r>
        <w:t xml:space="preserve">Zagrebu po sucu </w:t>
      </w:r>
      <w:r w:rsidR="005C0D48">
        <w:t>Borisu Ljubiću</w:t>
      </w:r>
      <w:r>
        <w:t xml:space="preserve"> kao sucu pojedincu, povodom prijedloga potrošača </w:t>
      </w:r>
      <w:r w:rsidR="005C0D48">
        <w:t xml:space="preserve">Mladen Mihovljanec iz Zagreba, Vijenac F. Gotovca 8, OIB: 10388758353,  </w:t>
      </w:r>
      <w:r>
        <w:t xml:space="preserve">za otvaranje postupka stečaja potrošača, dana </w:t>
      </w:r>
      <w:r w:rsidR="003D7B6F">
        <w:t>30</w:t>
      </w:r>
      <w:r w:rsidR="006B22C1">
        <w:t>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1A3192" w:rsidP="008C1F15" w:rsidR="001A3192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 w:rsidRPr="001A3192">
      <w:pPr>
        <w:jc w:val="both"/>
      </w:pPr>
    </w:p>
    <w:p w:rsidRDefault="005C0D48" w:rsidP="001A3192" w:rsidR="005C0D48" w:rsidRPr="001A3192">
      <w:pPr>
        <w:pStyle w:val="Odlomakpopisa"/>
        <w:numPr>
          <w:ilvl w:val="0"/>
          <w:numId w:val="4"/>
        </w:numPr>
        <w:jc w:val="both"/>
        <w:textAlignment w:val="baseline"/>
      </w:pPr>
      <w:r w:rsidRPr="001A3192">
        <w:t xml:space="preserve">Nikola Kruljac iz Martina, Našiće, Bana Jelačića 48, </w:t>
      </w:r>
      <w:r w:rsidR="006B22C1" w:rsidRPr="001A3192">
        <w:t xml:space="preserve">OIB: </w:t>
      </w:r>
      <w:r w:rsidRPr="001A3192">
        <w:t xml:space="preserve">49223643131 </w:t>
      </w:r>
      <w:r w:rsidR="00DA0CED" w:rsidRPr="001A3192">
        <w:t>se</w:t>
      </w:r>
      <w:r w:rsidR="008C1F15" w:rsidRPr="001A3192">
        <w:t xml:space="preserve"> </w:t>
      </w:r>
      <w:r w:rsidR="00DA0CED" w:rsidRPr="001A3192">
        <w:t>r</w:t>
      </w:r>
      <w:r w:rsidRPr="001A3192">
        <w:t xml:space="preserve">azrješava dužnosti povjerenika </w:t>
      </w:r>
      <w:r w:rsidR="00154824" w:rsidRPr="001A3192">
        <w:t>potrošača</w:t>
      </w:r>
      <w:r w:rsidR="00DA0CED" w:rsidRPr="001A3192">
        <w:t>u postupku stečaja potrošača</w:t>
      </w:r>
      <w:r w:rsidR="008C1F15" w:rsidRPr="001A3192">
        <w:t xml:space="preserve"> </w:t>
      </w:r>
      <w:r w:rsidRPr="001A3192">
        <w:t>Mladen Mihovljanec iz Zagreba, Vijenac F. Gotovca 8, OIB: 10388758353.</w:t>
      </w:r>
    </w:p>
    <w:p w:rsidRDefault="008C1F15" w:rsidP="001A3192" w:rsidR="00850911" w:rsidRPr="001A3192">
      <w:pPr>
        <w:pStyle w:val="Odlomakpopisa"/>
        <w:numPr>
          <w:ilvl w:val="0"/>
          <w:numId w:val="4"/>
        </w:numPr>
        <w:jc w:val="both"/>
        <w:textAlignment w:val="baseline"/>
      </w:pPr>
      <w:r w:rsidRPr="001A3192">
        <w:t>Stjepan Rakarec</w:t>
      </w:r>
      <w:r w:rsidR="00DA0CED" w:rsidRPr="001A3192">
        <w:t xml:space="preserve"> iz </w:t>
      </w:r>
      <w:r w:rsidRPr="001A3192">
        <w:t>Velike Gorice, Črnkovec 16, OIB: 64132194100</w:t>
      </w:r>
      <w:r w:rsidR="00DA0CED" w:rsidRPr="001A3192">
        <w:t xml:space="preserve">, imenuje se </w:t>
      </w:r>
      <w:r w:rsidRPr="001A3192">
        <w:t xml:space="preserve">povjerenikom potrošača </w:t>
      </w:r>
      <w:r w:rsidR="005C0D48" w:rsidRPr="001A3192">
        <w:t>Mladena Mihovljanec iz Zagreba, Vijenac F. Gotovca 8, OIB: 10388758353.</w:t>
      </w:r>
    </w:p>
    <w:p w:rsidRDefault="00304B35" w:rsidP="001A3192" w:rsidR="00304B35" w:rsidRPr="001A3192">
      <w:pPr>
        <w:pStyle w:val="Odlomakpopisa"/>
        <w:numPr>
          <w:ilvl w:val="0"/>
          <w:numId w:val="4"/>
        </w:numPr>
        <w:jc w:val="both"/>
        <w:textAlignment w:val="baseline"/>
      </w:pPr>
      <w:r w:rsidRPr="001A3192">
        <w:t xml:space="preserve">Nalaže se povjereniku </w:t>
      </w:r>
      <w:r w:rsidR="003D7B6F" w:rsidRPr="001A3192">
        <w:t>Stjepan Rakarec iz Velike Gorice, Črnkovec 16,</w:t>
      </w:r>
      <w:r w:rsidR="005C0D48" w:rsidRPr="001A3192">
        <w:t xml:space="preserve">  </w:t>
      </w:r>
      <w:r w:rsidRPr="001A3192">
        <w:t>da otvori poseban transakcijski račun kod financi</w:t>
      </w:r>
      <w:r w:rsidR="006B22C1" w:rsidRPr="001A3192">
        <w:t xml:space="preserve">jske institucije  za potrošača, te da zatvori druge račune potrošača. </w:t>
      </w:r>
    </w:p>
    <w:p w:rsidRDefault="00304B35" w:rsidP="001A3192" w:rsidR="00304B35" w:rsidRPr="001A3192">
      <w:pPr>
        <w:pStyle w:val="Odlomakpopisa"/>
        <w:jc w:val="both"/>
        <w:textAlignment w:val="baseline"/>
      </w:pPr>
      <w:r w:rsidRPr="001A3192">
        <w:t xml:space="preserve">Poseban račun povjerenik mora otvoriti prvi dan nakon što ga je sud imenovao. </w:t>
      </w:r>
    </w:p>
    <w:p w:rsidRDefault="00304B35" w:rsidP="001A3192" w:rsidR="00304B35" w:rsidRPr="001A3192">
      <w:pPr>
        <w:pStyle w:val="Odlomakpopisa"/>
        <w:jc w:val="both"/>
        <w:textAlignment w:val="baseline"/>
      </w:pPr>
      <w:r w:rsidRPr="001A3192">
        <w:t>U stečajnu masu ne ulazi imovina potrošača na kojoj se ne može provesti ovrha u skladu sa zakonom koji uređuje ovršni postupak (primanja i naknade iz čl. 172. Ovršnog zakona).</w:t>
      </w:r>
    </w:p>
    <w:p w:rsidRDefault="001A3192" w:rsidP="001A3192" w:rsidR="001A3192" w:rsidRPr="001A3192">
      <w:pPr>
        <w:jc w:val="both"/>
        <w:textAlignment w:val="baseline"/>
      </w:pPr>
    </w:p>
    <w:p w:rsidRDefault="001A3192" w:rsidP="001A3192" w:rsidR="00DA0CED" w:rsidRPr="008C1F15">
      <w:pPr>
        <w:jc w:val="center"/>
      </w:pPr>
      <w:r>
        <w:t>Obrazloženje</w:t>
      </w: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5C0D48">
        <w:t xml:space="preserve">Nikola Kruljac </w:t>
      </w:r>
      <w:r w:rsidR="00850911">
        <w:t>rj</w:t>
      </w:r>
      <w:r w:rsidR="00D42755">
        <w:t xml:space="preserve">ešenjem Ministarstva pravosuđa </w:t>
      </w:r>
      <w:r w:rsidR="00850911">
        <w:t xml:space="preserve">brisan s liste povjerenika na osobni zahtjev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podredno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5C0D48" w:rsidR="005C0D48">
      <w:pPr>
        <w:ind w:firstLine="708"/>
        <w:jc w:val="both"/>
      </w:pPr>
      <w:r>
        <w:t>Prema čl. 42. ZSP povjerenik je dužan otvoriti transakcijski račun a potrebno je  zatvoriti druge račune potrošača, sukladno čl.218. Stečajnog zakona koji se u ovom postupku podredno primjenjuje.</w:t>
      </w:r>
    </w:p>
    <w:p w:rsidRDefault="00304B35" w:rsidP="008C1F15" w:rsidR="00304B35">
      <w:pPr>
        <w:jc w:val="both"/>
      </w:pPr>
      <w:r>
        <w:t xml:space="preserve"> </w:t>
      </w:r>
    </w:p>
    <w:p w:rsidRDefault="00304B35" w:rsidP="008C1F15" w:rsidR="001A3192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154824">
        <w:t xml:space="preserve"> </w:t>
      </w:r>
    </w:p>
    <w:p w:rsidRDefault="001A3192" w:rsidP="008C1F15" w:rsidR="001A3192">
      <w:pPr>
        <w:jc w:val="both"/>
      </w:pPr>
    </w:p>
    <w:p w:rsidRDefault="001A3192" w:rsidP="008C1F15" w:rsidR="001A3192">
      <w:pPr>
        <w:jc w:val="both"/>
      </w:pPr>
    </w:p>
    <w:p w:rsidRDefault="00154824" w:rsidP="008C1F15" w:rsidR="00304B35">
      <w:pPr>
        <w:jc w:val="both"/>
      </w:pPr>
      <w:r>
        <w:t>eventualno</w:t>
      </w:r>
      <w:r w:rsidR="009A5B47">
        <w:t xml:space="preserve"> s tog osnova prima </w:t>
      </w:r>
      <w:r w:rsidR="00304B35"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3D7B6F">
        <w:t>30</w:t>
      </w:r>
      <w:r w:rsidR="006B22C1">
        <w:t>. kolovoza</w:t>
      </w:r>
      <w:r w:rsidR="008C1F15">
        <w:t xml:space="preserve"> 2017</w:t>
      </w:r>
      <w:r>
        <w:t>. godine</w:t>
      </w:r>
    </w:p>
    <w:p w:rsidRDefault="00DA0CED" w:rsidP="008C1F15" w:rsidR="001A31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A0CED" w:rsidP="001A3192" w:rsidR="00DA0CED">
      <w:pPr>
        <w:ind w:firstLine="708" w:left="7080"/>
        <w:jc w:val="both"/>
      </w:pPr>
      <w:r>
        <w:t xml:space="preserve">   </w:t>
      </w:r>
      <w:r w:rsidR="009A5B47">
        <w:t>S</w:t>
      </w:r>
      <w:r>
        <w:t>udac: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3192">
        <w:t xml:space="preserve">                 </w:t>
      </w:r>
      <w:r w:rsidR="005C0D48">
        <w:t>Boris Ljubić</w:t>
      </w:r>
      <w:r w:rsidR="009252DB">
        <w:t>, v.r.</w:t>
      </w:r>
    </w:p>
    <w:p w:rsidRDefault="00DA0CED" w:rsidP="008C1F15" w:rsidR="00DA0CED">
      <w:pPr>
        <w:jc w:val="both"/>
        <w:textAlignment w:val="baseline"/>
      </w:pPr>
    </w:p>
    <w:p w:rsidRDefault="001A3192" w:rsidP="008C1F15" w:rsidR="001A3192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1A3192" w:rsidP="008C1F15" w:rsidR="003D7B6F">
      <w:pPr>
        <w:jc w:val="both"/>
        <w:textAlignment w:val="baseline"/>
      </w:pPr>
      <w:r>
        <w:t>2.</w:t>
      </w:r>
      <w:r>
        <w:tab/>
        <w:t>povjereniku</w:t>
      </w:r>
      <w:r w:rsidR="008C1F15">
        <w:t xml:space="preserve"> </w:t>
      </w:r>
      <w:r w:rsidR="005C0D48" w:rsidRPr="005C0D48">
        <w:t>Nikola Kruljac iz Martina, Našiće, Bana Jelačića 48</w:t>
      </w:r>
    </w:p>
    <w:p w:rsidRDefault="003D7B6F" w:rsidP="008C1F15" w:rsidR="00304B35">
      <w:pPr>
        <w:jc w:val="both"/>
        <w:textAlignment w:val="baseline"/>
      </w:pPr>
      <w:r>
        <w:t>3</w:t>
      </w:r>
      <w:r w:rsidRPr="003D7B6F">
        <w:t>.</w:t>
      </w:r>
      <w:r w:rsidRPr="003D7B6F">
        <w:tab/>
      </w:r>
      <w:r w:rsidR="001A3192">
        <w:t xml:space="preserve">povjereniku </w:t>
      </w:r>
      <w:r w:rsidRPr="003D7B6F">
        <w:t>Stjepan Rakarec iz Velike Gorice, Črnkovec 16</w:t>
      </w:r>
    </w:p>
    <w:p w:rsidRDefault="00304B35" w:rsidP="008C1F15" w:rsidR="00304B35">
      <w:pPr>
        <w:jc w:val="both"/>
        <w:textAlignment w:val="baseline"/>
      </w:pPr>
    </w:p>
    <w:p w:rsidRDefault="009252DB" w:rsidP="008C1F15" w:rsidR="009252DB">
      <w:pPr>
        <w:jc w:val="both"/>
        <w:textAlignment w:val="baseline"/>
      </w:pPr>
    </w:p>
    <w:p w:rsidRDefault="009252DB" w:rsidP="009252DB" w:rsidR="009252DB">
      <w:pPr>
        <w:jc w:val="right"/>
        <w:textAlignment w:val="baseline"/>
      </w:pPr>
      <w:r>
        <w:t>Za točnost otpravka ovlašteni službenik:</w:t>
      </w:r>
    </w:p>
    <w:p w:rsidRDefault="009252DB" w:rsidP="009252DB" w:rsidR="00304B35">
      <w:pPr>
        <w:jc w:val="right"/>
        <w:textAlignment w:val="baseline"/>
      </w:pPr>
      <w:r>
        <w:t xml:space="preserve"> Gordana Milek</w:t>
      </w:r>
    </w:p>
    <w:p w:rsidRDefault="009252DB" w:rsidP="008C1F15" w:rsidR="009252DB">
      <w:pPr>
        <w:jc w:val="both"/>
        <w:textAlignment w:val="baseline"/>
      </w:pPr>
    </w:p>
    <w:p w:rsidRDefault="0073535F" w:rsidP="001A3192" w:rsidR="00304B35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Sect="001A3192" w:rsidR="0042518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E66" w:rsidP="008C1F15" w:rsidR="00064E66">
      <w:r>
        <w:separator/>
      </w:r>
    </w:p>
  </w:endnote>
  <w:endnote w:id="0" w:type="continuationSeparator">
    <w:p w:rsidRDefault="00064E66" w:rsidP="008C1F15" w:rsidR="0006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E66" w:rsidP="008C1F15" w:rsidR="00064E66">
      <w:r>
        <w:separator/>
      </w:r>
    </w:p>
  </w:footnote>
  <w:footnote w:id="0" w:type="continuationSeparator">
    <w:p w:rsidRDefault="00064E66" w:rsidP="008C1F15" w:rsidR="0006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8679247"/>
      <w:docPartObj>
        <w:docPartGallery w:val="Page Numbers (Top of Page)"/>
        <w:docPartUnique/>
      </w:docPartObj>
    </w:sdtPr>
    <w:sdtEndPr/>
    <w:sdtContent>
      <w:p w:rsidRDefault="001A3192" w:rsidR="001A31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540">
          <w:rPr>
            <w:noProof/>
          </w:rPr>
          <w:t>2</w:t>
        </w:r>
        <w:r>
          <w:fldChar w:fldCharType="end"/>
        </w:r>
      </w:p>
    </w:sdtContent>
  </w:sdt>
  <w:p w:rsidRDefault="001A3192" w:rsidP="001A3192" w:rsidR="001A3192">
    <w:pPr>
      <w:pStyle w:val="Zaglavlje"/>
      <w:jc w:val="right"/>
    </w:pPr>
    <w:r>
      <w:t>Poslovni broj: Sp-5/17-19</w:t>
    </w:r>
  </w:p>
  <w:p w:rsidRDefault="008C1F15" w:rsidP="008C1F15" w:rsidR="008C1F15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192" w:rsidP="001A3192" w:rsidR="001A3192">
    <w:pPr>
      <w:pStyle w:val="Zaglavlje"/>
      <w:jc w:val="right"/>
    </w:pPr>
    <w:r>
      <w:t>Poslovni broj: Sp-5/17-19</w:t>
    </w:r>
  </w:p>
  <w:p w:rsidRDefault="001A3192" w:rsidR="001A31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49AC1CE3"/>
    <w:multiLevelType w:val="hybridMultilevel"/>
    <w:tmpl w:val="AE6E58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001B0"/>
    <w:multiLevelType w:val="hybridMultilevel"/>
    <w:tmpl w:val="E95C0C7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66"/>
    <w:rsid w:val="00154824"/>
    <w:rsid w:val="001A3192"/>
    <w:rsid w:val="00304B35"/>
    <w:rsid w:val="003D7B6F"/>
    <w:rsid w:val="0042518F"/>
    <w:rsid w:val="00456C68"/>
    <w:rsid w:val="0051492E"/>
    <w:rsid w:val="005C0D48"/>
    <w:rsid w:val="005F426F"/>
    <w:rsid w:val="006A3988"/>
    <w:rsid w:val="006B22C1"/>
    <w:rsid w:val="0073535F"/>
    <w:rsid w:val="00850911"/>
    <w:rsid w:val="0089058D"/>
    <w:rsid w:val="008C1F15"/>
    <w:rsid w:val="009252DB"/>
    <w:rsid w:val="009963C9"/>
    <w:rsid w:val="009A5B47"/>
    <w:rsid w:val="00BD692D"/>
    <w:rsid w:val="00C32F87"/>
    <w:rsid w:val="00D42755"/>
    <w:rsid w:val="00DA0CED"/>
    <w:rsid w:val="00E11540"/>
    <w:rsid w:val="00E2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9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9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2017.</izvorni_sadrzaj>
    <derivirana_varijabla naziv="DomainObject.Predmet.DatumRjesavanja_1">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Boris</izvorni_sadrzaj>
    <derivirana_varijabla naziv="DomainObject.Predmet.PredmetRijesio.Ime_1">Boris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Ljubić</izvorni_sadrzaj>
    <derivirana_varijabla naziv="DomainObject.Predmet.PredmetRijesio.Prezime_1">Ljubić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Mihovljanec</izvorni_sadrzaj>
    <derivirana_varijabla naziv="DomainObject.Predmet.StrankaFormated_1">  Mladen Mihovljanec</derivirana_varijabla>
  </DomainObject.Predmet.StrankaFormated>
  <DomainObject.Predmet.StrankaFormatedOIB>
    <izvorni_sadrzaj>  Mladen Mihovljanec, OIB 10388758353</izvorni_sadrzaj>
    <derivirana_varijabla naziv="DomainObject.Predmet.StrankaFormatedOIB_1">  Mladen Mihovljanec, OIB 10388758353</derivirana_varijabla>
  </DomainObject.Predmet.StrankaFormatedOIB>
  <DomainObject.Predmet.StrankaFormatedWithAdress>
    <izvorni_sadrzaj> Mladen Mihovljanec, Vijenac Frane Gotovca 8, 10000 Zagreb</izvorni_sadrzaj>
    <derivirana_varijabla naziv="DomainObject.Predmet.StrankaFormatedWithAdress_1"> Mladen Mihovljanec, Vijenac Frane Gotovca 8, 10000 Zagreb</derivirana_varijabla>
  </DomainObject.Predmet.StrankaFormatedWithAdress>
  <DomainObject.Predmet.StrankaFormatedWithAdressOIB>
    <izvorni_sadrzaj> Mladen Mihovljanec, OIB 10388758353, Vijenac Frane Gotovca 8, 10000 Zagreb</izvorni_sadrzaj>
    <derivirana_varijabla naziv="DomainObject.Predmet.StrankaFormatedWithAdressOIB_1"> Mladen Mihovljanec, OIB 10388758353, Vijenac Frane Gotovca 8, 10000 Zagreb</derivirana_varijabla>
  </DomainObject.Predmet.StrankaFormatedWithAdressOIB>
  <DomainObject.Predmet.StrankaWithAdress>
    <izvorni_sadrzaj>Mladen Mihovljanec Vijenac Frane Gotovca 8,10000 Zagreb</izvorni_sadrzaj>
    <derivirana_varijabla naziv="DomainObject.Predmet.StrankaWithAdress_1">Mladen Mihovljanec Vijenac Frane Gotovca 8,10000 Zagreb</derivirana_varijabla>
  </DomainObject.Predmet.StrankaWithAdress>
  <DomainObject.Predmet.StrankaWithAdressOIB>
    <izvorni_sadrzaj>Mladen Mihovljanec, OIB 10388758353, Vijenac Frane Gotovca 8,10000 Zagreb</izvorni_sadrzaj>
    <derivirana_varijabla naziv="DomainObject.Predmet.StrankaWithAdressOIB_1">Mladen Mihovljanec, OIB 10388758353, Vijenac Frane Gotovca 8,10000 Zagreb</derivirana_varijabla>
  </DomainObject.Predmet.StrankaWithAdressOIB>
  <DomainObject.Predmet.StrankaNazivFormated>
    <izvorni_sadrzaj>Mladen Mihovljanec</izvorni_sadrzaj>
    <derivirana_varijabla naziv="DomainObject.Predmet.StrankaNazivFormated_1">Mladen Mihovljanec</derivirana_varijabla>
  </DomainObject.Predmet.StrankaNazivFormated>
  <DomainObject.Predmet.StrankaNazivFormatedOIB>
    <izvorni_sadrzaj>Mladen Mihovljanec, OIB 10388758353</izvorni_sadrzaj>
    <derivirana_varijabla naziv="DomainObject.Predmet.StrankaNazivFormatedOIB_1">Mladen Mihovljanec, OIB 10388758353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Mladen Mihovljanec</item>
    </izvorni_sadrzaj>
    <derivirana_varijabla naziv="DomainObject.Predmet.StrankaListFormated_1">
      <item>Mladen Mihovljanec</item>
    </derivirana_varijabla>
  </DomainObject.Predmet.StrankaListFormated>
  <DomainObject.Predmet.StrankaListFormatedOIB>
    <izvorni_sadrzaj>
      <item>Mladen Mihovljanec, OIB 10388758353</item>
    </izvorni_sadrzaj>
    <derivirana_varijabla naziv="DomainObject.Predmet.StrankaListFormatedOIB_1">
      <item>Mladen Mihovljanec, OIB 10388758353</item>
    </derivirana_varijabla>
  </DomainObject.Predmet.StrankaListFormatedOIB>
  <DomainObject.Predmet.StrankaListFormatedWithAdress>
    <izvorni_sadrzaj>
      <item>Mladen Mihovljanec, Vijenac Frane Gotovca 8, 10000 Zagreb</item>
    </izvorni_sadrzaj>
    <derivirana_varijabla naziv="DomainObject.Predmet.StrankaListFormatedWithAdress_1">
      <item>Mladen Mihovljanec, Vijenac Frane Gotovca 8, 10000 Zagreb</item>
    </derivirana_varijabla>
  </DomainObject.Predmet.StrankaListFormatedWithAdress>
  <DomainObject.Predmet.StrankaListFormatedWithAdressOIB>
    <izvorni_sadrzaj>
      <item>Mladen Mihovljanec, OIB 10388758353, Vijenac Frane Gotovca 8, 10000 Zagreb</item>
    </izvorni_sadrzaj>
    <derivirana_varijabla naziv="DomainObject.Predmet.StrankaListFormatedWithAdressOIB_1">
      <item>Mladen Mihovljanec, OIB 10388758353, Vijenac Frane Gotovca 8, 10000 Zagreb</item>
    </derivirana_varijabla>
  </DomainObject.Predmet.StrankaListFormatedWithAdressOIB>
  <DomainObject.Predmet.StrankaListNazivFormated>
    <izvorni_sadrzaj>
      <item>Mladen Mihovljanec</item>
    </izvorni_sadrzaj>
    <derivirana_varijabla naziv="DomainObject.Predmet.StrankaListNazivFormated_1">
      <item>Mladen Mihovljanec</item>
    </derivirana_varijabla>
  </DomainObject.Predmet.StrankaListNazivFormated>
  <DomainObject.Predmet.StrankaListNazivFormatedOIB>
    <izvorni_sadrzaj>
      <item>Mladen Mihovljanec, OIB 10388758353</item>
    </izvorni_sadrzaj>
    <derivirana_varijabla naziv="DomainObject.Predmet.StrankaListNazivFormatedOIB_1">
      <item>Mladen Mihovljanec, OIB 10388758353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Formated>
  <DomainObject.Predmet.OstaliList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FormatedOIB>
  <DomainObject.Predmet.OstaliListFormatedWithAdress>
    <izvorni_sadrzaj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izvorni_sadrzaj>
    <derivirana_varijabla naziv="DomainObject.Predmet.OstaliListFormatedWithAdress_1">
      <item>HEP-Toplinarstvo d.o.o., Miševečka  15a, 10000 Zagreb</item>
      <item>VIPNET d.o.o., Vrtni put 1, 10000 Zagreb</item>
      <item>Hrvatska radio televizija javno poduzeće-posebne namjene, Prisavlje 3, 10000 Zagreb</item>
      <item>Zagrebački Holding, Podružnica Zagrebparking, Šubićeva ulica 40, 10000 Zagreb</item>
      <item>Addiko Bank d.d., Slavonska avenija 6, 10000 Zagreb</item>
      <item>Styria medijski servisi d.o.o., Oreškovićeva 6H/1, 10010 Zagreb</item>
      <item>Vodoopskrba i odvodnja, Ulica Frana Folengovića 1, 10000 Zagreb</item>
      <item>BTNET d.o.o., Supilova ulica 7, 10000 Zagreb</item>
      <item>B.A.M.T. d.o.o., Ante Topića-Mimare 20, 10000 Zagreb</item>
      <item>Financijska agencija d.d., Ulica grada Vukovara 70, 10000 Zagreb</item>
      <item>Grad Zagreb, Trg Stjepana Radića 1, 10000 Zagreb</item>
      <item>Zajednički odvjetnički ured Anđelko Jureško i Draženka Bunta, Radnički Dol 23, 10000 Zagreb</item>
      <item>OD Hanžeković i partneri, Radnička cesta 22, 10000 Zagreb</item>
      <item>B2  KAPITAL d.o.o. za poslovne usluge, Radnička cesta 41, 10000 Zagreb</item>
      <item>Marko Praljak, Miramarska cesta 30, 10000 Zagreb</item>
    </derivirana_varijabla>
  </DomainObject.Predmet.OstaliListFormatedWithAdress>
  <DomainObject.Predmet.OstaliListFormatedWithAdressOIB>
    <izvorni_sadrzaj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izvorni_sadrzaj>
    <derivirana_varijabla naziv="DomainObject.Predmet.OstaliListFormatedWithAdressOIB_1">
      <item>HEP-Toplinarstvo d.o.o., OIB 15907062900, Miševečka  15a, 10000 Zagreb</item>
      <item>VIPNET d.o.o., OIB 29524210204, Vrtni put 1, 10000 Zagreb</item>
      <item>Hrvatska radio televizija javno poduzeće-posebne namjene, OIB 68419124305, Prisavlje 3, 10000 Zagreb</item>
      <item>Zagrebački Holding, Podružnica Zagrebparking, OIB 85584865987, Šubićeva ulica 40, 10000 Zagreb</item>
      <item>Addiko Bank d.d., OIB 14036333877, Slavonska avenija 6, 10000 Zagreb</item>
      <item>Styria medijski servisi d.o.o., OIB 29005509482, Oreškovićeva 6H/1, 10010 Zagreb</item>
      <item>Vodoopskrba i odvodnja, OIB 83416546499, Ulica Frana Folengovića 1, 10000 Zagreb</item>
      <item>BTNET d.o.o., OIB 66066270657, Supilova ulica 7, 10000 Zagreb</item>
      <item>B.A.M.T. d.o.o., OIB 42990871544, Ante Topića-Mimare 20, 10000 Zagreb</item>
      <item>Financijska agencija d.d., OIB 85821130368, Ulica grada Vukovara 70, 10000 Zagreb</item>
      <item>Grad Zagreb, OIB 61817894937, Trg Stjepana Radića 1, 10000 Zagreb</item>
      <item>Zajednički odvjetnički ured Anđelko Jureško i Draženka Bunta, OIB 40345908798, Radnički Dol 23, 10000 Zagreb</item>
      <item>OD Hanžeković i partneri, Radnička cesta 22, 10000 Zagreb</item>
      <item>B2  KAPITAL d.o.o. za poslovne usluge, OIB 57509775367, Radnička cesta 41, 10000 Zagreb</item>
      <item>Marko Praljak, OIB 23673585807, Miramarska cesta 30, 10000 Zagreb</item>
    </derivirana_varijabla>
  </DomainObject.Predmet.OstaliListFormatedWithAdressOIB>
  <DomainObject.Predmet.OstaliListNazivFormated>
    <izvorni_sadrzaj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OstaliListNazivFormated_1"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OstaliListNazivFormated>
  <DomainObject.Predmet.OstaliListNazivFormatedOIB>
    <izvorni_sadrzaj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izvorni_sadrzaj>
    <derivirana_varijabla naziv="DomainObject.Predmet.OstaliListNazivFormatedOIB_1">
      <item>HEP-Toplinarstvo d.o.o., OIB 15907062900</item>
      <item>VIPNET d.o.o., OIB 29524210204</item>
      <item>Hrvatska radio televizija javno poduzeće-posebne namjene, OIB 68419124305</item>
      <item>Zagrebački Holding, Podružnica Zagrebparking, OIB 85584865987</item>
      <item>Addiko Bank d.d., OIB 14036333877</item>
      <item>Styria medijski servisi d.o.o., OIB 29005509482</item>
      <item>Vodoopskrba i odvodnja, OIB 83416546499</item>
      <item>BTNET d.o.o., OIB 66066270657</item>
      <item>B.A.M.T. d.o.o., OIB 42990871544</item>
      <item>Financijska agencija d.d., OIB 85821130368</item>
      <item>Grad Zagreb, OIB 61817894937</item>
      <item>Zajednički odvjetnički ured Anđelko Jureško i Draženka Bunta, OIB 40345908798</item>
      <item>OD Hanžeković i partneri</item>
      <item>B2  KAPITAL d.o.o. za poslovne usluge, OIB 57509775367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Mihovljanec</izvorni_sadrzaj>
    <derivirana_varijabla naziv="DomainObject.Predmet.StrankaIDrugi_1">Mladen Mihovljanec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Mihovljanec, OIB 10388758353, Vijenac Frane Gotovca 8, 10000 Zagreb</izvorni_sadrzaj>
    <derivirana_varijabla naziv="DomainObject.Predmet.StrankaIDrugiAdressOIB_1">Mladen Mihovljanec, OIB 10388758353, Vijenac Frane Gotovca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2017.</izvorni_sadrzaj>
    <derivirana_varijabla naziv="DomainObject.Predmet.OdlukaRjesenje.DatumDonosenjaOdluke_1">6.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Sp-5/2017-16</izvorni_sadrzaj>
    <derivirana_varijabla naziv="DomainObject.Predmet.OdlukaRjesenje.Oznaka_1">Sp-5/2017-16</derivirana_varijabla>
  </DomainObject.Predmet.OdlukaRjesenje.Oznaka>
  <DomainObject.Predmet.SudioniciListNaziv>
    <izvorni_sadrzaj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izvorni_sadrzaj>
    <derivirana_varijabla naziv="DomainObject.Predmet.SudioniciListNaziv_1">
      <item>Mladen Mihovljanec</item>
      <item>HEP-Toplinarstvo d.o.o.</item>
      <item>VIPNET d.o.o.</item>
      <item>Hrvatska radio televizija javno poduzeće-posebne namjene</item>
      <item>Zagrebački Holding, Podružnica Zagrebparking</item>
      <item>Addiko Bank d.d.</item>
      <item>Styria medijski servisi d.o.o.</item>
      <item>Vodoopskrba i odvodnja</item>
      <item>BTNET d.o.o.</item>
      <item>B.A.M.T. d.o.o.</item>
      <item>Financijska agencija d.d.</item>
      <item>Grad Zagreb</item>
      <item>Zajednički odvjetnički ured Anđelko Jureško i Draženka Bunta</item>
      <item>OD Hanžeković i partneri</item>
      <item>B2  KAPITAL d.o.o. za poslovne usluge</item>
      <item>Marko Praljak</item>
    </derivirana_varijabla>
  </DomainObject.Predmet.SudioniciListNaziv>
  <DomainObject.Predmet.SudioniciListAdressOIB>
    <izvorni_sadrzaj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izvorni_sadrzaj>
    <derivirana_varijabla naziv="DomainObject.Predmet.SudioniciListAdressOIB_1">
      <item>Mladen Mihovljanec, OIB 10388758353, Vijenac Frane Gotovca 8,10000 Zagreb</item>
      <item>HEP-Toplinarstvo d.o.o., OIB 15907062900, Miševečka  15a,10000 Zagreb</item>
      <item>VIPNET d.o.o., OIB 29524210204, Vrtni put 1,10000 Zagreb</item>
      <item>Hrvatska radio televizija javno poduzeće-posebne namjene, OIB 68419124305, Prisavlje 3,10000 Zagreb</item>
      <item>Zagrebački Holding, Podružnica Zagrebparking, OIB 85584865987, Šubićeva ulica 40,10000 Zagreb</item>
      <item>Addiko Bank d.d., OIB 14036333877, Slavonska avenija 6,10000 Zagreb</item>
      <item>Styria medijski servisi d.o.o., OIB 29005509482, Oreškovićeva 6H/1,10010 Zagreb</item>
      <item>Vodoopskrba i odvodnja, OIB 83416546499, Ulica Frana Folengovića 1,10000 Zagreb</item>
      <item>BTNET d.o.o., OIB 66066270657, Supilova ulica 7,10000 Zagreb</item>
      <item>B.A.M.T. d.o.o., OIB 42990871544, Ante Topića-Mimare 20,10000 Zagreb</item>
      <item>Financijska agencija d.d., OIB 85821130368, Ulica grada Vukovara 70,10000 Zagreb</item>
      <item>Grad Zagreb, OIB 61817894937, Trg Stjepana Radića 1,10000 Zagreb</item>
      <item>Zajednički odvjetnički ured Anđelko Jureško i Draženka Bunta, OIB 40345908798, Radnički Dol 23,10000 Zagreb</item>
      <item>OD Hanžeković i partneri, Radnička cesta 22,10000 Zagreb</item>
      <item>B2  KAPITAL d.o.o. za poslovne usluge, OIB 57509775367, Radnička cesta 41,10000 Zagreb</item>
      <item>Marko Praljak, OIB 23673585807, Miramarska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izvorni_sadrzaj>
    <derivirana_varijabla naziv="DomainObject.Predmet.SudioniciListNazivOIB_1">
      <item>, OIB 10388758353</item>
      <item>, OIB 15907062900</item>
      <item>, OIB 29524210204</item>
      <item>, OIB 68419124305</item>
      <item>, OIB 85584865987</item>
      <item>, OIB 14036333877</item>
      <item>, OIB 29005509482</item>
      <item>, OIB 83416546499</item>
      <item>, OIB 66066270657</item>
      <item>, OIB 42990871544</item>
      <item>, OIB 85821130368</item>
      <item>, OIB 61817894937</item>
      <item>, OIB 40345908798</item>
      <item>, OIB null</item>
      <item>, OIB 57509775367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2449</properties:Characters>
  <properties:Lines>81</properties:Lines>
  <properties:Paragraphs>32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2017-08-29T11:32:00Z</dcterms:created>
  <dc:creator>Jasna Gažić Ferenčina</dc:creator>
  <cp:lastModifiedBy>Gordana Milek</cp:lastModifiedBy>
  <cp:lastPrinted>2017-08-30T06:55:00Z</cp:lastPrinted>
  <dcterms:modified xmlns:xsi="http://www.w3.org/2001/XMLSchema-instance" xsi:type="dcterms:W3CDTF">2017-08-30T10:32:00Z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