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b4f8" w14:paraId="c12b4f8" w:rsidRDefault="008A6727" w:rsidP="00431FD5" w:rsidR="008A6727">
      <w:pPr>
        <w15:collapsed w:val="false"/>
        <w:rPr>
          <w:rFonts w:hAnsi="Times New Roman" w:ascii="Times New Roman"/>
          <w:szCs w:val="24"/>
          <w:lang w:val="pl-PL"/>
        </w:rPr>
      </w:pPr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  <w:t xml:space="preserve">  </w:t>
      </w:r>
      <w:r w:rsidR="008A6727">
        <w:rPr>
          <w:rFonts w:hAnsi="Times New Roman" w:ascii="Times New Roman"/>
          <w:szCs w:val="24"/>
        </w:rPr>
        <w:t>70</w:t>
      </w:r>
      <w:r w:rsidR="000B5A32" w:rsidRPr="002A2DE3">
        <w:rPr>
          <w:rFonts w:hAnsi="Times New Roman" w:ascii="Times New Roman"/>
          <w:szCs w:val="24"/>
        </w:rPr>
        <w:t>. St-</w:t>
      </w:r>
      <w:r w:rsidR="004E40AE">
        <w:rPr>
          <w:rFonts w:hAnsi="Times New Roman" w:ascii="Times New Roman"/>
          <w:szCs w:val="24"/>
        </w:rPr>
        <w:t>3594</w:t>
      </w:r>
      <w:r w:rsidR="00BD649B" w:rsidRPr="002A2DE3">
        <w:rPr>
          <w:rFonts w:hAnsi="Times New Roman" w:ascii="Times New Roman"/>
          <w:szCs w:val="24"/>
        </w:rPr>
        <w:t>/</w:t>
      </w:r>
      <w:r w:rsidR="008A6727">
        <w:rPr>
          <w:rFonts w:hAnsi="Times New Roman" w:ascii="Times New Roman"/>
          <w:szCs w:val="24"/>
        </w:rPr>
        <w:t>201</w:t>
      </w:r>
      <w:r w:rsidR="00BD649B" w:rsidRPr="002A2DE3">
        <w:rPr>
          <w:rFonts w:hAnsi="Times New Roman" w:ascii="Times New Roman"/>
          <w:szCs w:val="24"/>
        </w:rPr>
        <w:t>5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</w:t>
      </w:r>
      <w:r w:rsidRPr="00B908F0">
        <w:rPr>
          <w:rFonts w:hAnsi="Times New Roman" w:ascii="Times New Roman"/>
        </w:rPr>
        <w:t>sucu</w:t>
      </w:r>
      <w:r w:rsidR="00B908F0">
        <w:rPr>
          <w:rFonts w:hAnsi="Times New Roman" w:ascii="Times New Roman"/>
        </w:rPr>
        <w:t xml:space="preserve"> Maji Jurovicki</w:t>
      </w:r>
      <w:r w:rsidRPr="002A2DE3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>
        <w:rPr>
          <w:rFonts w:hAnsi="Times New Roman" w:ascii="Times New Roman"/>
        </w:rPr>
        <w:t xml:space="preserve"> </w:t>
      </w:r>
      <w:r w:rsidR="004E40AE" w:rsidRPr="004E40AE">
        <w:rPr>
          <w:rFonts w:hAnsi="Times New Roman" w:ascii="Times New Roman"/>
        </w:rPr>
        <w:t>RD-GRADNJA d.o.o. OIB: 22168300629, MBS: 08058</w:t>
      </w:r>
      <w:r w:rsidR="004E40AE">
        <w:rPr>
          <w:rFonts w:hAnsi="Times New Roman" w:ascii="Times New Roman"/>
        </w:rPr>
        <w:t>7478 iz Zagreba, Selska cesta 3, dana</w:t>
      </w:r>
      <w:r w:rsidR="00B908F0">
        <w:rPr>
          <w:rFonts w:hAnsi="Times New Roman" w:ascii="Times New Roman"/>
        </w:rPr>
        <w:t xml:space="preserve"> </w:t>
      </w:r>
      <w:r w:rsidR="00B908F0">
        <w:rPr>
          <w:rFonts w:hAnsi="Times New Roman" w:ascii="Times New Roman"/>
          <w:szCs w:val="24"/>
        </w:rPr>
        <w:t>23</w:t>
      </w:r>
      <w:r w:rsidR="0091753F">
        <w:rPr>
          <w:rFonts w:hAnsi="Times New Roman" w:ascii="Times New Roman"/>
          <w:szCs w:val="24"/>
        </w:rPr>
        <w:t>. prosinca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2015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 w:rsidRPr="00B908F0">
        <w:rPr>
          <w:rFonts w:hAnsi="Times New Roman" w:ascii="Times New Roman"/>
          <w:szCs w:val="24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</w:t>
      </w:r>
      <w:r w:rsidR="007A29F9" w:rsidRPr="00B908F0">
        <w:rPr>
          <w:rFonts w:hAnsi="Times New Roman" w:ascii="Times New Roman"/>
          <w:szCs w:val="24"/>
        </w:rPr>
        <w:t>skraćeni</w:t>
      </w:r>
      <w:r w:rsidR="007A29F9" w:rsidRPr="002A2DE3">
        <w:rPr>
          <w:rFonts w:hAnsi="Times New Roman" w:ascii="Times New Roman"/>
          <w:szCs w:val="24"/>
          <w:lang w:val="de-DE"/>
        </w:rPr>
        <w:t xml:space="preserve"> </w:t>
      </w:r>
      <w:r w:rsidR="007A29F9" w:rsidRPr="00B908F0">
        <w:rPr>
          <w:rFonts w:hAnsi="Times New Roman" w:ascii="Times New Roman"/>
          <w:szCs w:val="24"/>
        </w:rPr>
        <w:t>steča</w:t>
      </w:r>
      <w:r w:rsidR="00B4055C" w:rsidRPr="00B908F0">
        <w:rPr>
          <w:rFonts w:hAnsi="Times New Roman" w:ascii="Times New Roman"/>
          <w:szCs w:val="24"/>
        </w:rPr>
        <w:t>jni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postupak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nad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3033EB">
        <w:rPr>
          <w:rFonts w:hAnsi="Times New Roman" w:ascii="Times New Roman"/>
          <w:szCs w:val="24"/>
        </w:rPr>
        <w:t>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4E40AE" w:rsidRPr="004E40AE">
        <w:rPr>
          <w:rFonts w:hAnsi="Times New Roman" w:ascii="Times New Roman"/>
          <w:szCs w:val="24"/>
          <w:lang w:val="de-DE"/>
        </w:rPr>
        <w:t xml:space="preserve">RD-GRADNJA </w:t>
      </w:r>
      <w:proofErr w:type="spellStart"/>
      <w:r w:rsidR="004E40AE" w:rsidRPr="004E40AE">
        <w:rPr>
          <w:rFonts w:hAnsi="Times New Roman" w:ascii="Times New Roman"/>
          <w:szCs w:val="24"/>
          <w:lang w:val="de-DE"/>
        </w:rPr>
        <w:t>d.o.o</w:t>
      </w:r>
      <w:proofErr w:type="spellEnd"/>
      <w:r w:rsidR="004E40AE" w:rsidRPr="004E40AE">
        <w:rPr>
          <w:rFonts w:hAnsi="Times New Roman" w:ascii="Times New Roman"/>
          <w:szCs w:val="24"/>
          <w:lang w:val="de-DE"/>
        </w:rPr>
        <w:t xml:space="preserve">. OIB: 22168300629, MBS: 080587478 </w:t>
      </w:r>
      <w:r w:rsidR="004E40AE" w:rsidRPr="004E40AE">
        <w:rPr>
          <w:rFonts w:hAnsi="Times New Roman" w:ascii="Times New Roman"/>
          <w:szCs w:val="24"/>
        </w:rPr>
        <w:t>iz</w:t>
      </w:r>
      <w:r w:rsidR="004E40AE" w:rsidRPr="004E40AE">
        <w:rPr>
          <w:rFonts w:hAnsi="Times New Roman" w:ascii="Times New Roman"/>
          <w:szCs w:val="24"/>
          <w:lang w:val="de-DE"/>
        </w:rPr>
        <w:t xml:space="preserve"> </w:t>
      </w:r>
      <w:r w:rsidR="004E40AE" w:rsidRPr="004E40AE">
        <w:rPr>
          <w:rFonts w:hAnsi="Times New Roman" w:ascii="Times New Roman"/>
          <w:szCs w:val="24"/>
        </w:rPr>
        <w:t>Zagreba</w:t>
      </w:r>
      <w:r w:rsidR="004E40AE" w:rsidRPr="004E40AE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4E40AE" w:rsidRPr="004E40AE">
        <w:rPr>
          <w:rFonts w:hAnsi="Times New Roman" w:ascii="Times New Roman"/>
          <w:szCs w:val="24"/>
          <w:lang w:val="de-DE"/>
        </w:rPr>
        <w:t>Selska</w:t>
      </w:r>
      <w:proofErr w:type="spellEnd"/>
      <w:r w:rsidR="004E40AE" w:rsidRPr="004E40AE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4E40AE" w:rsidRPr="004E40AE">
        <w:rPr>
          <w:rFonts w:hAnsi="Times New Roman" w:ascii="Times New Roman"/>
          <w:szCs w:val="24"/>
          <w:lang w:val="de-DE"/>
        </w:rPr>
        <w:t>cesta</w:t>
      </w:r>
      <w:proofErr w:type="spellEnd"/>
      <w:r w:rsidR="004E40AE" w:rsidRPr="004E40AE">
        <w:rPr>
          <w:rFonts w:hAnsi="Times New Roman" w:ascii="Times New Roman"/>
          <w:szCs w:val="24"/>
          <w:lang w:val="de-DE"/>
        </w:rPr>
        <w:t xml:space="preserve"> 39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B908F0" w:rsidR="00F92F0D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4E40AE" w:rsidRPr="004E40AE">
        <w:rPr>
          <w:rFonts w:hAnsi="Times New Roman" w:ascii="Times New Roman"/>
          <w:szCs w:val="24"/>
        </w:rPr>
        <w:t>RD-GRADNJA d.o.o. OIB: 22168300629, MBS: 080587478 iz Zagreba, Selska cesta 39</w:t>
      </w:r>
      <w:r w:rsidR="004E40AE">
        <w:rPr>
          <w:rFonts w:hAnsi="Times New Roman" w:ascii="Times New Roman"/>
          <w:szCs w:val="24"/>
        </w:rPr>
        <w:t>.</w:t>
      </w:r>
    </w:p>
    <w:p w:rsidRDefault="00E05F88" w:rsidP="00A20843" w:rsidR="004E40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Zastupnik po zakonu dužnika </w:t>
      </w:r>
      <w:r w:rsidR="004E40AE">
        <w:rPr>
          <w:rFonts w:hAnsi="Times New Roman" w:ascii="Times New Roman"/>
          <w:szCs w:val="24"/>
        </w:rPr>
        <w:t xml:space="preserve">Aleksandar </w:t>
      </w:r>
      <w:proofErr w:type="spellStart"/>
      <w:r w:rsidR="004E40AE">
        <w:rPr>
          <w:rFonts w:hAnsi="Times New Roman" w:ascii="Times New Roman"/>
          <w:szCs w:val="24"/>
        </w:rPr>
        <w:t>Pendev</w:t>
      </w:r>
      <w:proofErr w:type="spellEnd"/>
      <w:r w:rsidR="004E40AE">
        <w:rPr>
          <w:rFonts w:hAnsi="Times New Roman" w:ascii="Times New Roman"/>
          <w:szCs w:val="24"/>
        </w:rPr>
        <w:t xml:space="preserve"> </w:t>
      </w:r>
      <w:r w:rsidR="004E40AE" w:rsidRPr="004E40AE">
        <w:rPr>
          <w:rFonts w:hAnsi="Times New Roman" w:ascii="Times New Roman"/>
          <w:szCs w:val="24"/>
        </w:rPr>
        <w:t>OIB: 56607801451</w:t>
      </w:r>
      <w:r w:rsidR="004E40AE">
        <w:rPr>
          <w:rFonts w:hAnsi="Times New Roman" w:ascii="Times New Roman"/>
          <w:szCs w:val="24"/>
        </w:rPr>
        <w:t xml:space="preserve"> iz Zagreba, </w:t>
      </w:r>
      <w:proofErr w:type="spellStart"/>
      <w:r w:rsidR="004E40AE">
        <w:rPr>
          <w:rFonts w:hAnsi="Times New Roman" w:ascii="Times New Roman"/>
          <w:szCs w:val="24"/>
        </w:rPr>
        <w:t>Kombolova</w:t>
      </w:r>
      <w:proofErr w:type="spellEnd"/>
      <w:r w:rsidR="004E40AE">
        <w:rPr>
          <w:rFonts w:hAnsi="Times New Roman" w:ascii="Times New Roman"/>
          <w:szCs w:val="24"/>
        </w:rPr>
        <w:t xml:space="preserve"> 13 </w:t>
      </w:r>
      <w:r>
        <w:rPr>
          <w:rFonts w:hAnsi="Times New Roman" w:ascii="Times New Roman"/>
          <w:szCs w:val="24"/>
        </w:rPr>
        <w:t xml:space="preserve">podneskom od </w:t>
      </w:r>
      <w:r w:rsidR="004E40AE">
        <w:rPr>
          <w:rFonts w:hAnsi="Times New Roman" w:ascii="Times New Roman"/>
          <w:szCs w:val="24"/>
        </w:rPr>
        <w:t>14. prosinca 2015.godine</w:t>
      </w:r>
      <w:r>
        <w:rPr>
          <w:rFonts w:hAnsi="Times New Roman" w:ascii="Times New Roman"/>
          <w:szCs w:val="24"/>
        </w:rPr>
        <w:t xml:space="preserve">  obavijestio je sud kako je dužnik </w:t>
      </w:r>
      <w:r w:rsidR="004E40AE" w:rsidRPr="004E40AE">
        <w:rPr>
          <w:rFonts w:hAnsi="Times New Roman" w:ascii="Times New Roman"/>
          <w:szCs w:val="24"/>
        </w:rPr>
        <w:t>RD-GRADNJA d.o.o. OIB: 22168300629, MBS: 080587</w:t>
      </w:r>
      <w:r w:rsidR="004E40AE">
        <w:rPr>
          <w:rFonts w:hAnsi="Times New Roman" w:ascii="Times New Roman"/>
          <w:szCs w:val="24"/>
        </w:rPr>
        <w:t>478 iz Zagreba, Selska cesta 39</w:t>
      </w:r>
      <w:r w:rsidR="0091753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v</w:t>
      </w:r>
      <w:r w:rsidR="004E40AE">
        <w:rPr>
          <w:rFonts w:hAnsi="Times New Roman" w:ascii="Times New Roman"/>
          <w:szCs w:val="24"/>
        </w:rPr>
        <w:t xml:space="preserve">lasnik imovine i to nekretnina šest stanova u Zagrebu </w:t>
      </w:r>
      <w:r>
        <w:rPr>
          <w:rFonts w:hAnsi="Times New Roman" w:ascii="Times New Roman"/>
          <w:szCs w:val="24"/>
        </w:rPr>
        <w:t>te je u prilogu podneska dostavio neslužbenu kopiju izvatka iz zemljišnih knjiga kao d</w:t>
      </w:r>
      <w:r w:rsidR="004E40AE">
        <w:rPr>
          <w:rFonts w:hAnsi="Times New Roman" w:ascii="Times New Roman"/>
          <w:szCs w:val="24"/>
        </w:rPr>
        <w:t xml:space="preserve">okaz vlasništva na nekretninama i kupoprodajne ugovore. </w:t>
      </w:r>
      <w:r>
        <w:rPr>
          <w:rFonts w:hAnsi="Times New Roman" w:ascii="Times New Roman"/>
          <w:szCs w:val="24"/>
        </w:rPr>
        <w:t xml:space="preserve"> 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odredbom čl. 433. SZ-a propisano je da a</w:t>
      </w:r>
      <w:r w:rsidRPr="00711333">
        <w:rPr>
          <w:rFonts w:hAnsi="Times New Roman" w:ascii="Times New Roman"/>
          <w:szCs w:val="24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711333" w:rsidP="00A20843" w:rsidR="00A907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Prema ocjeni suda, dužnik </w:t>
      </w:r>
      <w:r w:rsidRPr="00711333">
        <w:rPr>
          <w:rFonts w:hAnsi="Times New Roman" w:ascii="Times New Roman"/>
          <w:szCs w:val="24"/>
        </w:rPr>
        <w:t xml:space="preserve">ima imovinu </w:t>
      </w:r>
      <w:r>
        <w:rPr>
          <w:rFonts w:hAnsi="Times New Roman" w:ascii="Times New Roman"/>
          <w:szCs w:val="24"/>
        </w:rPr>
        <w:t>dostatnu</w:t>
      </w:r>
      <w:r w:rsidRPr="00711333">
        <w:rPr>
          <w:rFonts w:hAnsi="Times New Roman" w:ascii="Times New Roman"/>
          <w:szCs w:val="24"/>
        </w:rPr>
        <w:t xml:space="preserve"> za namirenje predvidivih troškova stečajnoga postupka</w:t>
      </w:r>
      <w:r w:rsidR="00A90799">
        <w:rPr>
          <w:rFonts w:hAnsi="Times New Roman" w:ascii="Times New Roman"/>
          <w:szCs w:val="24"/>
        </w:rPr>
        <w:t>.</w:t>
      </w:r>
    </w:p>
    <w:p w:rsidRDefault="00A90799" w:rsidP="00A20843" w:rsidR="0071133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711333">
        <w:rPr>
          <w:rFonts w:hAnsi="Times New Roman" w:ascii="Times New Roman"/>
          <w:szCs w:val="24"/>
        </w:rPr>
        <w:t>Sli</w:t>
      </w:r>
      <w:r w:rsidR="00685FBA">
        <w:rPr>
          <w:rFonts w:hAnsi="Times New Roman" w:ascii="Times New Roman"/>
          <w:szCs w:val="24"/>
        </w:rPr>
        <w:t>jedom navedenog, sud je na teme</w:t>
      </w:r>
      <w:r w:rsidR="00711333">
        <w:rPr>
          <w:rFonts w:hAnsi="Times New Roman" w:ascii="Times New Roman"/>
          <w:szCs w:val="24"/>
        </w:rPr>
        <w:t>lju odredbe čl. 433. SZ-a riješio kao u izreci</w:t>
      </w:r>
      <w:r w:rsidR="00685FBA">
        <w:rPr>
          <w:rFonts w:hAnsi="Times New Roman" w:ascii="Times New Roman"/>
          <w:szCs w:val="24"/>
        </w:rPr>
        <w:t xml:space="preserve">, s time da se skreće pozornost kako će sud, po pravomoćnosti ovog rješenja, </w:t>
      </w:r>
      <w:r w:rsidR="00685FBA" w:rsidRPr="00685FBA">
        <w:rPr>
          <w:rFonts w:hAnsi="Times New Roman" w:ascii="Times New Roman"/>
          <w:szCs w:val="24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</w:rPr>
        <w:t>propisanih Stečajnim zakonom</w:t>
      </w:r>
      <w:r w:rsidR="00685FBA" w:rsidRPr="00685FBA">
        <w:rPr>
          <w:rFonts w:hAnsi="Times New Roman" w:ascii="Times New Roman"/>
          <w:szCs w:val="24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4E40AE">
        <w:rPr>
          <w:rFonts w:hAnsi="Times New Roman" w:ascii="Times New Roman"/>
          <w:szCs w:val="24"/>
        </w:rPr>
        <w:t>23</w:t>
      </w:r>
      <w:r w:rsidR="00711333">
        <w:rPr>
          <w:rFonts w:hAnsi="Times New Roman" w:ascii="Times New Roman"/>
          <w:szCs w:val="24"/>
        </w:rPr>
        <w:t>. prosinca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2015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 xml:space="preserve">    </w:t>
      </w:r>
      <w:r w:rsidR="00626D4C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>SUDAC</w:t>
      </w:r>
    </w:p>
    <w:p w:rsidRDefault="003033EB" w:rsidP="003033EB" w:rsidR="003033EB">
      <w:pPr>
        <w:jc w:val="right"/>
        <w:rPr>
          <w:rFonts w:hAnsi="Times New Roman" w:ascii="Times New Roman"/>
          <w:szCs w:val="24"/>
        </w:rPr>
      </w:pPr>
    </w:p>
    <w:p w:rsidRDefault="003033EB" w:rsidP="003033EB" w:rsidR="003033EB" w:rsidRPr="002A2DE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Maja Jurovicki</w:t>
      </w:r>
      <w:bookmarkStart w:name="_GoBack" w:id="0"/>
      <w:bookmarkEnd w:id="0"/>
    </w:p>
    <w:p w:rsidRDefault="00327E9E" w:rsidR="006C314D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  <w:t xml:space="preserve">          </w:t>
      </w:r>
      <w:r w:rsidR="00626D4C" w:rsidRPr="002A2DE3">
        <w:rPr>
          <w:rFonts w:hAnsi="Times New Roman" w:ascii="Times New Roman"/>
          <w:szCs w:val="24"/>
        </w:rPr>
        <w:tab/>
        <w:t xml:space="preserve">     </w:t>
      </w:r>
      <w:r w:rsidR="00DE7483" w:rsidRPr="002A2DE3">
        <w:rPr>
          <w:rFonts w:hAnsi="Times New Roman" w:ascii="Times New Roman"/>
          <w:szCs w:val="24"/>
        </w:rPr>
        <w:t xml:space="preserve"> </w:t>
      </w: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A90799" w:rsidR="00A90799">
      <w:pPr>
        <w:jc w:val="both"/>
        <w:rPr>
          <w:rFonts w:hAnsi="Times New Roman" w:ascii="Times New Roman"/>
          <w:szCs w:val="24"/>
        </w:rPr>
      </w:pPr>
    </w:p>
    <w:p w:rsidRDefault="00A90799" w:rsidR="00A90799">
      <w:pPr>
        <w:jc w:val="both"/>
        <w:rPr>
          <w:rFonts w:hAnsi="Times New Roman" w:ascii="Times New Roman"/>
          <w:szCs w:val="24"/>
        </w:rPr>
      </w:pPr>
    </w:p>
    <w:p w:rsidRDefault="00A90799" w:rsidR="00A90799" w:rsidRPr="002A2DE3">
      <w:pPr>
        <w:jc w:val="both"/>
        <w:rPr>
          <w:rFonts w:hAnsi="Times New Roman" w:ascii="Times New Roman"/>
          <w:szCs w:val="24"/>
        </w:rPr>
      </w:pPr>
    </w:p>
    <w:p w:rsidRDefault="00AB78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podnositelju zahtjeva</w:t>
      </w:r>
      <w:r w:rsidR="004B15A9" w:rsidRPr="002A2DE3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dužniku</w:t>
      </w:r>
    </w:p>
    <w:p w:rsidRDefault="00F2613A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e-oglasna ploča – 8</w:t>
      </w:r>
      <w:r w:rsidR="006C314D" w:rsidRPr="002A2DE3">
        <w:rPr>
          <w:rFonts w:hAnsi="Times New Roman" w:ascii="Times New Roman"/>
          <w:szCs w:val="24"/>
        </w:rPr>
        <w:t xml:space="preserve"> dana</w:t>
      </w: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8A6727" w:rsidR="006C314D" w:rsidRPr="002A2DE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253" w:rsidR="00D30253">
      <w:r>
        <w:separator/>
      </w:r>
    </w:p>
  </w:endnote>
  <w:endnote w:id="0" w:type="continuationSeparator">
    <w:p w:rsidRDefault="00D30253" w:rsidR="00D3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253" w:rsidR="00D30253">
      <w:r>
        <w:separator/>
      </w:r>
    </w:p>
  </w:footnote>
  <w:footnote w:id="0" w:type="continuationSeparator">
    <w:p w:rsidRDefault="00D30253" w:rsidR="00D30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D722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E40A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70.St-3594/2015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1D722F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C06FE"/>
    <w:rsid w:val="008C5861"/>
    <w:rsid w:val="00902EEE"/>
    <w:rsid w:val="0091753F"/>
    <w:rsid w:val="00965B7C"/>
    <w:rsid w:val="00997BA9"/>
    <w:rsid w:val="009A7E24"/>
    <w:rsid w:val="009B215C"/>
    <w:rsid w:val="009D1169"/>
    <w:rsid w:val="009E062A"/>
    <w:rsid w:val="00A02DFD"/>
    <w:rsid w:val="00A101E8"/>
    <w:rsid w:val="00A20843"/>
    <w:rsid w:val="00A517CE"/>
    <w:rsid w:val="00A73365"/>
    <w:rsid w:val="00A90799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908F0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30253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3B7E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B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3B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B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B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B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B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3B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B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B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B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3594</izvorni_sadrzaj>
    <derivirana_varijabla naziv="DomainObject.Predmet.Broj_1">3594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St-3594/2015</izvorni_sadrzaj>
    <derivirana_varijabla naziv="DomainObject.Predmet.OznakaBroj_1">St-3594/2015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RD-GRADNJA d.o.o.</izvorni_sadrzaj>
    <derivirana_varijabla naziv="DomainObject.Predmet.ProtustrankaFormated_1">  RD-GRADNJA d.o.o.</derivirana_varijabla>
  </DomainObject.Predmet.ProtustrankaFormated>
  <DomainObject.Predmet.ProtustrankaFormatedOIB>
    <izvorni_sadrzaj>  RD-GRADNJA d.o.o., OIB 22168300629</izvorni_sadrzaj>
    <derivirana_varijabla naziv="DomainObject.Predmet.ProtustrankaFormatedOIB_1">  RD-GRADNJA d.o.o., OIB 22168300629</derivirana_varijabla>
  </DomainObject.Predmet.ProtustrankaFormatedOIB>
  <DomainObject.Predmet.ProtustrankaFormatedWithAdress>
    <izvorni_sadrzaj> RD-GRADNJA d.o.o., Selska cesta 39, 10000 Zagreb</izvorni_sadrzaj>
    <derivirana_varijabla naziv="DomainObject.Predmet.ProtustrankaFormatedWithAdress_1"> RD-GRADNJA d.o.o., Selska cesta 39, 10000 Zagreb</derivirana_varijabla>
  </DomainObject.Predmet.ProtustrankaFormatedWithAdress>
  <DomainObject.Predmet.ProtustrankaFormatedWithAdressOIB>
    <izvorni_sadrzaj> RD-GRADNJA d.o.o., OIB 22168300629, Selska cesta 39, 10000 Zagreb</izvorni_sadrzaj>
    <derivirana_varijabla naziv="DomainObject.Predmet.ProtustrankaFormatedWithAdressOIB_1"> RD-GRADNJA d.o.o., OIB 22168300629, Selska cesta 39, 10000 Zagreb</derivirana_varijabla>
  </DomainObject.Predmet.ProtustrankaFormatedWithAdressOIB>
  <DomainObject.Predmet.ProtustrankaWithAdress>
    <izvorni_sadrzaj>RD-GRADNJA d.o.o. Selska cesta 39, 10000 Zagreb</izvorni_sadrzaj>
    <derivirana_varijabla naziv="DomainObject.Predmet.ProtustrankaWithAdress_1">RD-GRADNJA d.o.o. Selska cesta 39, 10000 Zagreb</derivirana_varijabla>
  </DomainObject.Predmet.ProtustrankaWithAdress>
  <DomainObject.Predmet.ProtustrankaWithAdressOIB>
    <izvorni_sadrzaj>RD-GRADNJA d.o.o., OIB 22168300629, Selska cesta 39, 10000 Zagreb</izvorni_sadrzaj>
    <derivirana_varijabla naziv="DomainObject.Predmet.ProtustrankaWithAdressOIB_1">RD-GRADNJA d.o.o., OIB 22168300629, Selska cesta 39, 10000 Zagreb</derivirana_varijabla>
  </DomainObject.Predmet.ProtustrankaWithAdressOIB>
  <DomainObject.Predmet.ProtustrankaNazivFormated>
    <izvorni_sadrzaj>RD-GRADNJA d.o.o.</izvorni_sadrzaj>
    <derivirana_varijabla naziv="DomainObject.Predmet.ProtustrankaNazivFormated_1">RD-GRADNJA d.o.o.</derivirana_varijabla>
  </DomainObject.Predmet.ProtustrankaNazivFormated>
  <DomainObject.Predmet.ProtustrankaNazivFormatedOIB>
    <izvorni_sadrzaj>RD-GRADNJA d.o.o., OIB 22168300629</izvorni_sadrzaj>
    <derivirana_varijabla naziv="DomainObject.Predmet.ProtustrankaNazivFormatedOIB_1">RD-GRADNJA d.o.o., OIB 22168300629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RD-GRADNJA d.o.o.</item>
    </izvorni_sadrzaj>
    <derivirana_varijabla naziv="DomainObject.Predmet.ProtuStrankaListFormated_1">
      <item>RD-GRADNJA d.o.o.</item>
    </derivirana_varijabla>
  </DomainObject.Predmet.ProtuStrankaListFormated>
  <DomainObject.Predmet.ProtuStrankaListFormatedOIB>
    <izvorni_sadrzaj>
      <item>RD-GRADNJA d.o.o., OIB 22168300629</item>
    </izvorni_sadrzaj>
    <derivirana_varijabla naziv="DomainObject.Predmet.ProtuStrankaListFormatedOIB_1">
      <item>RD-GRADNJA d.o.o., OIB 22168300629</item>
    </derivirana_varijabla>
  </DomainObject.Predmet.ProtuStrankaListFormatedOIB>
  <DomainObject.Predmet.ProtuStrankaListFormatedWithAdress>
    <izvorni_sadrzaj>
      <item>RD-GRADNJA d.o.o., Selska cesta 39, 10000 Zagreb</item>
    </izvorni_sadrzaj>
    <derivirana_varijabla naziv="DomainObject.Predmet.ProtuStrankaListFormatedWithAdress_1">
      <item>RD-GRADNJA d.o.o., Selska cesta 39, 10000 Zagreb</item>
    </derivirana_varijabla>
  </DomainObject.Predmet.ProtuStrankaListFormatedWithAdress>
  <DomainObject.Predmet.ProtuStrankaListFormatedWithAdressOIB>
    <izvorni_sadrzaj>
      <item>RD-GRADNJA d.o.o., OIB 22168300629, Selska cesta 39, 10000 Zagreb</item>
    </izvorni_sadrzaj>
    <derivirana_varijabla naziv="DomainObject.Predmet.ProtuStrankaListFormatedWithAdressOIB_1">
      <item>RD-GRADNJA d.o.o., OIB 22168300629, Selska cesta 39, 10000 Zagreb</item>
    </derivirana_varijabla>
  </DomainObject.Predmet.ProtuStrankaListFormatedWithAdressOIB>
  <DomainObject.Predmet.ProtuStrankaListNazivFormated>
    <izvorni_sadrzaj>
      <item>RD-GRADNJA d.o.o.</item>
    </izvorni_sadrzaj>
    <derivirana_varijabla naziv="DomainObject.Predmet.ProtuStrankaListNazivFormated_1">
      <item>RD-GRADNJA d.o.o.</item>
    </derivirana_varijabla>
  </DomainObject.Predmet.ProtuStrankaListNazivFormated>
  <DomainObject.Predmet.ProtuStrankaListNazivFormatedOIB>
    <izvorni_sadrzaj>
      <item>RD-GRADNJA d.o.o., OIB 22168300629</item>
    </izvorni_sadrzaj>
    <derivirana_varijabla naziv="DomainObject.Predmet.ProtuStrankaListNazivFormatedOIB_1">
      <item>RD-GRADNJA d.o.o., OIB 22168300629</item>
    </derivirana_varijabla>
  </DomainObject.Predmet.ProtuStrankaListNazivFormatedOIB>
  <DomainObject.Predmet.OstaliListFormated>
    <izvorni_sadrzaj>
      <item>ALEKSANDAR PENDEV</item>
    </izvorni_sadrzaj>
    <derivirana_varijabla naziv="DomainObject.Predmet.OstaliListFormated_1">
      <item>ALEKSANDAR PENDEV</item>
    </derivirana_varijabla>
  </DomainObject.Predmet.OstaliListFormated>
  <DomainObject.Predmet.OstaliListFormatedOIB>
    <izvorni_sadrzaj>
      <item>ALEKSANDAR PENDEV, OIB 56607801451</item>
    </izvorni_sadrzaj>
    <derivirana_varijabla naziv="DomainObject.Predmet.OstaliListFormatedOIB_1">
      <item>ALEKSANDAR PENDEV, OIB 56607801451</item>
    </derivirana_varijabla>
  </DomainObject.Predmet.OstaliListFormatedOIB>
  <DomainObject.Predmet.OstaliListFormatedWithAdress>
    <izvorni_sadrzaj>
      <item>ALEKSANDAR PENDEV, UL. PANE MESHKOV 228, VATASHA KAVADARCI</item>
    </izvorni_sadrzaj>
    <derivirana_varijabla naziv="DomainObject.Predmet.OstaliListFormatedWithAdress_1">
      <item>ALEKSANDAR PENDEV, UL. PANE MESHKOV 228, VATASHA KAVADARCI</item>
    </derivirana_varijabla>
  </DomainObject.Predmet.OstaliListFormatedWithAdress>
  <DomainObject.Predmet.OstaliListFormatedWithAdressOIB>
    <izvorni_sadrzaj>
      <item>ALEKSANDAR PENDEV, OIB 56607801451, UL. PANE MESHKOV 228, VATASHA KAVADARCI</item>
    </izvorni_sadrzaj>
    <derivirana_varijabla naziv="DomainObject.Predmet.OstaliListFormatedWithAdressOIB_1">
      <item>ALEKSANDAR PENDEV, OIB 56607801451, UL. PANE MESHKOV 228, VATASHA KAVADARCI</item>
    </derivirana_varijabla>
  </DomainObject.Predmet.OstaliListFormatedWithAdressOIB>
  <DomainObject.Predmet.OstaliListNazivFormated>
    <izvorni_sadrzaj>
      <item>ALEKSANDAR PENDEV</item>
    </izvorni_sadrzaj>
    <derivirana_varijabla naziv="DomainObject.Predmet.OstaliListNazivFormated_1">
      <item>ALEKSANDAR PENDEV</item>
    </derivirana_varijabla>
  </DomainObject.Predmet.OstaliListNazivFormated>
  <DomainObject.Predmet.OstaliListNazivFormatedOIB>
    <izvorni_sadrzaj>
      <item>ALEKSANDAR PENDEV, OIB 56607801451</item>
    </izvorni_sadrzaj>
    <derivirana_varijabla naziv="DomainObject.Predmet.OstaliListNazivFormatedOIB_1">
      <item>ALEKSANDAR PENDEV, OIB 56607801451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RD-GRADNJA d.o.o.</izvorni_sadrzaj>
    <derivirana_varijabla naziv="DomainObject.Predmet.ProtustrankaIDrugi_1">RD-GRADNJA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RD-GRADNJA d.o.o., OIB 22168300629, Selska cesta 39, 10000 Zagreb</izvorni_sadrzaj>
    <derivirana_varijabla naziv="DomainObject.Predmet.ProtustrankaIDrugiAdressOIB_1">RD-GRADNJA d.o.o., OIB 22168300629,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RD-GRADNJA d.o.o.</item>
      <item>FINA Regionalni centar Zagreb</item>
      <item>ALEKSANDAR PENDEV</item>
    </izvorni_sadrzaj>
    <derivirana_varijabla naziv="DomainObject.Predmet.SudioniciListNaziv_1">
      <item>RD-GRADNJA d.o.o.</item>
      <item>FINA Regionalni centar Zagreb</item>
      <item>ALEKSANDAR PENDEV</item>
    </derivirana_varijabla>
  </DomainObject.Predmet.SudioniciListNaziv>
  <DomainObject.Predmet.SudioniciListAdressOIB>
    <izvorni_sadrzaj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</izvorni_sadrzaj>
    <derivirana_varijabla naziv="DomainObject.Predmet.SudioniciListAdressOIB_1"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22168300629</item>
      <item>, OIB 85821130368</item>
      <item>, OIB 56607801451</item>
    </izvorni_sadrzaj>
    <derivirana_varijabla naziv="DomainObject.Predmet.SudioniciListNazivOIB_1">
      <item>, OIB 22168300629</item>
      <item>, OIB 85821130368</item>
      <item>, OIB 56607801451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2622</properties:Characters>
  <properties:Lines>69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2015-12-23T13:17:00Z</dcterms:created>
  <dc:creator>Sudsko vijeæe</dc:creator>
  <cp:lastModifiedBy>Mirjana Gašparić</cp:lastModifiedBy>
  <cp:lastPrinted>2015-12-24T09:13:00Z</cp:lastPrinted>
  <dcterms:modified xmlns:xsi="http://www.w3.org/2001/XMLSchema-instance" xsi:type="dcterms:W3CDTF">2015-12-24T09:14:00Z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