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1321" w14:paraId="3b71321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FD709B">
        <w:rPr>
          <w:sz w:val="24"/>
          <w:szCs w:val="24"/>
        </w:rPr>
        <w:t>2527/2016</w:t>
      </w:r>
      <w:r w:rsidR="004501E9">
        <w:rPr>
          <w:sz w:val="24"/>
          <w:szCs w:val="24"/>
        </w:rPr>
        <w:t>-49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8A1F60" w:rsidP="0063316E" w:rsidR="0063316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D709B" w:rsidP="00BD273F" w:rsidR="00BD273F" w:rsidRPr="000D7E78">
      <w:pPr>
        <w:jc w:val="both"/>
        <w:rPr>
          <w:sz w:val="24"/>
          <w:szCs w:val="24"/>
        </w:rPr>
      </w:pPr>
      <w:r w:rsidRPr="00A97C9D">
        <w:rPr>
          <w:sz w:val="24"/>
          <w:szCs w:val="24"/>
          <w:lang w:eastAsia="en-US"/>
        </w:rPr>
        <w:t>Trgovački sud u Zagrebu, po sucu Nikoli Ribariću, u stečajnom postupku nad dužnikom HOLDING VINODOL, d. o. o.</w:t>
      </w:r>
      <w:r>
        <w:rPr>
          <w:sz w:val="24"/>
          <w:szCs w:val="24"/>
          <w:lang w:eastAsia="en-US"/>
        </w:rPr>
        <w:t xml:space="preserve"> u stečaju</w:t>
      </w:r>
      <w:r w:rsidRPr="00A97C9D">
        <w:rPr>
          <w:sz w:val="24"/>
          <w:szCs w:val="24"/>
          <w:lang w:eastAsia="en-US"/>
        </w:rPr>
        <w:t>, Zagreb (Grad Zagreb), Tratinska 27, OIB:  34179890743</w:t>
      </w:r>
      <w:r>
        <w:rPr>
          <w:sz w:val="24"/>
          <w:szCs w:val="24"/>
          <w:lang w:val="pt-BR"/>
        </w:rPr>
        <w:t>, dana 11</w:t>
      </w:r>
      <w:r w:rsidR="005966BD" w:rsidRPr="005966BD">
        <w:rPr>
          <w:sz w:val="24"/>
          <w:szCs w:val="24"/>
          <w:lang w:val="pt-BR"/>
        </w:rPr>
        <w:t>.</w:t>
      </w:r>
      <w:r w:rsidR="0012559D">
        <w:rPr>
          <w:sz w:val="24"/>
          <w:szCs w:val="24"/>
          <w:lang w:val="pt-BR"/>
        </w:rPr>
        <w:t xml:space="preserve"> listopada</w:t>
      </w:r>
      <w:r w:rsidR="005966BD" w:rsidRPr="005966BD">
        <w:rPr>
          <w:sz w:val="24"/>
          <w:szCs w:val="24"/>
          <w:lang w:val="pt-BR"/>
        </w:rPr>
        <w:t xml:space="preserve"> 201</w:t>
      </w:r>
      <w:r w:rsidR="005966BD">
        <w:rPr>
          <w:sz w:val="24"/>
          <w:szCs w:val="24"/>
          <w:lang w:val="pt-BR"/>
        </w:rPr>
        <w:t>7</w:t>
      </w:r>
      <w:r w:rsidR="005966BD" w:rsidRPr="005966BD">
        <w:rPr>
          <w:sz w:val="24"/>
          <w:szCs w:val="24"/>
          <w:lang w:val="pt-BR"/>
        </w:rPr>
        <w:t xml:space="preserve">., </w:t>
      </w:r>
    </w:p>
    <w:p w:rsidRDefault="00FD709B" w:rsidP="00B070CE" w:rsidR="00FD709B">
      <w:pPr>
        <w:jc w:val="center"/>
        <w:rPr>
          <w:sz w:val="24"/>
          <w:szCs w:val="24"/>
        </w:rPr>
      </w:pPr>
    </w:p>
    <w:p w:rsidRDefault="008A1F60" w:rsidP="00B070CE" w:rsidR="008A1F6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="00170E7C" w:rsidRPr="00B5498B">
        <w:rPr>
          <w:sz w:val="24"/>
          <w:szCs w:val="24"/>
        </w:rPr>
        <w:t>j e</w:t>
      </w:r>
    </w:p>
    <w:p w:rsidRDefault="008A1F60" w:rsidP="008A1F60" w:rsidR="008A1F60">
      <w:pPr>
        <w:jc w:val="both"/>
        <w:rPr>
          <w:b/>
          <w:sz w:val="24"/>
          <w:szCs w:val="24"/>
        </w:rPr>
      </w:pP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  <w:r w:rsidRPr="00167DB8">
        <w:rPr>
          <w:sz w:val="24"/>
          <w:szCs w:val="24"/>
        </w:rPr>
        <w:t>Određuje se ispitno</w:t>
      </w:r>
      <w:r w:rsidR="00136B2C">
        <w:rPr>
          <w:sz w:val="24"/>
          <w:szCs w:val="24"/>
        </w:rPr>
        <w:t xml:space="preserve"> (posebno)</w:t>
      </w:r>
      <w:r w:rsidRPr="00167DB8">
        <w:rPr>
          <w:sz w:val="24"/>
          <w:szCs w:val="24"/>
        </w:rPr>
        <w:t xml:space="preserve"> ročište za dan:</w:t>
      </w: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</w:p>
    <w:p w:rsidRDefault="00FD709B" w:rsidP="008A1F60" w:rsidR="008A1F60" w:rsidRPr="00167DB8">
      <w:pPr>
        <w:ind w:firstLine="720"/>
        <w:jc w:val="center"/>
        <w:rPr>
          <w:b/>
          <w:sz w:val="24"/>
          <w:szCs w:val="24"/>
        </w:rPr>
      </w:pPr>
      <w:r>
        <w:rPr>
          <w:sz w:val="24"/>
          <w:szCs w:val="24"/>
        </w:rPr>
        <w:t>7</w:t>
      </w:r>
      <w:r w:rsidR="008A1F60">
        <w:rPr>
          <w:b/>
          <w:sz w:val="24"/>
          <w:szCs w:val="24"/>
        </w:rPr>
        <w:t>.</w:t>
      </w:r>
      <w:r w:rsidR="0012559D">
        <w:rPr>
          <w:b/>
          <w:sz w:val="24"/>
          <w:szCs w:val="24"/>
        </w:rPr>
        <w:t xml:space="preserve"> studenoga</w:t>
      </w:r>
      <w:r w:rsidR="008A1F60" w:rsidRPr="00167DB8">
        <w:rPr>
          <w:b/>
          <w:sz w:val="24"/>
          <w:szCs w:val="24"/>
        </w:rPr>
        <w:t xml:space="preserve"> 201</w:t>
      </w:r>
      <w:r w:rsidR="00136B2C">
        <w:rPr>
          <w:b/>
          <w:sz w:val="24"/>
          <w:szCs w:val="24"/>
        </w:rPr>
        <w:t>7</w:t>
      </w:r>
      <w:r w:rsidR="008A1F60" w:rsidRPr="00167DB8">
        <w:rPr>
          <w:b/>
          <w:sz w:val="24"/>
          <w:szCs w:val="24"/>
        </w:rPr>
        <w:t xml:space="preserve">. u </w:t>
      </w:r>
      <w:r w:rsidR="00052791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0</w:t>
      </w:r>
      <w:r w:rsidR="00052791">
        <w:rPr>
          <w:b/>
          <w:sz w:val="24"/>
          <w:szCs w:val="24"/>
        </w:rPr>
        <w:t>0</w:t>
      </w:r>
      <w:r w:rsidR="008A1F60" w:rsidRPr="00167DB8">
        <w:rPr>
          <w:b/>
          <w:sz w:val="24"/>
          <w:szCs w:val="24"/>
        </w:rPr>
        <w:t xml:space="preserve"> sati  u prostorijama Trgovačkog suda u Zagrebu, Petrinjska 8, II kat ulične zgrade,</w:t>
      </w:r>
      <w:r w:rsidR="008A1F60">
        <w:rPr>
          <w:b/>
          <w:sz w:val="24"/>
          <w:szCs w:val="24"/>
        </w:rPr>
        <w:t xml:space="preserve"> dvorana 96</w:t>
      </w:r>
      <w:r w:rsidR="008A1F60" w:rsidRPr="00167DB8">
        <w:rPr>
          <w:b/>
          <w:sz w:val="24"/>
          <w:szCs w:val="24"/>
        </w:rPr>
        <w:t>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36B2C" w:rsidP="00016BD9" w:rsidR="008D5E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ovosudnom predmetu o</w:t>
      </w:r>
      <w:r w:rsidR="00052791">
        <w:rPr>
          <w:sz w:val="24"/>
          <w:szCs w:val="24"/>
        </w:rPr>
        <w:t xml:space="preserve">držano je ispitno ročište dana </w:t>
      </w:r>
      <w:r w:rsidR="00FD709B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FD709B">
        <w:rPr>
          <w:sz w:val="24"/>
          <w:szCs w:val="24"/>
        </w:rPr>
        <w:t>4</w:t>
      </w:r>
      <w:r>
        <w:rPr>
          <w:sz w:val="24"/>
          <w:szCs w:val="24"/>
        </w:rPr>
        <w:t xml:space="preserve">.2017. godine. Međutim, </w:t>
      </w:r>
      <w:r w:rsidR="00052791">
        <w:rPr>
          <w:sz w:val="24"/>
          <w:szCs w:val="24"/>
        </w:rPr>
        <w:t xml:space="preserve">na ispitnom ročištu stečajni upravitelj nije </w:t>
      </w:r>
      <w:r w:rsidR="008D5EF6">
        <w:rPr>
          <w:sz w:val="24"/>
          <w:szCs w:val="24"/>
        </w:rPr>
        <w:t xml:space="preserve">se </w:t>
      </w:r>
      <w:r w:rsidR="00052791">
        <w:rPr>
          <w:sz w:val="24"/>
          <w:szCs w:val="24"/>
        </w:rPr>
        <w:t>očitovao o svim prijavljenim tražbinama vjerovnika</w:t>
      </w:r>
      <w:r w:rsidR="00FD709B">
        <w:rPr>
          <w:sz w:val="24"/>
          <w:szCs w:val="24"/>
        </w:rPr>
        <w:t xml:space="preserve"> ( I viši isplatni red)</w:t>
      </w:r>
      <w:r w:rsidR="008D5EF6">
        <w:rPr>
          <w:sz w:val="24"/>
          <w:szCs w:val="24"/>
        </w:rPr>
        <w:t>.</w:t>
      </w:r>
    </w:p>
    <w:p w:rsidRDefault="00136B2C" w:rsidP="00016BD9" w:rsidR="006336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</w:t>
      </w:r>
      <w:r w:rsidR="006336F3">
        <w:rPr>
          <w:sz w:val="24"/>
          <w:szCs w:val="24"/>
        </w:rPr>
        <w:t xml:space="preserve"> odlučeno je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7056A">
        <w:rPr>
          <w:sz w:val="24"/>
          <w:szCs w:val="24"/>
        </w:rPr>
        <w:t xml:space="preserve">agrebu </w:t>
      </w:r>
      <w:r w:rsidR="00FD709B">
        <w:rPr>
          <w:sz w:val="24"/>
          <w:szCs w:val="24"/>
        </w:rPr>
        <w:t>11</w:t>
      </w:r>
      <w:r w:rsidR="00E7056A">
        <w:rPr>
          <w:sz w:val="24"/>
          <w:szCs w:val="24"/>
        </w:rPr>
        <w:t>.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501E9" w:rsidP="00E91121" w:rsidR="004501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01E9" w:rsidP="00E91121" w:rsidR="004501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01E9" w:rsidP="00E91121" w:rsidR="004501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01E9" w:rsidP="00E91121" w:rsidR="004501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01E9" w:rsidP="00E91121" w:rsidR="004501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E7056A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05279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6A1E09" w:rsidP="007647B2" w:rsidR="006A1E09">
      <w:pPr>
        <w:rPr>
          <w:sz w:val="24"/>
          <w:szCs w:val="24"/>
        </w:rPr>
      </w:pPr>
    </w:p>
    <w:p w:rsidRDefault="007647B2" w:rsidP="007647B2" w:rsidR="007647B2" w:rsidRPr="00B45B69">
      <w:pPr>
        <w:rPr>
          <w:sz w:val="24"/>
          <w:szCs w:val="24"/>
        </w:rPr>
      </w:pPr>
      <w:r w:rsidRPr="00B45B69">
        <w:rPr>
          <w:sz w:val="24"/>
          <w:szCs w:val="24"/>
        </w:rPr>
        <w:t>POUKA O PRAVNOM LIJEKU:</w:t>
      </w:r>
    </w:p>
    <w:p w:rsidRDefault="007647B2" w:rsidP="007647B2" w:rsidR="006A1E09">
      <w:pPr>
        <w:rPr>
          <w:sz w:val="24"/>
          <w:szCs w:val="24"/>
        </w:rPr>
      </w:pPr>
      <w:r w:rsidRPr="00B45B69">
        <w:rPr>
          <w:sz w:val="24"/>
          <w:szCs w:val="24"/>
        </w:rPr>
        <w:t>Protiv ovog</w:t>
      </w:r>
      <w:r>
        <w:rPr>
          <w:sz w:val="24"/>
          <w:szCs w:val="24"/>
        </w:rPr>
        <w:t xml:space="preserve"> zaključka </w:t>
      </w:r>
      <w:r w:rsidRPr="00B45B69">
        <w:rPr>
          <w:sz w:val="24"/>
          <w:szCs w:val="24"/>
        </w:rPr>
        <w:t xml:space="preserve">nije dopuštena žalba ( čl. </w:t>
      </w:r>
      <w:r>
        <w:rPr>
          <w:sz w:val="24"/>
          <w:szCs w:val="24"/>
        </w:rPr>
        <w:t>19.st.7. SZ-a).</w:t>
      </w: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4501E9" w:rsidP="007647B2" w:rsidR="004501E9">
      <w:pPr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F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052791">
      <w:rPr>
        <w:sz w:val="24"/>
      </w:rPr>
      <w:t>5554/2016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52791"/>
    <w:rsid w:val="000F4395"/>
    <w:rsid w:val="00102D8B"/>
    <w:rsid w:val="001079FA"/>
    <w:rsid w:val="0012559D"/>
    <w:rsid w:val="001314D7"/>
    <w:rsid w:val="00133CC6"/>
    <w:rsid w:val="00136B2C"/>
    <w:rsid w:val="001512EE"/>
    <w:rsid w:val="001540E1"/>
    <w:rsid w:val="001606FB"/>
    <w:rsid w:val="00170E7C"/>
    <w:rsid w:val="001E0AD5"/>
    <w:rsid w:val="002B5D21"/>
    <w:rsid w:val="002C0CAF"/>
    <w:rsid w:val="002D4F1E"/>
    <w:rsid w:val="00315B36"/>
    <w:rsid w:val="003175E1"/>
    <w:rsid w:val="003A5E14"/>
    <w:rsid w:val="003B182B"/>
    <w:rsid w:val="003F7A95"/>
    <w:rsid w:val="004501E9"/>
    <w:rsid w:val="004515E8"/>
    <w:rsid w:val="00470BFA"/>
    <w:rsid w:val="00495FBA"/>
    <w:rsid w:val="004B0A10"/>
    <w:rsid w:val="004C7FC9"/>
    <w:rsid w:val="005660EA"/>
    <w:rsid w:val="00580D62"/>
    <w:rsid w:val="005966BD"/>
    <w:rsid w:val="00596A87"/>
    <w:rsid w:val="005C24B9"/>
    <w:rsid w:val="005F6E22"/>
    <w:rsid w:val="00617708"/>
    <w:rsid w:val="00625DB5"/>
    <w:rsid w:val="0062661A"/>
    <w:rsid w:val="00631720"/>
    <w:rsid w:val="0063316E"/>
    <w:rsid w:val="006336F3"/>
    <w:rsid w:val="00677361"/>
    <w:rsid w:val="006A1E09"/>
    <w:rsid w:val="006B0BB3"/>
    <w:rsid w:val="006D3565"/>
    <w:rsid w:val="006E25FF"/>
    <w:rsid w:val="006E5C3D"/>
    <w:rsid w:val="007029FA"/>
    <w:rsid w:val="00714988"/>
    <w:rsid w:val="007647B2"/>
    <w:rsid w:val="007F1B25"/>
    <w:rsid w:val="00816674"/>
    <w:rsid w:val="008302E2"/>
    <w:rsid w:val="00832CDE"/>
    <w:rsid w:val="00840C85"/>
    <w:rsid w:val="008653B6"/>
    <w:rsid w:val="0087705A"/>
    <w:rsid w:val="008A1F60"/>
    <w:rsid w:val="008B2319"/>
    <w:rsid w:val="008D5EF6"/>
    <w:rsid w:val="008D616D"/>
    <w:rsid w:val="008F25C8"/>
    <w:rsid w:val="009529C7"/>
    <w:rsid w:val="00985B2E"/>
    <w:rsid w:val="009A0C08"/>
    <w:rsid w:val="009D415C"/>
    <w:rsid w:val="009E3827"/>
    <w:rsid w:val="00A23EA4"/>
    <w:rsid w:val="00A40DB1"/>
    <w:rsid w:val="00A42A2B"/>
    <w:rsid w:val="00A968C1"/>
    <w:rsid w:val="00AF7AD6"/>
    <w:rsid w:val="00B04F0B"/>
    <w:rsid w:val="00B070CE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7056A"/>
    <w:rsid w:val="00EA3102"/>
    <w:rsid w:val="00EA508E"/>
    <w:rsid w:val="00EE7300"/>
    <w:rsid w:val="00F40919"/>
    <w:rsid w:val="00F43297"/>
    <w:rsid w:val="00F56D88"/>
    <w:rsid w:val="00F61FBB"/>
    <w:rsid w:val="00FC34A0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160</properties:Words>
  <properties:Characters>827</properties:Characters>
  <properties:Lines>81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2017-10-11T13:46:00Z</dcterms:created>
  <dc:creator>nribaric</dc:creator>
  <cp:lastModifiedBy>Jadranka Zelić</cp:lastModifiedBy>
  <cp:lastPrinted>2017-10-11T13:46:00Z</cp:lastPrinted>
  <dcterms:modified xmlns:xsi="http://www.w3.org/2001/XMLSchema-instance" xsi:type="dcterms:W3CDTF">2017-10-11T13:47:00Z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