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f87e" w14:paraId="dc8f87e" w:rsidRDefault="003159BD" w:rsidP="003159BD" w:rsidR="003159BD" w:rsidRPr="00804A14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lang w:val="en-US"/>
        </w:rPr>
        <w:t xml:space="preserve">                   </w:t>
      </w:r>
      <w:r w:rsidR="00DE75C0">
        <w:rPr>
          <w:rFonts w:hAnsi="Times New Roman" w:ascii="Times New Roman"/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4A14">
        <w:rPr>
          <w:rFonts w:hAnsi="Times New Roman" w:ascii="Times New Roman"/>
          <w:bCs/>
        </w:rPr>
        <w:tab/>
      </w:r>
      <w:r w:rsidRPr="00804A14">
        <w:rPr>
          <w:rFonts w:hAnsi="Times New Roman" w:ascii="Times New Roman"/>
          <w:bCs/>
        </w:rPr>
        <w:tab/>
        <w:t xml:space="preserve">                             </w:t>
      </w:r>
    </w:p>
    <w:p w:rsidRDefault="003159BD" w:rsidP="003159BD" w:rsidR="003159BD" w:rsidRPr="00804A14">
      <w:pPr>
        <w:jc w:val="both"/>
        <w:rPr>
          <w:rFonts w:hAnsi="Times New Roman" w:ascii="Times New Roman"/>
        </w:rPr>
      </w:pPr>
      <w:r w:rsidRPr="00804A14">
        <w:rPr>
          <w:rFonts w:hAnsi="Times New Roman" w:ascii="Times New Roman"/>
        </w:rPr>
        <w:t xml:space="preserve">       REPUBLIKA HRVATSKA</w:t>
      </w:r>
    </w:p>
    <w:p w:rsidRDefault="003159BD" w:rsidP="003159BD" w:rsidR="003159BD" w:rsidRPr="00804A14">
      <w:pPr>
        <w:jc w:val="both"/>
        <w:rPr>
          <w:rFonts w:hAnsi="Times New Roman" w:ascii="Times New Roman"/>
        </w:rPr>
      </w:pPr>
      <w:r w:rsidRPr="00804A14">
        <w:rPr>
          <w:rFonts w:hAnsi="Times New Roman" w:ascii="Times New Roman"/>
        </w:rPr>
        <w:t>TRGOVAČKI SUD U VARAŽDINU</w:t>
      </w:r>
    </w:p>
    <w:p w:rsidRDefault="003159BD" w:rsidP="003159BD" w:rsidR="00EA015D">
      <w:pPr>
        <w:jc w:val="both"/>
        <w:rPr>
          <w:rFonts w:cs="Times New Roman" w:hAnsi="Times New Roman" w:ascii="Times New Roman"/>
        </w:rPr>
      </w:pPr>
      <w:r w:rsidRPr="00804A14">
        <w:rPr>
          <w:rFonts w:hAnsi="Times New Roman" w:ascii="Times New Roman"/>
        </w:rPr>
        <w:t xml:space="preserve">                  B. Radić 2</w:t>
      </w:r>
      <w:r w:rsidRPr="00804A14">
        <w:rPr>
          <w:rFonts w:hAnsi="Times New Roman" w:ascii="Times New Roman"/>
          <w:bCs/>
        </w:rPr>
        <w:t xml:space="preserve">                   </w:t>
      </w:r>
    </w:p>
    <w:p w:rsidRDefault="009103BF" w:rsidP="003159BD" w:rsidR="009103BF" w:rsidRPr="009103BF">
      <w:pPr>
        <w:jc w:val="both"/>
        <w:rPr>
          <w:rFonts w:cs="Times New Roman" w:hAnsi="Times New Roman" w:ascii="Times New Roman"/>
        </w:rPr>
      </w:pPr>
    </w:p>
    <w:p w:rsidRDefault="003159BD" w:rsidP="003159BD" w:rsidR="003159BD">
      <w:pPr>
        <w:spacing w:after="200"/>
        <w:rPr>
          <w:rFonts w:cs="Times New Roman" w:eastAsia="Times New Roman" w:hAnsi="Times New Roman" w:ascii="Times New Roman"/>
          <w:lang w:val="en-US"/>
        </w:rPr>
      </w:pPr>
    </w:p>
    <w:p w:rsidRDefault="00EA015D" w:rsidP="003159BD" w:rsidR="00EA015D">
      <w:pPr>
        <w:spacing w:after="200"/>
        <w:jc w:val="center"/>
        <w:rPr>
          <w:rFonts w:cs="Times New Roman" w:hAnsi="Times New Roman" w:ascii="Times New Roman"/>
          <w:lang w:val="en-US"/>
        </w:rPr>
      </w:pPr>
      <w:r>
        <w:rPr>
          <w:rFonts w:cs="Times New Roman" w:eastAsia="Times New Roman" w:hAnsi="Times New Roman" w:ascii="Times New Roman"/>
          <w:lang w:val="en-US"/>
        </w:rPr>
        <w:t xml:space="preserve"> </w:t>
      </w:r>
      <w:r>
        <w:rPr>
          <w:rFonts w:cs="Times New Roman" w:hAnsi="Times New Roman" w:ascii="Times New Roman"/>
          <w:lang w:val="en-US"/>
        </w:rPr>
        <w:t>R E P U B L I K A    H R V A T S K A</w:t>
      </w:r>
    </w:p>
    <w:p w:rsidRDefault="00EA015D" w:rsidP="003159BD" w:rsidR="00EA015D">
      <w:pPr>
        <w:spacing w:after="200"/>
        <w:jc w:val="center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>R J E Š E NJ E</w:t>
      </w:r>
    </w:p>
    <w:p w:rsidRDefault="003159BD" w:rsidP="003159BD" w:rsidR="003159BD">
      <w:pPr>
        <w:spacing w:after="200"/>
        <w:jc w:val="center"/>
        <w:rPr>
          <w:rFonts w:cs="Times New Roman" w:hAnsi="Times New Roman" w:ascii="Times New Roman"/>
          <w:lang w:val="en-US"/>
        </w:rPr>
      </w:pPr>
    </w:p>
    <w:p w:rsidRDefault="00EA015D" w:rsidR="00EA015D">
      <w:pPr>
        <w:spacing w:after="200"/>
        <w:ind w:firstLine="708"/>
        <w:jc w:val="both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>Trgova</w:t>
      </w:r>
      <w:r>
        <w:rPr>
          <w:rFonts w:cs="Times New Roman" w:hAnsi="Times New Roman" w:ascii="Times New Roman"/>
        </w:rPr>
        <w:t xml:space="preserve">čki sud u Varaždinu, po sucu toga suda Kseniji Flack-Makitan, u stečajnom postupku koji se vodi nad stečajnim dužnikom </w:t>
      </w:r>
      <w:r>
        <w:rPr>
          <w:rFonts w:cs="Times New Roman" w:hAnsi="Times New Roman" w:ascii="Times New Roman"/>
          <w:lang w:val="en-US"/>
        </w:rPr>
        <w:t>A.B.M. d.o.o. u stečaju, Florijanski trg 8, Koprivnic</w:t>
      </w:r>
      <w:r w:rsidR="00080EC7">
        <w:rPr>
          <w:rFonts w:cs="Times New Roman" w:hAnsi="Times New Roman" w:ascii="Times New Roman"/>
          <w:lang w:val="en-US"/>
        </w:rPr>
        <w:t xml:space="preserve">a, </w:t>
      </w:r>
      <w:r w:rsidR="009103BF" w:rsidRPr="00B76226">
        <w:rPr>
          <w:rFonts w:hAnsi="Times New Roman" w:ascii="Times New Roman"/>
        </w:rPr>
        <w:t>OIB: 01709786550</w:t>
      </w:r>
      <w:r w:rsidR="00080EC7">
        <w:rPr>
          <w:rFonts w:cs="Times New Roman" w:hAnsi="Times New Roman" w:ascii="Times New Roman"/>
          <w:lang w:val="en-US"/>
        </w:rPr>
        <w:t>, 28. lipnja</w:t>
      </w:r>
      <w:r>
        <w:rPr>
          <w:rFonts w:cs="Times New Roman" w:hAnsi="Times New Roman" w:ascii="Times New Roman"/>
        </w:rPr>
        <w:t xml:space="preserve"> 2017., </w:t>
      </w:r>
    </w:p>
    <w:p w:rsidRDefault="00EA015D" w:rsidR="00EA015D">
      <w:pPr>
        <w:spacing w:after="200"/>
        <w:jc w:val="center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ab/>
        <w:t>r i j e š i o   j e</w:t>
      </w:r>
    </w:p>
    <w:p w:rsidRDefault="003159BD" w:rsidR="003159BD">
      <w:pPr>
        <w:spacing w:after="200"/>
        <w:jc w:val="center"/>
        <w:rPr>
          <w:rFonts w:cs="Times New Roman" w:hAnsi="Times New Roman" w:ascii="Times New Roman"/>
          <w:lang w:val="en-US"/>
        </w:rPr>
      </w:pPr>
    </w:p>
    <w:p w:rsidRDefault="00EA015D" w:rsidR="00EA015D">
      <w:pPr>
        <w:spacing w:after="200"/>
        <w:jc w:val="both"/>
        <w:rPr>
          <w:rFonts w:cs="Times New Roman" w:hAnsi="Times New Roman" w:ascii="Times New Roman"/>
          <w:b/>
          <w:bCs/>
          <w:lang w:val="en-US"/>
        </w:rPr>
      </w:pPr>
      <w:r>
        <w:rPr>
          <w:rFonts w:cs="Times New Roman" w:hAnsi="Times New Roman" w:ascii="Times New Roman"/>
          <w:lang w:val="en-US"/>
        </w:rPr>
        <w:t>I. Odre</w:t>
      </w:r>
      <w:r w:rsidR="00080EC7">
        <w:rPr>
          <w:rFonts w:cs="Times New Roman" w:hAnsi="Times New Roman" w:ascii="Times New Roman"/>
        </w:rPr>
        <w:t xml:space="preserve">đuje se prodaja </w:t>
      </w:r>
      <w:r>
        <w:rPr>
          <w:rFonts w:cs="Times New Roman" w:hAnsi="Times New Roman" w:ascii="Times New Roman"/>
        </w:rPr>
        <w:t xml:space="preserve">nekretnina stečajnog dužnika </w:t>
      </w:r>
      <w:r>
        <w:rPr>
          <w:rFonts w:cs="Times New Roman" w:hAnsi="Times New Roman" w:ascii="Times New Roman"/>
          <w:lang w:val="en-US"/>
        </w:rPr>
        <w:t xml:space="preserve">A.B.M. d.o.o. u stečaju, Florijanski trg 8, Koprivnica, OIB: </w:t>
      </w:r>
      <w:r w:rsidR="009103BF" w:rsidRPr="00B76226">
        <w:rPr>
          <w:rFonts w:hAnsi="Times New Roman" w:ascii="Times New Roman"/>
        </w:rPr>
        <w:t>01709786550</w:t>
      </w:r>
      <w:r>
        <w:rPr>
          <w:rFonts w:cs="Times New Roman" w:hAnsi="Times New Roman" w:ascii="Times New Roman"/>
          <w:lang w:val="en-US"/>
        </w:rPr>
        <w:t xml:space="preserve">, </w:t>
      </w:r>
      <w:r>
        <w:rPr>
          <w:rFonts w:cs="Times New Roman" w:hAnsi="Times New Roman" w:ascii="Times New Roman"/>
        </w:rPr>
        <w:t xml:space="preserve"> </w:t>
      </w:r>
      <w:r w:rsidR="00080EC7">
        <w:rPr>
          <w:rFonts w:cs="Times New Roman" w:hAnsi="Times New Roman" w:ascii="Times New Roman"/>
        </w:rPr>
        <w:t xml:space="preserve">u stečajnom postupku uz odgovarajuću primjenu pravila ovršnog postupka o ovrsi na nekretnini </w:t>
      </w:r>
      <w:r>
        <w:rPr>
          <w:rFonts w:cs="Times New Roman" w:hAnsi="Times New Roman" w:ascii="Times New Roman"/>
        </w:rPr>
        <w:t>i to:</w:t>
      </w:r>
    </w:p>
    <w:p w:rsidRDefault="009103BF" w:rsidR="00EA015D">
      <w:pPr>
        <w:spacing w:after="200"/>
        <w:jc w:val="both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b/>
          <w:bCs/>
          <w:lang w:val="en-US"/>
        </w:rPr>
        <w:t xml:space="preserve">a) nekretnine upisane u </w:t>
      </w:r>
      <w:r w:rsidR="00EA015D">
        <w:rPr>
          <w:rFonts w:cs="Times New Roman" w:hAnsi="Times New Roman" w:ascii="Times New Roman"/>
          <w:b/>
          <w:bCs/>
          <w:lang w:val="en-US"/>
        </w:rPr>
        <w:t>Zemljišno-knjižnom odjelu Koprivnica, kod Op</w:t>
      </w:r>
      <w:r w:rsidR="00EA015D">
        <w:rPr>
          <w:rFonts w:cs="Times New Roman" w:hAnsi="Times New Roman" w:ascii="Times New Roman"/>
          <w:b/>
          <w:bCs/>
        </w:rPr>
        <w:t>ćinskog suda u Koprivnici:</w:t>
      </w:r>
    </w:p>
    <w:p w:rsidRDefault="00EA015D" w:rsidR="00EA015D">
      <w:pPr>
        <w:spacing w:after="20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lang w:val="en-US"/>
        </w:rPr>
        <w:t xml:space="preserve">1. </w:t>
      </w:r>
      <w:r>
        <w:rPr>
          <w:rFonts w:cs="Times New Roman" w:hAnsi="Times New Roman" w:ascii="Times New Roman"/>
        </w:rPr>
        <w:t>čkbr. 831 kuća i dvor na Florijanskom trgu, površine 516 m</w:t>
      </w:r>
      <w:r>
        <w:rPr>
          <w:rFonts w:cs="Times New Roman" w:hAnsi="Times New Roman" w:ascii="Times New Roman"/>
          <w:vertAlign w:val="superscript"/>
        </w:rPr>
        <w:t>2</w:t>
      </w:r>
      <w:r>
        <w:rPr>
          <w:rFonts w:cs="Times New Roman" w:hAnsi="Times New Roman" w:ascii="Times New Roman"/>
        </w:rPr>
        <w:t xml:space="preserve"> i čkbr. 832 zgrada i dvor na Florijanskom trgu, površine 549 m</w:t>
      </w:r>
      <w:r>
        <w:rPr>
          <w:rFonts w:cs="Times New Roman" w:hAnsi="Times New Roman" w:ascii="Times New Roman"/>
          <w:vertAlign w:val="superscript"/>
        </w:rPr>
        <w:t>2</w:t>
      </w:r>
      <w:r>
        <w:rPr>
          <w:rFonts w:cs="Times New Roman" w:hAnsi="Times New Roman" w:ascii="Times New Roman"/>
        </w:rPr>
        <w:t>, ukupne površine 1065 m</w:t>
      </w:r>
      <w:r>
        <w:rPr>
          <w:rFonts w:cs="Times New Roman" w:hAnsi="Times New Roman" w:ascii="Times New Roman"/>
          <w:vertAlign w:val="superscript"/>
        </w:rPr>
        <w:t>2</w:t>
      </w:r>
      <w:r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vertAlign w:val="superscript"/>
        </w:rPr>
        <w:t xml:space="preserve"> </w:t>
      </w:r>
      <w:r>
        <w:rPr>
          <w:rFonts w:cs="Times New Roman" w:hAnsi="Times New Roman" w:ascii="Times New Roman"/>
        </w:rPr>
        <w:t>upisane u z.k.ul.br. 968,</w:t>
      </w:r>
      <w:r>
        <w:rPr>
          <w:rFonts w:cs="Times New Roman" w:hAnsi="Times New Roman" w:ascii="Times New Roman"/>
          <w:vertAlign w:val="superscript"/>
        </w:rPr>
        <w:t xml:space="preserve"> </w:t>
      </w:r>
      <w:r>
        <w:rPr>
          <w:rFonts w:cs="Times New Roman" w:hAnsi="Times New Roman" w:ascii="Times New Roman"/>
        </w:rPr>
        <w:t xml:space="preserve">k.o. Koprivnica, 1. vlasnički dio: 1/1 </w:t>
      </w:r>
    </w:p>
    <w:p w:rsidRDefault="00EA015D" w:rsidR="00EA015D">
      <w:pPr>
        <w:spacing w:after="20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2. čkbr. 1120/2, stambeno poslovna zgrada br.3 i dvor u ulici Ivana Generalića, površine 2075 m</w:t>
      </w:r>
      <w:r>
        <w:rPr>
          <w:rFonts w:cs="Times New Roman" w:hAnsi="Times New Roman" w:ascii="Times New Roman"/>
          <w:vertAlign w:val="superscript"/>
        </w:rPr>
        <w:t xml:space="preserve">2 </w:t>
      </w:r>
      <w:r>
        <w:rPr>
          <w:rFonts w:cs="Times New Roman" w:hAnsi="Times New Roman" w:ascii="Times New Roman"/>
        </w:rPr>
        <w:t>, upisane u z.k.ul.br. 11077,</w:t>
      </w:r>
      <w:r>
        <w:rPr>
          <w:rFonts w:cs="Times New Roman" w:hAnsi="Times New Roman" w:ascii="Times New Roman"/>
          <w:vertAlign w:val="superscript"/>
        </w:rPr>
        <w:t xml:space="preserve"> </w:t>
      </w:r>
      <w:r>
        <w:rPr>
          <w:rFonts w:cs="Times New Roman" w:hAnsi="Times New Roman" w:ascii="Times New Roman"/>
        </w:rPr>
        <w:t>k.o. Koprivnica i to:</w:t>
      </w:r>
    </w:p>
    <w:p w:rsidRDefault="00EA015D" w:rsidR="00EA015D">
      <w:pPr>
        <w:spacing w:after="20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- 25. suvlasnički dio: 78/2868, etažno vlasništvo (E-25), 1.kat: I. Poslovni prostor br. 9, lokal površine 76,75 m</w:t>
      </w:r>
      <w:r>
        <w:rPr>
          <w:rFonts w:cs="Times New Roman" w:hAnsi="Times New Roman" w:ascii="Times New Roman"/>
          <w:vertAlign w:val="superscript"/>
        </w:rPr>
        <w:t>2</w:t>
      </w:r>
      <w:r>
        <w:rPr>
          <w:rFonts w:cs="Times New Roman" w:hAnsi="Times New Roman" w:ascii="Times New Roman"/>
        </w:rPr>
        <w:t>, k.o. Koprivnica,</w:t>
      </w:r>
    </w:p>
    <w:p w:rsidRDefault="00EA015D" w:rsidR="00EA015D">
      <w:pPr>
        <w:spacing w:after="20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  26. suvlasnički dio: 70/2868, etažno vlasništvo (E-26), 1.kat: J. Poslovni prostor br. 10, lokal površine 69,53 m</w:t>
      </w:r>
      <w:r>
        <w:rPr>
          <w:rFonts w:cs="Times New Roman" w:hAnsi="Times New Roman" w:ascii="Times New Roman"/>
          <w:vertAlign w:val="superscript"/>
        </w:rPr>
        <w:t>2</w:t>
      </w:r>
      <w:r>
        <w:rPr>
          <w:rFonts w:cs="Times New Roman" w:hAnsi="Times New Roman" w:ascii="Times New Roman"/>
        </w:rPr>
        <w:t>, k.o. Koprivnica,</w:t>
      </w:r>
    </w:p>
    <w:p w:rsidRDefault="00EA015D" w:rsidR="00EA015D">
      <w:pPr>
        <w:spacing w:after="20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- 35. suvlasnički dio: 51/2868, etažno vlasništvo (E-35), 1.kat: S. Poslovni prostor br. 19, lokal površine 50,84 m</w:t>
      </w:r>
      <w:r>
        <w:rPr>
          <w:rFonts w:cs="Times New Roman" w:hAnsi="Times New Roman" w:ascii="Times New Roman"/>
          <w:vertAlign w:val="superscript"/>
        </w:rPr>
        <w:t>2</w:t>
      </w:r>
      <w:r>
        <w:rPr>
          <w:rFonts w:cs="Times New Roman" w:hAnsi="Times New Roman" w:ascii="Times New Roman"/>
        </w:rPr>
        <w:t>, k.o. Koprivnica,</w:t>
      </w:r>
    </w:p>
    <w:p w:rsidRDefault="00EA015D" w:rsidR="00EA015D">
      <w:pPr>
        <w:spacing w:after="20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- 37. suvlasnički dio: 28/2868, etažno vlasništvo (E-37), 1.kat: T. Poslovni prostor br. 21, lokal površine 28,30 m</w:t>
      </w:r>
      <w:r>
        <w:rPr>
          <w:rFonts w:cs="Times New Roman" w:hAnsi="Times New Roman" w:ascii="Times New Roman"/>
          <w:vertAlign w:val="superscript"/>
        </w:rPr>
        <w:t>2</w:t>
      </w:r>
      <w:r>
        <w:rPr>
          <w:rFonts w:cs="Times New Roman" w:hAnsi="Times New Roman" w:ascii="Times New Roman"/>
        </w:rPr>
        <w:t>, k.o. Koprivnica,</w:t>
      </w:r>
    </w:p>
    <w:p w:rsidRDefault="00EA015D" w:rsidR="00EA015D">
      <w:pPr>
        <w:spacing w:after="20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3. čkbr. 1016/4 dvorište i skladište Gnojnik, površine 457 čhv i čkbr. 1016/5 oranica Gnojnik, površine 860 čhv, ukupne površine 1317 čhv,</w:t>
      </w:r>
      <w:r>
        <w:rPr>
          <w:rFonts w:cs="Times New Roman" w:hAnsi="Times New Roman" w:ascii="Times New Roman"/>
          <w:vertAlign w:val="superscript"/>
        </w:rPr>
        <w:t xml:space="preserve"> </w:t>
      </w:r>
      <w:r>
        <w:rPr>
          <w:rFonts w:cs="Times New Roman" w:hAnsi="Times New Roman" w:ascii="Times New Roman"/>
        </w:rPr>
        <w:t>upisane u z.k.ul.br. 2660,</w:t>
      </w:r>
      <w:r>
        <w:rPr>
          <w:rFonts w:cs="Times New Roman" w:hAnsi="Times New Roman" w:ascii="Times New Roman"/>
          <w:vertAlign w:val="superscript"/>
        </w:rPr>
        <w:t xml:space="preserve"> </w:t>
      </w:r>
      <w:r>
        <w:rPr>
          <w:rFonts w:cs="Times New Roman" w:hAnsi="Times New Roman" w:ascii="Times New Roman"/>
        </w:rPr>
        <w:t>k.o. Plavšinac, 3. vlasnički dio: 1/1 i čkbr. 1021/6 kuća i dvor, površine 295 čhv, upisane u z.k.ul.br. 2807,</w:t>
      </w:r>
      <w:r>
        <w:rPr>
          <w:rFonts w:cs="Times New Roman" w:hAnsi="Times New Roman" w:ascii="Times New Roman"/>
          <w:vertAlign w:val="superscript"/>
        </w:rPr>
        <w:t xml:space="preserve"> </w:t>
      </w:r>
      <w:r>
        <w:rPr>
          <w:rFonts w:cs="Times New Roman" w:hAnsi="Times New Roman" w:ascii="Times New Roman"/>
        </w:rPr>
        <w:t>k.o. Plavšinac, 3. vlasnički dio: 1/1</w:t>
      </w:r>
    </w:p>
    <w:p w:rsidRDefault="009103BF" w:rsidR="009103BF" w:rsidRPr="003159BD">
      <w:pPr>
        <w:spacing w:after="200"/>
        <w:jc w:val="both"/>
        <w:rPr>
          <w:rFonts w:cs="Times New Roman" w:hAnsi="Times New Roman" w:ascii="Times New Roman"/>
          <w:b/>
          <w:bCs/>
        </w:rPr>
      </w:pPr>
    </w:p>
    <w:p w:rsidRDefault="00EA015D" w:rsidR="00EA015D">
      <w:pPr>
        <w:spacing w:after="200"/>
        <w:jc w:val="both"/>
        <w:rPr>
          <w:rFonts w:cs="Times New Roman" w:hAnsi="Times New Roman" w:ascii="Times New Roman"/>
        </w:rPr>
      </w:pPr>
      <w:r w:rsidRPr="003159BD">
        <w:rPr>
          <w:rFonts w:cs="Times New Roman" w:hAnsi="Times New Roman" w:ascii="Times New Roman"/>
          <w:b/>
          <w:bCs/>
        </w:rPr>
        <w:lastRenderedPageBreak/>
        <w:t>b) nekretnine upisane u Zemljišno-knjižnom odjelu  Varaždin, kod Op</w:t>
      </w:r>
      <w:r>
        <w:rPr>
          <w:rFonts w:cs="Times New Roman" w:hAnsi="Times New Roman" w:ascii="Times New Roman"/>
          <w:b/>
          <w:bCs/>
        </w:rPr>
        <w:t>ćinskog suda u Varaždinu:</w:t>
      </w:r>
    </w:p>
    <w:p w:rsidRDefault="00EA015D" w:rsidR="00EA015D">
      <w:pPr>
        <w:spacing w:after="20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1. čkbr. 795 gospodarske zgrade i dvorište u ulici Braće Radića, površine 893 m</w:t>
      </w:r>
      <w:r>
        <w:rPr>
          <w:rFonts w:cs="Times New Roman" w:hAnsi="Times New Roman" w:ascii="Times New Roman"/>
          <w:vertAlign w:val="superscript"/>
        </w:rPr>
        <w:t>2</w:t>
      </w:r>
      <w:r>
        <w:rPr>
          <w:rFonts w:cs="Times New Roman" w:hAnsi="Times New Roman" w:ascii="Times New Roman"/>
        </w:rPr>
        <w:t>, upisane u z.k.ul.br. 614,</w:t>
      </w:r>
      <w:r>
        <w:rPr>
          <w:rFonts w:cs="Times New Roman" w:hAnsi="Times New Roman" w:ascii="Times New Roman"/>
          <w:vertAlign w:val="superscript"/>
        </w:rPr>
        <w:t xml:space="preserve"> </w:t>
      </w:r>
      <w:r>
        <w:rPr>
          <w:rFonts w:cs="Times New Roman" w:hAnsi="Times New Roman" w:ascii="Times New Roman"/>
        </w:rPr>
        <w:t>k.o. Jalkovec, 1. vlasnički dio: 1/1,</w:t>
      </w:r>
    </w:p>
    <w:p w:rsidRDefault="00EA015D" w:rsidR="00EA015D">
      <w:pPr>
        <w:spacing w:after="20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2. čkbr. 1/1 livada, dvorište i zgrada, površine 2162 m</w:t>
      </w:r>
      <w:r>
        <w:rPr>
          <w:rFonts w:cs="Times New Roman" w:hAnsi="Times New Roman" w:ascii="Times New Roman"/>
          <w:vertAlign w:val="superscript"/>
        </w:rPr>
        <w:t>2</w:t>
      </w:r>
      <w:r>
        <w:rPr>
          <w:rFonts w:cs="Times New Roman" w:hAnsi="Times New Roman" w:ascii="Times New Roman"/>
        </w:rPr>
        <w:t xml:space="preserve">, upisane u z.k.ul.br. 1662, </w:t>
      </w:r>
      <w:r>
        <w:rPr>
          <w:rFonts w:cs="Times New Roman" w:hAnsi="Times New Roman" w:ascii="Times New Roman"/>
          <w:vertAlign w:val="superscript"/>
        </w:rPr>
        <w:t xml:space="preserve"> </w:t>
      </w:r>
      <w:r>
        <w:rPr>
          <w:rFonts w:cs="Times New Roman" w:hAnsi="Times New Roman" w:ascii="Times New Roman"/>
        </w:rPr>
        <w:t>k.o. Majerje,      1. vlasnički dio: 1/1,</w:t>
      </w:r>
    </w:p>
    <w:p w:rsidRDefault="00EA015D" w:rsidR="00EA015D" w:rsidRPr="003159BD">
      <w:pPr>
        <w:spacing w:after="200"/>
        <w:jc w:val="both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</w:rPr>
        <w:t xml:space="preserve">3. čkbr. 218/5-A kuća br. 95, dvorište, gospodarska zgrada, površine 235 čhv, upisane u z.k.ul.br. 1387, </w:t>
      </w:r>
      <w:r>
        <w:rPr>
          <w:rFonts w:cs="Times New Roman" w:hAnsi="Times New Roman" w:ascii="Times New Roman"/>
          <w:vertAlign w:val="superscript"/>
        </w:rPr>
        <w:t xml:space="preserve"> </w:t>
      </w:r>
      <w:r>
        <w:rPr>
          <w:rFonts w:cs="Times New Roman" w:hAnsi="Times New Roman" w:ascii="Times New Roman"/>
        </w:rPr>
        <w:t xml:space="preserve">k.o. Marčan, 1. vlasnički dio: 1/1 i čkbr. 218/2 oranica pod cestom, površine 332 čhv, upisana u z.k.ul.br. 1355, </w:t>
      </w:r>
      <w:r>
        <w:rPr>
          <w:rFonts w:cs="Times New Roman" w:hAnsi="Times New Roman" w:ascii="Times New Roman"/>
          <w:vertAlign w:val="superscript"/>
        </w:rPr>
        <w:t xml:space="preserve"> </w:t>
      </w:r>
      <w:r>
        <w:rPr>
          <w:rFonts w:cs="Times New Roman" w:hAnsi="Times New Roman" w:ascii="Times New Roman"/>
        </w:rPr>
        <w:t>k.o. Marčan, 3. vlasnički dio: 1/1,</w:t>
      </w:r>
    </w:p>
    <w:p w:rsidRDefault="00EA015D" w:rsidR="00EA015D">
      <w:pPr>
        <w:spacing w:after="200"/>
        <w:jc w:val="both"/>
        <w:rPr>
          <w:rFonts w:cs="Times New Roman" w:hAnsi="Times New Roman" w:ascii="Times New Roman"/>
        </w:rPr>
      </w:pPr>
      <w:r w:rsidRPr="003159BD">
        <w:rPr>
          <w:rFonts w:cs="Times New Roman" w:hAnsi="Times New Roman" w:ascii="Times New Roman"/>
          <w:b/>
          <w:bCs/>
        </w:rPr>
        <w:t>c) nekretnine upisane u Zemljišno-knjižnom odjelu  Ludbreg, kod Op</w:t>
      </w:r>
      <w:r>
        <w:rPr>
          <w:rFonts w:cs="Times New Roman" w:hAnsi="Times New Roman" w:ascii="Times New Roman"/>
          <w:b/>
          <w:bCs/>
        </w:rPr>
        <w:t>ćinskog suda u Varaždinu:</w:t>
      </w:r>
    </w:p>
    <w:p w:rsidRDefault="00EA015D" w:rsidR="00EA015D" w:rsidRPr="003159BD">
      <w:pPr>
        <w:spacing w:after="200"/>
        <w:jc w:val="both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</w:rPr>
        <w:t>1. čkbr. 1841/4 zgrada u Vinogradskoj ulici, površine 73 m</w:t>
      </w:r>
      <w:r>
        <w:rPr>
          <w:rFonts w:cs="Times New Roman" w:hAnsi="Times New Roman" w:ascii="Times New Roman"/>
          <w:vertAlign w:val="superscript"/>
        </w:rPr>
        <w:t>2</w:t>
      </w:r>
      <w:r>
        <w:rPr>
          <w:rFonts w:cs="Times New Roman" w:hAnsi="Times New Roman" w:ascii="Times New Roman"/>
        </w:rPr>
        <w:t>, čkbr. 1841/5 zgrada i nogostup u Vinogradskoj ulici, površine 228 m</w:t>
      </w:r>
      <w:r>
        <w:rPr>
          <w:rFonts w:cs="Times New Roman" w:hAnsi="Times New Roman" w:ascii="Times New Roman"/>
          <w:vertAlign w:val="superscript"/>
        </w:rPr>
        <w:t>2</w:t>
      </w:r>
      <w:r>
        <w:rPr>
          <w:rFonts w:cs="Times New Roman" w:hAnsi="Times New Roman" w:ascii="Times New Roman"/>
        </w:rPr>
        <w:t>, čkbr. 1841/6 parkiralište u Vinogradskoj ulici, površine 104 m</w:t>
      </w:r>
      <w:r>
        <w:rPr>
          <w:rFonts w:cs="Times New Roman" w:hAnsi="Times New Roman" w:ascii="Times New Roman"/>
          <w:vertAlign w:val="superscript"/>
        </w:rPr>
        <w:t>2</w:t>
      </w:r>
      <w:r>
        <w:rPr>
          <w:rFonts w:cs="Times New Roman" w:hAnsi="Times New Roman" w:ascii="Times New Roman"/>
        </w:rPr>
        <w:t>, čkbr. 1841/12 gospodarsko dvorište u Vinogradskoj ulici, površine 366 m</w:t>
      </w:r>
      <w:r>
        <w:rPr>
          <w:rFonts w:cs="Times New Roman" w:hAnsi="Times New Roman" w:ascii="Times New Roman"/>
          <w:vertAlign w:val="superscript"/>
        </w:rPr>
        <w:t>2</w:t>
      </w:r>
      <w:r>
        <w:rPr>
          <w:rFonts w:cs="Times New Roman" w:hAnsi="Times New Roman" w:ascii="Times New Roman"/>
        </w:rPr>
        <w:t>, čkbr. 1841/14 gospodarsko dvorište u Vinogradskoj ulici, površine 66 m</w:t>
      </w:r>
      <w:r>
        <w:rPr>
          <w:rFonts w:cs="Times New Roman" w:hAnsi="Times New Roman" w:ascii="Times New Roman"/>
          <w:vertAlign w:val="superscript"/>
        </w:rPr>
        <w:t>2</w:t>
      </w:r>
      <w:r>
        <w:rPr>
          <w:rFonts w:cs="Times New Roman" w:hAnsi="Times New Roman" w:ascii="Times New Roman"/>
        </w:rPr>
        <w:t>, sveukupne površine 837 m</w:t>
      </w:r>
      <w:r>
        <w:rPr>
          <w:rFonts w:cs="Times New Roman" w:hAnsi="Times New Roman" w:ascii="Times New Roman"/>
          <w:vertAlign w:val="superscript"/>
        </w:rPr>
        <w:t>2</w:t>
      </w:r>
      <w:r>
        <w:rPr>
          <w:rFonts w:cs="Times New Roman" w:hAnsi="Times New Roman" w:ascii="Times New Roman"/>
        </w:rPr>
        <w:t xml:space="preserve">, upisane u z.k.ul.br. 2782, </w:t>
      </w:r>
      <w:r>
        <w:rPr>
          <w:rFonts w:cs="Times New Roman" w:hAnsi="Times New Roman" w:ascii="Times New Roman"/>
          <w:vertAlign w:val="superscript"/>
        </w:rPr>
        <w:t xml:space="preserve"> </w:t>
      </w:r>
      <w:r>
        <w:rPr>
          <w:rFonts w:cs="Times New Roman" w:hAnsi="Times New Roman" w:ascii="Times New Roman"/>
        </w:rPr>
        <w:t>k.o. Ludbreg, 1. vlasnički dio: 1/1,</w:t>
      </w:r>
    </w:p>
    <w:p w:rsidRDefault="00EA015D" w:rsidR="00EA015D">
      <w:pPr>
        <w:spacing w:after="200"/>
        <w:jc w:val="both"/>
        <w:rPr>
          <w:rFonts w:cs="Times New Roman" w:hAnsi="Times New Roman" w:ascii="Times New Roman"/>
        </w:rPr>
      </w:pPr>
      <w:r w:rsidRPr="003159BD">
        <w:rPr>
          <w:rFonts w:cs="Times New Roman" w:hAnsi="Times New Roman" w:ascii="Times New Roman"/>
          <w:b/>
          <w:bCs/>
        </w:rPr>
        <w:t>d) nekretnine upisane u Zemljišno-knjižnom odjelu  Čakovec, kod Op</w:t>
      </w:r>
      <w:r>
        <w:rPr>
          <w:rFonts w:cs="Times New Roman" w:hAnsi="Times New Roman" w:ascii="Times New Roman"/>
          <w:b/>
          <w:bCs/>
        </w:rPr>
        <w:t>ćinskog suda u Čakovcu:</w:t>
      </w:r>
    </w:p>
    <w:p w:rsidRDefault="00EA015D" w:rsidR="00EA015D" w:rsidRPr="003159BD">
      <w:pPr>
        <w:spacing w:after="200"/>
        <w:jc w:val="both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</w:rPr>
        <w:t xml:space="preserve">1. čkbr. 54/1 kuća, spremište, dvor i voćnjak, površine 336 čhv, upisana u z.k.ul.br. 2545, </w:t>
      </w:r>
      <w:r>
        <w:rPr>
          <w:rFonts w:cs="Times New Roman" w:hAnsi="Times New Roman" w:ascii="Times New Roman"/>
          <w:vertAlign w:val="superscript"/>
        </w:rPr>
        <w:t xml:space="preserve"> </w:t>
      </w:r>
      <w:r>
        <w:rPr>
          <w:rFonts w:cs="Times New Roman" w:hAnsi="Times New Roman" w:ascii="Times New Roman"/>
        </w:rPr>
        <w:t>k.o. Orehovica, 3. vlasnički dio: 1/1,</w:t>
      </w:r>
    </w:p>
    <w:p w:rsidRDefault="00EA015D" w:rsidR="00EA015D">
      <w:pPr>
        <w:spacing w:after="200"/>
        <w:jc w:val="both"/>
        <w:rPr>
          <w:rFonts w:cs="Times New Roman" w:hAnsi="Times New Roman" w:ascii="Times New Roman"/>
        </w:rPr>
      </w:pPr>
      <w:r w:rsidRPr="003159BD">
        <w:rPr>
          <w:rFonts w:cs="Times New Roman" w:hAnsi="Times New Roman" w:ascii="Times New Roman"/>
          <w:b/>
          <w:bCs/>
        </w:rPr>
        <w:t>e) nekretnine upisane u Zemljišno-knjižnom odjelu Zagreb, Op</w:t>
      </w:r>
      <w:r>
        <w:rPr>
          <w:rFonts w:cs="Times New Roman" w:hAnsi="Times New Roman" w:ascii="Times New Roman"/>
          <w:b/>
          <w:bCs/>
        </w:rPr>
        <w:t>ćinskog građanskog suda u Zagrebu:</w:t>
      </w:r>
    </w:p>
    <w:p w:rsidRDefault="00EA015D" w:rsidR="00EA015D">
      <w:pPr>
        <w:spacing w:after="20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1. čkbr. 7707/35, stambeno-poslovna zgrada, Maksimirsko naselje IV, br.19-Dragutina Albrechta br. 30,32 i dvorište, površine 1682 m</w:t>
      </w:r>
      <w:r>
        <w:rPr>
          <w:rFonts w:cs="Times New Roman" w:hAnsi="Times New Roman" w:ascii="Times New Roman"/>
          <w:vertAlign w:val="superscript"/>
        </w:rPr>
        <w:t xml:space="preserve">2 </w:t>
      </w:r>
      <w:r>
        <w:rPr>
          <w:rFonts w:cs="Times New Roman" w:hAnsi="Times New Roman" w:ascii="Times New Roman"/>
        </w:rPr>
        <w:t>, upisane u z.k.ul.br. 50124,</w:t>
      </w:r>
      <w:r>
        <w:rPr>
          <w:rFonts w:cs="Times New Roman" w:hAnsi="Times New Roman" w:ascii="Times New Roman"/>
          <w:vertAlign w:val="superscript"/>
        </w:rPr>
        <w:t xml:space="preserve"> </w:t>
      </w:r>
      <w:r>
        <w:rPr>
          <w:rFonts w:cs="Times New Roman" w:hAnsi="Times New Roman" w:ascii="Times New Roman"/>
        </w:rPr>
        <w:t>k.o.Grad Zagreb i to:</w:t>
      </w:r>
    </w:p>
    <w:p w:rsidRDefault="00EA015D" w:rsidR="00EA015D">
      <w:pPr>
        <w:spacing w:after="20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- 14. suvlasnički dio: 5/1000, etažno vlasništvo (E-14), 1.stan na prvom katu zgrade u ulici D.Albrechta br.32, nacrtne oznake 105, površine 54 m</w:t>
      </w:r>
      <w:r>
        <w:rPr>
          <w:rFonts w:cs="Times New Roman" w:hAnsi="Times New Roman" w:ascii="Times New Roman"/>
          <w:vertAlign w:val="superscript"/>
        </w:rPr>
        <w:t>2</w:t>
      </w:r>
      <w:r>
        <w:rPr>
          <w:rFonts w:cs="Times New Roman" w:hAnsi="Times New Roman" w:ascii="Times New Roman"/>
        </w:rPr>
        <w:t xml:space="preserve">, </w:t>
      </w:r>
    </w:p>
    <w:p w:rsidRDefault="00EA015D" w:rsidR="00EA015D" w:rsidRPr="003159BD">
      <w:pPr>
        <w:spacing w:after="20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- 240. suvlasnički dio: 1/1000, etažno vlasništvo (E-240), 1.garaža smještena u podrumu zgrade (etaža-3) u ulici D.Albrechta br.30,32 i Maksimirsko naselje IV, br.19, nacrtne oznake G 3-3, površine 15 m</w:t>
      </w:r>
      <w:r>
        <w:rPr>
          <w:rFonts w:cs="Times New Roman" w:hAnsi="Times New Roman" w:ascii="Times New Roman"/>
          <w:vertAlign w:val="superscript"/>
        </w:rPr>
        <w:t>2</w:t>
      </w:r>
      <w:r>
        <w:rPr>
          <w:rFonts w:cs="Times New Roman" w:hAnsi="Times New Roman" w:ascii="Times New Roman"/>
        </w:rPr>
        <w:t>.</w:t>
      </w:r>
    </w:p>
    <w:p w:rsidRDefault="00EA015D" w:rsidR="00EA015D" w:rsidRPr="003159BD">
      <w:pPr>
        <w:spacing w:after="200"/>
        <w:jc w:val="both"/>
        <w:rPr>
          <w:rFonts w:cs="Times New Roman" w:hAnsi="Times New Roman" w:ascii="Times New Roman"/>
        </w:rPr>
      </w:pPr>
      <w:r w:rsidRPr="003159BD">
        <w:rPr>
          <w:rFonts w:cs="Times New Roman" w:hAnsi="Times New Roman" w:ascii="Times New Roman"/>
        </w:rPr>
        <w:t xml:space="preserve">Na navedenim nekretninama upisana su založna prava u korist: </w:t>
      </w:r>
      <w:r>
        <w:rPr>
          <w:rFonts w:cs="Times New Roman" w:hAnsi="Times New Roman" w:ascii="Times New Roman"/>
        </w:rPr>
        <w:t xml:space="preserve">Privredna banka Zagreb d.d. Zagreb, </w:t>
      </w:r>
      <w:r w:rsidR="009103BF">
        <w:rPr>
          <w:rFonts w:cs="Times New Roman" w:hAnsi="Times New Roman" w:ascii="Times New Roman"/>
        </w:rPr>
        <w:t>Radnička</w:t>
      </w:r>
      <w:r>
        <w:rPr>
          <w:rFonts w:cs="Times New Roman" w:hAnsi="Times New Roman" w:ascii="Times New Roman"/>
        </w:rPr>
        <w:t xml:space="preserve"> cesta 50, Zagreb, Hrvatska banka za obnovu i razvitak, </w:t>
      </w:r>
      <w:r w:rsidRPr="003159BD">
        <w:rPr>
          <w:rFonts w:cs="Times New Roman" w:hAnsi="Times New Roman" w:ascii="Times New Roman"/>
        </w:rPr>
        <w:t xml:space="preserve">Strossmayerov trg 9, Zagreb, Raiffeisenbank Austrija d.d., Petrinjska 59, Zagreb, </w:t>
      </w:r>
      <w:r w:rsidRPr="003159BD">
        <w:rPr>
          <w:rFonts w:cs="Times New Roman" w:hAnsi="Times New Roman" w:ascii="Times New Roman"/>
          <w:color w:val="000000"/>
        </w:rPr>
        <w:t>H-ABDUCO d.o.o., Slavonska avenija 6 A, Zagreb.</w:t>
      </w:r>
    </w:p>
    <w:p w:rsidRDefault="00EA015D" w:rsidR="00EA015D" w:rsidRPr="003159BD">
      <w:pPr>
        <w:spacing w:after="200"/>
        <w:jc w:val="both"/>
        <w:rPr>
          <w:rFonts w:cs="Times New Roman" w:hAnsi="Times New Roman" w:ascii="Times New Roman"/>
        </w:rPr>
      </w:pPr>
      <w:r w:rsidRPr="003159BD">
        <w:rPr>
          <w:rFonts w:cs="Times New Roman" w:hAnsi="Times New Roman" w:ascii="Times New Roman"/>
        </w:rPr>
        <w:t>Nekretnine se nalaze u zakupu na odre</w:t>
      </w:r>
      <w:r>
        <w:rPr>
          <w:rFonts w:cs="Times New Roman" w:hAnsi="Times New Roman" w:ascii="Times New Roman"/>
        </w:rPr>
        <w:t>đeno vrijeme i u istima se nalaze pokretnine zakupca.</w:t>
      </w:r>
    </w:p>
    <w:p w:rsidRDefault="00EA015D" w:rsidR="00EA015D" w:rsidRPr="003159BD">
      <w:pPr>
        <w:spacing w:after="200"/>
        <w:ind w:firstLine="708"/>
        <w:jc w:val="both"/>
        <w:rPr>
          <w:rFonts w:cs="Times New Roman" w:hAnsi="Times New Roman" w:ascii="Times New Roman"/>
        </w:rPr>
      </w:pPr>
      <w:r w:rsidRPr="003159BD">
        <w:rPr>
          <w:rFonts w:cs="Times New Roman" w:hAnsi="Times New Roman" w:ascii="Times New Roman"/>
        </w:rPr>
        <w:t>II. Zaklju</w:t>
      </w:r>
      <w:r>
        <w:rPr>
          <w:rFonts w:cs="Times New Roman" w:hAnsi="Times New Roman" w:ascii="Times New Roman"/>
        </w:rPr>
        <w:t>čkom o prodaji utvrdit će se način i uvjeti prodaje nekretnina iz točke I. izreke ovog rješenja.</w:t>
      </w:r>
    </w:p>
    <w:p w:rsidRDefault="00EA015D" w:rsidR="00EA015D">
      <w:pPr>
        <w:spacing w:after="200"/>
        <w:jc w:val="both"/>
        <w:rPr>
          <w:rFonts w:cs="Times New Roman" w:hAnsi="Times New Roman" w:ascii="Times New Roman"/>
        </w:rPr>
      </w:pPr>
      <w:r w:rsidRPr="003159BD">
        <w:rPr>
          <w:rFonts w:cs="Times New Roman" w:hAnsi="Times New Roman" w:ascii="Times New Roman"/>
        </w:rPr>
        <w:tab/>
        <w:t>III. Nalaže se Op</w:t>
      </w:r>
      <w:r>
        <w:rPr>
          <w:rFonts w:cs="Times New Roman" w:hAnsi="Times New Roman" w:ascii="Times New Roman"/>
        </w:rPr>
        <w:t xml:space="preserve">ćinskom sudu u Koprivnici, Zemljišnoknjižnom odjelu Koprivnica, </w:t>
      </w:r>
      <w:r w:rsidRPr="003159BD">
        <w:rPr>
          <w:rFonts w:cs="Times New Roman" w:hAnsi="Times New Roman" w:ascii="Times New Roman"/>
        </w:rPr>
        <w:t>Op</w:t>
      </w:r>
      <w:r>
        <w:rPr>
          <w:rFonts w:cs="Times New Roman" w:hAnsi="Times New Roman" w:ascii="Times New Roman"/>
        </w:rPr>
        <w:t xml:space="preserve">ćinskom sudu u Varaždinu, Zemljišnoknjižnom odjelu Varaždin i Zemljišnoknjižnom odjelu Ludbreg, </w:t>
      </w:r>
      <w:r w:rsidRPr="003159BD">
        <w:rPr>
          <w:rFonts w:cs="Times New Roman" w:hAnsi="Times New Roman" w:ascii="Times New Roman"/>
        </w:rPr>
        <w:t>Op</w:t>
      </w:r>
      <w:r>
        <w:rPr>
          <w:rFonts w:cs="Times New Roman" w:hAnsi="Times New Roman" w:ascii="Times New Roman"/>
        </w:rPr>
        <w:t xml:space="preserve">ćinskom sudu u Čakovcu, Zemljišnoknjižnom odjelu Čakovec, </w:t>
      </w:r>
      <w:r w:rsidRPr="003159BD">
        <w:rPr>
          <w:rFonts w:cs="Times New Roman" w:hAnsi="Times New Roman" w:ascii="Times New Roman"/>
        </w:rPr>
        <w:t>Općinskom građanskom sudu u Zagrebu, Zemljišnoknjižnom odjelu Zagreb</w:t>
      </w:r>
      <w:r>
        <w:rPr>
          <w:rFonts w:cs="Times New Roman" w:hAnsi="Times New Roman" w:ascii="Times New Roman"/>
        </w:rPr>
        <w:t xml:space="preserve"> upis zabilježbe toč. I. izreke ovog </w:t>
      </w:r>
      <w:r>
        <w:rPr>
          <w:rFonts w:cs="Times New Roman" w:hAnsi="Times New Roman" w:ascii="Times New Roman"/>
        </w:rPr>
        <w:lastRenderedPageBreak/>
        <w:t>rješenja u dijelu koji se odnosi na prodaju nekretnina stečajnog dužnika.</w:t>
      </w:r>
    </w:p>
    <w:p w:rsidRDefault="009103BF" w:rsidR="009103BF" w:rsidRPr="003159BD">
      <w:pPr>
        <w:spacing w:after="200"/>
        <w:jc w:val="both"/>
        <w:rPr>
          <w:rFonts w:cs="Times New Roman" w:hAnsi="Times New Roman" w:ascii="Times New Roman"/>
        </w:rPr>
      </w:pPr>
    </w:p>
    <w:p w:rsidRDefault="00EA015D" w:rsidR="00EA015D">
      <w:pPr>
        <w:spacing w:lineRule="auto" w:line="276" w:after="200"/>
        <w:jc w:val="center"/>
        <w:rPr>
          <w:rFonts w:cs="Times New Roman" w:hAnsi="Times New Roman" w:ascii="Times New Roman"/>
        </w:rPr>
      </w:pPr>
      <w:r w:rsidRPr="003159BD">
        <w:rPr>
          <w:rFonts w:cs="Times New Roman" w:hAnsi="Times New Roman" w:ascii="Times New Roman"/>
        </w:rPr>
        <w:t>Obrazloženje</w:t>
      </w:r>
    </w:p>
    <w:p w:rsidRDefault="009103BF" w:rsidR="009103BF" w:rsidRPr="003159BD">
      <w:pPr>
        <w:spacing w:lineRule="auto" w:line="276" w:after="200"/>
        <w:jc w:val="center"/>
        <w:rPr>
          <w:rFonts w:cs="Times New Roman" w:hAnsi="Times New Roman" w:ascii="Times New Roman"/>
        </w:rPr>
      </w:pPr>
    </w:p>
    <w:p w:rsidRDefault="00EA015D" w:rsidR="00EA015D">
      <w:pPr>
        <w:spacing w:after="200"/>
        <w:jc w:val="both"/>
        <w:rPr>
          <w:rFonts w:hint="eastAsia"/>
        </w:rPr>
      </w:pPr>
      <w:r w:rsidRPr="003159BD">
        <w:rPr>
          <w:rFonts w:cs="Times New Roman" w:hAnsi="Times New Roman" w:ascii="Times New Roman"/>
        </w:rPr>
        <w:tab/>
        <w:t>Na temelju  prijedloga ste</w:t>
      </w:r>
      <w:r>
        <w:rPr>
          <w:rFonts w:cs="Times New Roman" w:hAnsi="Times New Roman" w:ascii="Times New Roman"/>
        </w:rPr>
        <w:t>čajnog upravitelja Želimira Uršulina iz Ivanca, sud je u skladu s čl. 247. i 249. Stečajnog zakona (Narodne novine broj 71/15, dalje SZ) donio ovo rješenje kojim se određuje prodaja nekretnina stečajnog dužnika</w:t>
      </w:r>
      <w:r w:rsidR="00080EC7">
        <w:rPr>
          <w:rFonts w:cs="Times New Roman" w:hAnsi="Times New Roman" w:ascii="Times New Roman"/>
        </w:rPr>
        <w:t xml:space="preserve"> u stečajnom postupku</w:t>
      </w:r>
      <w:r>
        <w:rPr>
          <w:rFonts w:cs="Times New Roman" w:hAnsi="Times New Roman" w:ascii="Times New Roman"/>
        </w:rPr>
        <w:t xml:space="preserve">, elektroničkom javnom dražbom, koju će provesti </w:t>
      </w:r>
      <w:r w:rsidR="007A5D51">
        <w:rPr>
          <w:rFonts w:cs="Times New Roman" w:hAnsi="Times New Roman" w:ascii="Times New Roman"/>
        </w:rPr>
        <w:t xml:space="preserve">nadležna </w:t>
      </w:r>
      <w:r>
        <w:rPr>
          <w:rFonts w:cs="Times New Roman" w:hAnsi="Times New Roman" w:ascii="Times New Roman"/>
        </w:rPr>
        <w:t>Financijska agencija.</w:t>
      </w:r>
    </w:p>
    <w:p w:rsidRDefault="00080EC7" w:rsidR="00EA015D">
      <w:pPr>
        <w:spacing w:lineRule="auto" w:line="276" w:after="200"/>
        <w:jc w:val="center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>U Varaždin, 28. lipnja</w:t>
      </w:r>
      <w:r w:rsidR="007A5D51">
        <w:rPr>
          <w:rFonts w:cs="Times New Roman" w:hAnsi="Times New Roman" w:ascii="Times New Roman"/>
          <w:lang w:val="en-US"/>
        </w:rPr>
        <w:t xml:space="preserve"> </w:t>
      </w:r>
      <w:r w:rsidR="00EA015D">
        <w:rPr>
          <w:rFonts w:cs="Times New Roman" w:hAnsi="Times New Roman" w:ascii="Times New Roman"/>
          <w:lang w:val="en-US"/>
        </w:rPr>
        <w:t xml:space="preserve">2017.                                                                                             </w:t>
      </w:r>
    </w:p>
    <w:p w:rsidRDefault="00EA015D" w:rsidR="00EA015D">
      <w:pPr>
        <w:spacing w:lineRule="auto" w:line="276" w:after="200"/>
        <w:ind w:firstLine="708" w:left="5664"/>
        <w:jc w:val="both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>SUDAC</w:t>
      </w:r>
    </w:p>
    <w:p w:rsidRDefault="00563AD0" w:rsidR="00563AD0">
      <w:pPr>
        <w:spacing w:lineRule="auto" w:line="276" w:after="200"/>
        <w:ind w:firstLine="708" w:left="5664"/>
        <w:jc w:val="both"/>
        <w:rPr>
          <w:rFonts w:cs="Times New Roman" w:hAnsi="Times New Roman" w:ascii="Times New Roman"/>
          <w:lang w:val="en-US"/>
        </w:rPr>
      </w:pPr>
    </w:p>
    <w:p w:rsidRDefault="00EA015D" w:rsidR="00EA015D">
      <w:pPr>
        <w:spacing w:lineRule="auto" w:line="276" w:after="200"/>
        <w:ind w:firstLine="708" w:left="4956"/>
        <w:jc w:val="both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>Ksenija Flack-Makitan, v.r.</w:t>
      </w:r>
    </w:p>
    <w:p w:rsidRDefault="00EA015D" w:rsidP="009103BF" w:rsidR="009103BF">
      <w:pPr>
        <w:spacing w:lineRule="auto" w:line="276" w:after="200"/>
        <w:rPr>
          <w:rFonts w:cs="Times New Roman" w:hAnsi="Times New Roman" w:ascii="Times New Roman"/>
          <w:lang w:val="en-US"/>
        </w:rPr>
      </w:pPr>
      <w:r>
        <w:rPr>
          <w:rFonts w:cs="Times New Roman" w:eastAsia="Times New Roman" w:hAnsi="Times New Roman" w:ascii="Times New Roman"/>
          <w:lang w:val="en-US"/>
        </w:rPr>
        <w:t xml:space="preserve">                        </w:t>
      </w:r>
      <w:r w:rsidR="009103BF">
        <w:rPr>
          <w:rFonts w:cs="Times New Roman" w:eastAsia="Times New Roman" w:hAnsi="Times New Roman" w:ascii="Times New Roman"/>
          <w:lang w:val="en-US"/>
        </w:rPr>
        <w:t xml:space="preserve">                               </w:t>
      </w:r>
    </w:p>
    <w:p w:rsidRDefault="00EA015D" w:rsidP="009103BF" w:rsidR="00EA015D">
      <w:pPr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>UPUTA O PRAVNOM LIJEKU:</w:t>
      </w:r>
    </w:p>
    <w:p w:rsidRDefault="00EA015D" w:rsidP="009103BF" w:rsidR="00EA015D" w:rsidRPr="003159BD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lang w:val="en-US"/>
        </w:rPr>
        <w:t>Stranka u postupku ima pravo izjaviti žalbu u roku od osam dana, s time da se dostava smatra obavljenom istekom osmoga dana od dana objave ove odluke na mrežnoj stranici e-Oglasna plo</w:t>
      </w:r>
      <w:r>
        <w:rPr>
          <w:rFonts w:cs="Times New Roman" w:hAnsi="Times New Roman" w:ascii="Times New Roman"/>
        </w:rPr>
        <w:t>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EA015D" w:rsidP="009103BF" w:rsidR="00EA015D" w:rsidRPr="003159BD">
      <w:pPr>
        <w:jc w:val="both"/>
        <w:rPr>
          <w:rFonts w:cs="Times New Roman" w:hAnsi="Times New Roman" w:ascii="Times New Roman"/>
        </w:rPr>
      </w:pPr>
    </w:p>
    <w:p w:rsidRDefault="00EA015D" w:rsidP="009103BF" w:rsidR="00EA015D" w:rsidRPr="003159BD">
      <w:pPr>
        <w:rPr>
          <w:rFonts w:cs="Times New Roman" w:hAnsi="Times New Roman" w:ascii="Times New Roman"/>
          <w:i/>
          <w:iCs/>
        </w:rPr>
      </w:pPr>
      <w:r w:rsidRPr="003159BD">
        <w:rPr>
          <w:rFonts w:cs="Times New Roman" w:hAnsi="Times New Roman" w:ascii="Times New Roman"/>
        </w:rPr>
        <w:t>DNA:</w:t>
      </w:r>
    </w:p>
    <w:p w:rsidRDefault="00EA015D" w:rsidR="00EA015D" w:rsidRPr="003159BD">
      <w:pPr>
        <w:rPr>
          <w:rFonts w:cs="Times New Roman" w:hAnsi="Times New Roman" w:ascii="Times New Roman"/>
          <w:i/>
          <w:iCs/>
        </w:rPr>
      </w:pPr>
    </w:p>
    <w:p w:rsidRDefault="00EA015D" w:rsidR="00EA015D">
      <w:pPr>
        <w:ind w:left="360"/>
        <w:jc w:val="both"/>
        <w:rPr>
          <w:rFonts w:cs="Times New Roman" w:hAnsi="Times New Roman" w:ascii="Times New Roman"/>
        </w:rPr>
      </w:pPr>
      <w:r w:rsidRPr="003159BD">
        <w:rPr>
          <w:rFonts w:cs="Times New Roman" w:hAnsi="Times New Roman" w:ascii="Times New Roman"/>
        </w:rPr>
        <w:t>1. Ste</w:t>
      </w:r>
      <w:r>
        <w:rPr>
          <w:rFonts w:cs="Times New Roman" w:hAnsi="Times New Roman" w:ascii="Times New Roman"/>
        </w:rPr>
        <w:t>čajni upravitelj Želimir Uršulin, Trg hrvatskih ivanovaca 9, Ivanec,</w:t>
      </w:r>
    </w:p>
    <w:p w:rsidRDefault="00EA015D" w:rsidR="00EA015D" w:rsidRPr="003159BD">
      <w:pPr>
        <w:ind w:left="36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2. </w:t>
      </w:r>
      <w:r w:rsidRPr="003159BD">
        <w:rPr>
          <w:rFonts w:cs="Times New Roman" w:hAnsi="Times New Roman" w:ascii="Times New Roman"/>
        </w:rPr>
        <w:t>Op</w:t>
      </w:r>
      <w:r>
        <w:rPr>
          <w:rFonts w:cs="Times New Roman" w:hAnsi="Times New Roman" w:ascii="Times New Roman"/>
        </w:rPr>
        <w:t>ćinski sud u Koprivnici, Zemljišnoknjižni odjel, Ulica hrvatske državnosti 5, Koprivnica,</w:t>
      </w:r>
    </w:p>
    <w:p w:rsidRDefault="00EA015D" w:rsidR="00EA015D">
      <w:pPr>
        <w:ind w:left="360"/>
        <w:jc w:val="both"/>
        <w:rPr>
          <w:rFonts w:cs="Times New Roman" w:hAnsi="Times New Roman" w:ascii="Times New Roman"/>
        </w:rPr>
      </w:pPr>
      <w:r w:rsidRPr="003159BD">
        <w:rPr>
          <w:rFonts w:cs="Times New Roman" w:eastAsia="Times New Roman" w:hAnsi="Times New Roman" w:ascii="Times New Roman"/>
        </w:rPr>
        <w:t xml:space="preserve">    nakon pravomo</w:t>
      </w:r>
      <w:r>
        <w:rPr>
          <w:rFonts w:cs="Times New Roman" w:eastAsia="Times New Roman" w:hAnsi="Times New Roman" w:ascii="Times New Roman"/>
        </w:rPr>
        <w:t>ćnosti ovog rješenja,</w:t>
      </w:r>
    </w:p>
    <w:p w:rsidRDefault="00EA015D" w:rsidR="00EA015D" w:rsidRPr="003159BD">
      <w:pPr>
        <w:ind w:left="36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3. </w:t>
      </w:r>
      <w:r w:rsidRPr="003159BD">
        <w:rPr>
          <w:rFonts w:cs="Times New Roman" w:hAnsi="Times New Roman" w:ascii="Times New Roman"/>
        </w:rPr>
        <w:t>Op</w:t>
      </w:r>
      <w:r>
        <w:rPr>
          <w:rFonts w:cs="Times New Roman" w:hAnsi="Times New Roman" w:ascii="Times New Roman"/>
        </w:rPr>
        <w:t xml:space="preserve">ćinski sud u Varaždinu, Zemljišnoknjižni odjel, Braće Radića 2, Varaždin, </w:t>
      </w:r>
      <w:r w:rsidRPr="003159BD">
        <w:rPr>
          <w:rFonts w:cs="Times New Roman" w:hAnsi="Times New Roman" w:ascii="Times New Roman"/>
        </w:rPr>
        <w:t>nakon</w:t>
      </w:r>
    </w:p>
    <w:p w:rsidRDefault="00EA015D" w:rsidR="00EA015D" w:rsidRPr="003159BD">
      <w:pPr>
        <w:ind w:left="360"/>
        <w:jc w:val="both"/>
        <w:rPr>
          <w:rFonts w:cs="Times New Roman" w:hAnsi="Times New Roman" w:ascii="Times New Roman"/>
        </w:rPr>
      </w:pPr>
      <w:r w:rsidRPr="003159BD">
        <w:rPr>
          <w:rFonts w:cs="Times New Roman" w:eastAsia="Times New Roman" w:hAnsi="Times New Roman" w:ascii="Times New Roman"/>
        </w:rPr>
        <w:t xml:space="preserve">    </w:t>
      </w:r>
      <w:r w:rsidRPr="003159BD">
        <w:rPr>
          <w:rFonts w:cs="Times New Roman" w:hAnsi="Times New Roman" w:ascii="Times New Roman"/>
        </w:rPr>
        <w:t>pravomo</w:t>
      </w:r>
      <w:r>
        <w:rPr>
          <w:rFonts w:cs="Times New Roman" w:hAnsi="Times New Roman" w:ascii="Times New Roman"/>
        </w:rPr>
        <w:t xml:space="preserve">ćnosti ovog rješenja, </w:t>
      </w:r>
    </w:p>
    <w:p w:rsidRDefault="00EA015D" w:rsidR="00EA015D">
      <w:pPr>
        <w:ind w:left="360"/>
        <w:jc w:val="both"/>
        <w:rPr>
          <w:rFonts w:cs="Times New Roman" w:eastAsia="Times New Roman" w:hAnsi="Times New Roman" w:ascii="Times New Roman"/>
        </w:rPr>
      </w:pPr>
      <w:r w:rsidRPr="003159BD">
        <w:rPr>
          <w:rFonts w:cs="Times New Roman" w:hAnsi="Times New Roman" w:ascii="Times New Roman"/>
        </w:rPr>
        <w:t>4. Op</w:t>
      </w:r>
      <w:r>
        <w:rPr>
          <w:rFonts w:cs="Times New Roman" w:hAnsi="Times New Roman" w:ascii="Times New Roman"/>
        </w:rPr>
        <w:t>ćinski sud u Varaždinu, Zemljišnoknjižni odjel Ludbreg, Ivana Gundulića 3, Ludbreg,</w:t>
      </w:r>
    </w:p>
    <w:p w:rsidRDefault="00EA015D" w:rsidR="00EA015D" w:rsidRPr="003159BD">
      <w:pPr>
        <w:ind w:left="360"/>
        <w:jc w:val="both"/>
        <w:rPr>
          <w:rFonts w:cs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   </w:t>
      </w:r>
      <w:r w:rsidRPr="003159BD">
        <w:rPr>
          <w:rFonts w:cs="Times New Roman" w:eastAsia="Times New Roman" w:hAnsi="Times New Roman" w:ascii="Times New Roman"/>
        </w:rPr>
        <w:t xml:space="preserve"> </w:t>
      </w:r>
      <w:r w:rsidRPr="003159BD">
        <w:rPr>
          <w:rFonts w:cs="Times New Roman" w:hAnsi="Times New Roman" w:ascii="Times New Roman"/>
        </w:rPr>
        <w:t>nakon pravomo</w:t>
      </w:r>
      <w:r>
        <w:rPr>
          <w:rFonts w:cs="Times New Roman" w:hAnsi="Times New Roman" w:ascii="Times New Roman"/>
        </w:rPr>
        <w:t>ćnosti ovog rješenja,</w:t>
      </w:r>
    </w:p>
    <w:p w:rsidRDefault="00EA015D" w:rsidR="00EA015D">
      <w:pPr>
        <w:ind w:left="360"/>
        <w:jc w:val="both"/>
        <w:rPr>
          <w:rFonts w:cs="Times New Roman" w:eastAsia="Times New Roman" w:hAnsi="Times New Roman" w:ascii="Times New Roman"/>
        </w:rPr>
      </w:pPr>
      <w:r w:rsidRPr="003159BD">
        <w:rPr>
          <w:rFonts w:cs="Times New Roman" w:hAnsi="Times New Roman" w:ascii="Times New Roman"/>
        </w:rPr>
        <w:t>5. Op</w:t>
      </w:r>
      <w:r>
        <w:rPr>
          <w:rFonts w:cs="Times New Roman" w:hAnsi="Times New Roman" w:ascii="Times New Roman"/>
        </w:rPr>
        <w:t>ćinski sud u Čakovcu, Zemljišnoknjižni odjel, Ruđera Boškovića 18,</w:t>
      </w:r>
      <w:r w:rsidRPr="003159BD">
        <w:rPr>
          <w:rFonts w:cs="Times New Roman" w:hAnsi="Times New Roman" w:ascii="Times New Roman"/>
        </w:rPr>
        <w:t xml:space="preserve"> nakon pravomo</w:t>
      </w:r>
      <w:r>
        <w:rPr>
          <w:rFonts w:cs="Times New Roman" w:hAnsi="Times New Roman" w:ascii="Times New Roman"/>
        </w:rPr>
        <w:t>ćnosti</w:t>
      </w:r>
    </w:p>
    <w:p w:rsidRDefault="00EA015D" w:rsidR="00EA015D" w:rsidRPr="003159BD">
      <w:pPr>
        <w:ind w:left="360"/>
        <w:jc w:val="both"/>
        <w:rPr>
          <w:rFonts w:cs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    </w:t>
      </w:r>
      <w:r>
        <w:rPr>
          <w:rFonts w:cs="Times New Roman" w:hAnsi="Times New Roman" w:ascii="Times New Roman"/>
        </w:rPr>
        <w:t>ovog rješenja,</w:t>
      </w:r>
    </w:p>
    <w:p w:rsidRDefault="00EA015D" w:rsidR="00EA015D" w:rsidRPr="003159BD">
      <w:pPr>
        <w:ind w:left="360"/>
        <w:jc w:val="both"/>
        <w:rPr>
          <w:rFonts w:cs="Times New Roman" w:eastAsia="Times New Roman" w:hAnsi="Times New Roman" w:ascii="Times New Roman"/>
        </w:rPr>
      </w:pPr>
      <w:r w:rsidRPr="003159BD">
        <w:rPr>
          <w:rFonts w:cs="Times New Roman" w:hAnsi="Times New Roman" w:ascii="Times New Roman"/>
        </w:rPr>
        <w:t>6. Općinski građanski sud u Zagrebu, Zemljišnoknjižni odjel Zagreb, Hrvatske bratske zajednice</w:t>
      </w:r>
    </w:p>
    <w:p w:rsidRDefault="00EA015D" w:rsidR="00EA015D" w:rsidRPr="003159BD">
      <w:pPr>
        <w:ind w:left="360"/>
        <w:jc w:val="both"/>
        <w:rPr>
          <w:rFonts w:cs="Times New Roman" w:hAnsi="Times New Roman" w:ascii="Times New Roman"/>
        </w:rPr>
      </w:pPr>
      <w:r w:rsidRPr="003159BD">
        <w:rPr>
          <w:rFonts w:cs="Times New Roman" w:eastAsia="Times New Roman" w:hAnsi="Times New Roman" w:ascii="Times New Roman"/>
        </w:rPr>
        <w:t xml:space="preserve">    </w:t>
      </w:r>
      <w:r w:rsidRPr="003159BD">
        <w:rPr>
          <w:rFonts w:cs="Times New Roman" w:hAnsi="Times New Roman" w:ascii="Times New Roman"/>
        </w:rPr>
        <w:t>bb, Zagreb, nakon pravomo</w:t>
      </w:r>
      <w:r>
        <w:rPr>
          <w:rFonts w:cs="Times New Roman" w:hAnsi="Times New Roman" w:ascii="Times New Roman"/>
        </w:rPr>
        <w:t>ćnosti ovog rješenja,</w:t>
      </w:r>
    </w:p>
    <w:p w:rsidRDefault="00EA015D" w:rsidR="00EA015D" w:rsidRPr="003159BD">
      <w:pPr>
        <w:ind w:left="360"/>
        <w:jc w:val="both"/>
        <w:rPr>
          <w:rFonts w:cs="Times New Roman" w:hAnsi="Times New Roman" w:ascii="Times New Roman"/>
        </w:rPr>
      </w:pPr>
      <w:r w:rsidRPr="003159BD">
        <w:rPr>
          <w:rFonts w:cs="Times New Roman" w:hAnsi="Times New Roman" w:ascii="Times New Roman"/>
        </w:rPr>
        <w:t>7. Financijska agencija, Zagreb, Vrtni put 3, nakon pravomo</w:t>
      </w:r>
      <w:r>
        <w:rPr>
          <w:rFonts w:cs="Times New Roman" w:hAnsi="Times New Roman" w:ascii="Times New Roman"/>
        </w:rPr>
        <w:t>ćnosti ovog rješenja,</w:t>
      </w:r>
    </w:p>
    <w:p w:rsidRDefault="00EA015D" w:rsidR="00EA015D">
      <w:pPr>
        <w:ind w:left="360"/>
        <w:jc w:val="both"/>
        <w:rPr>
          <w:rFonts w:cs="Times New Roman" w:hAnsi="Times New Roman" w:ascii="Times New Roman"/>
        </w:rPr>
      </w:pPr>
      <w:r w:rsidRPr="003159BD">
        <w:rPr>
          <w:rFonts w:cs="Times New Roman" w:hAnsi="Times New Roman" w:ascii="Times New Roman"/>
        </w:rPr>
        <w:t>8. Razlu</w:t>
      </w:r>
      <w:r>
        <w:rPr>
          <w:rFonts w:cs="Times New Roman" w:hAnsi="Times New Roman" w:ascii="Times New Roman"/>
        </w:rPr>
        <w:t>čnim vjerovnicima putem e-Oglasne ploče suda:</w:t>
      </w:r>
    </w:p>
    <w:p w:rsidRDefault="00EA015D" w:rsidR="00EA015D">
      <w:pPr>
        <w:ind w:left="36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Privredna banka Zagreb d.d. Zagreb, </w:t>
      </w:r>
      <w:r w:rsidR="009103BF">
        <w:rPr>
          <w:rFonts w:cs="Times New Roman" w:hAnsi="Times New Roman" w:ascii="Times New Roman"/>
        </w:rPr>
        <w:t>Radnička</w:t>
      </w:r>
      <w:r>
        <w:rPr>
          <w:rFonts w:cs="Times New Roman" w:hAnsi="Times New Roman" w:ascii="Times New Roman"/>
        </w:rPr>
        <w:t xml:space="preserve"> cesta 50, Zagreb,</w:t>
      </w:r>
    </w:p>
    <w:p w:rsidRDefault="00EA015D" w:rsidR="00EA015D">
      <w:pPr>
        <w:ind w:left="360"/>
        <w:jc w:val="both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</w:rPr>
        <w:t xml:space="preserve">- Hrvatska banka za obnovu i razvitak, </w:t>
      </w:r>
      <w:r>
        <w:rPr>
          <w:rFonts w:cs="Times New Roman" w:hAnsi="Times New Roman" w:ascii="Times New Roman"/>
          <w:lang w:val="en-US"/>
        </w:rPr>
        <w:t>Strossmayerov trg 9, Zagreb,</w:t>
      </w:r>
    </w:p>
    <w:p w:rsidRDefault="00EA015D" w:rsidR="00EA015D">
      <w:pPr>
        <w:ind w:left="360"/>
        <w:jc w:val="both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>- Raiffeisenbank Austrija d.d., Petrinjska 59, Zagreb,</w:t>
      </w:r>
    </w:p>
    <w:p w:rsidRDefault="00EA015D" w:rsidR="00EA015D">
      <w:pPr>
        <w:ind w:left="36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hAnsi="Times New Roman" w:ascii="Times New Roman"/>
          <w:lang w:val="en-US"/>
        </w:rPr>
        <w:t xml:space="preserve">- </w:t>
      </w:r>
      <w:r>
        <w:rPr>
          <w:rFonts w:cs="Times New Roman" w:hAnsi="Times New Roman" w:ascii="Times New Roman"/>
          <w:color w:val="000000"/>
          <w:lang w:val="en-US"/>
        </w:rPr>
        <w:t>H-ABDUCO d.o.o., Slavonska avenija 6 A, Zagreb</w:t>
      </w:r>
    </w:p>
    <w:p w:rsidRDefault="00EA015D" w:rsidP="009103BF" w:rsidR="00EA015D">
      <w:pPr>
        <w:jc w:val="both"/>
        <w:rPr>
          <w:rFonts w:cs="Times New Roman" w:hAnsi="Times New Roman" w:ascii="Times New Roman"/>
          <w:i/>
          <w:iCs/>
          <w:lang w:val="en-US"/>
        </w:rPr>
      </w:pPr>
      <w:r>
        <w:rPr>
          <w:rFonts w:cs="Times New Roman" w:eastAsia="Times New Roman" w:hAnsi="Times New Roman" w:ascii="Times New Roman"/>
        </w:rPr>
        <w:t xml:space="preserve">      </w:t>
      </w:r>
      <w:r>
        <w:rPr>
          <w:rFonts w:cs="Times New Roman" w:hAnsi="Times New Roman" w:ascii="Times New Roman"/>
          <w:lang w:val="en-US"/>
        </w:rPr>
        <w:t>9 . e-Oglasna plo</w:t>
      </w:r>
      <w:r w:rsidR="009103BF">
        <w:rPr>
          <w:rFonts w:cs="Times New Roman" w:hAnsi="Times New Roman" w:ascii="Times New Roman"/>
        </w:rPr>
        <w:t>ča ovoga suda</w:t>
      </w:r>
    </w:p>
    <w:sectPr w:rsidSect="003159BD" w:rsidR="00EA015D">
      <w:headerReference w:type="default" r:id="rId9"/>
      <w:headerReference w:type="first" r:id="rId10"/>
      <w:pgSz w:h="16838" w:w="11906"/>
      <w:pgMar w:gutter="0" w:footer="720" w:header="720" w:left="1134" w:bottom="1134" w:right="1134" w:top="1134"/>
      <w:cols w:space="720"/>
      <w:titlePg/>
      <w:docGrid w:charSpace="-6554"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69C2" w:rsidP="003159BD" w:rsidR="00C169C2">
      <w:pPr>
        <w:rPr>
          <w:rFonts w:hint="eastAsia"/>
        </w:rPr>
      </w:pPr>
      <w:r>
        <w:separator/>
      </w:r>
    </w:p>
  </w:endnote>
  <w:endnote w:id="0" w:type="continuationSeparator">
    <w:p w:rsidRDefault="00C169C2" w:rsidP="003159BD" w:rsidR="00C169C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69C2" w:rsidP="003159BD" w:rsidR="00C169C2">
      <w:pPr>
        <w:rPr>
          <w:rFonts w:hint="eastAsia"/>
        </w:rPr>
      </w:pPr>
      <w:r>
        <w:separator/>
      </w:r>
    </w:p>
  </w:footnote>
  <w:footnote w:id="0" w:type="continuationSeparator">
    <w:p w:rsidRDefault="00C169C2" w:rsidP="003159BD" w:rsidR="00C169C2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59BD" w:rsidR="003159BD">
    <w:pPr>
      <w:pStyle w:val="Zaglavlje"/>
      <w:jc w:val="center"/>
      <w:rPr>
        <w:rFonts w:hint="eastAsia"/>
      </w:rPr>
    </w:pPr>
    <w:r>
      <w:fldChar w:fldCharType="begin"/>
    </w:r>
    <w:r>
      <w:instrText>PAGE   \* MERGEFORMAT</w:instrText>
    </w:r>
    <w:r>
      <w:fldChar w:fldCharType="separate"/>
    </w:r>
    <w:r w:rsidR="00563AD0">
      <w:rPr>
        <w:rFonts w:hint="eastAsia"/>
        <w:noProof/>
      </w:rPr>
      <w:t>3</w:t>
    </w:r>
    <w:r>
      <w:fldChar w:fldCharType="end"/>
    </w:r>
  </w:p>
  <w:p w:rsidRDefault="003159BD" w:rsidR="003159BD">
    <w:pPr>
      <w:pStyle w:val="Zaglavlje"/>
      <w:jc w:val="center"/>
      <w:rPr>
        <w:rFonts w:hint="eastAsia"/>
      </w:rPr>
    </w:pPr>
    <w:r>
      <w:rPr>
        <w:rFonts w:cs="Times New Roman" w:hAnsi="Times New Roman" w:ascii="Times New Roman"/>
        <w:szCs w:val="24"/>
      </w:rPr>
      <w:tab/>
    </w:r>
    <w:r>
      <w:rPr>
        <w:rFonts w:cs="Times New Roman" w:hAnsi="Times New Roman" w:ascii="Times New Roman"/>
        <w:szCs w:val="24"/>
      </w:rPr>
      <w:tab/>
      <w:t>Poslovni broj: 5 St-76/16-61</w:t>
    </w:r>
  </w:p>
  <w:p w:rsidRDefault="003159BD" w:rsidR="003159BD">
    <w:pPr>
      <w:pStyle w:val="Zaglavlje"/>
      <w:rPr>
        <w:rFonts w:hint="eastAsia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59BD" w:rsidR="003159BD">
    <w:pPr>
      <w:pStyle w:val="Zaglavlje"/>
      <w:rPr>
        <w:rFonts w:hint="eastAsia"/>
      </w:rPr>
    </w:pPr>
    <w:r>
      <w:rPr>
        <w:rFonts w:cs="Times New Roman" w:hAnsi="Times New Roman" w:ascii="Times New Roman"/>
        <w:szCs w:val="24"/>
      </w:rPr>
      <w:tab/>
    </w:r>
    <w:r>
      <w:rPr>
        <w:rFonts w:cs="Times New Roman" w:hAnsi="Times New Roman" w:ascii="Times New Roman"/>
        <w:szCs w:val="24"/>
      </w:rPr>
      <w:tab/>
      <w:t>Poslovni broj: 5 St-76/16-61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2C81"/>
    <w:rsid w:val="00080EC7"/>
    <w:rsid w:val="0028194C"/>
    <w:rsid w:val="002B4D2A"/>
    <w:rsid w:val="003159BD"/>
    <w:rsid w:val="00563AD0"/>
    <w:rsid w:val="007A5D51"/>
    <w:rsid w:val="008A2C81"/>
    <w:rsid w:val="009103BF"/>
    <w:rsid w:val="00C169C2"/>
    <w:rsid w:val="00DE75C0"/>
    <w:rsid w:val="00EA0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 w:hAnsi="Liberation Serif" w:ascii="Liberation Serif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</w:style>
  <w:style w:customStyle="true" w:styleId="WW8Num1z1" w:type="character">
    <w:name w:val="WW8Num1z1"/>
  </w:style>
  <w:style w:customStyle="true" w:styleId="WW8Num1z2" w:type="character">
    <w:name w:val="WW8Num1z2"/>
  </w:style>
  <w:style w:customStyle="true" w:styleId="WW8Num1z3" w:type="character">
    <w:name w:val="WW8Num1z3"/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WW8Num2z0" w:type="character">
    <w:name w:val="WW8Num2z0"/>
  </w:style>
  <w:style w:customStyle="true" w:styleId="WW8Num2z1" w:type="character">
    <w:name w:val="WW8Num2z1"/>
  </w:style>
  <w:style w:customStyle="true" w:styleId="WW8Num2z2" w:type="character">
    <w:name w:val="WW8Num2z2"/>
  </w:style>
  <w:style w:customStyle="true" w:styleId="WW8Num2z3" w:type="character">
    <w:name w:val="WW8Num2z3"/>
  </w:style>
  <w:style w:customStyle="true" w:styleId="WW8Num2z4" w:type="character">
    <w:name w:val="WW8Num2z4"/>
  </w:style>
  <w:style w:customStyle="true" w:styleId="WW8Num2z5" w:type="character">
    <w:name w:val="WW8Num2z5"/>
  </w:style>
  <w:style w:customStyle="true" w:styleId="WW8Num2z6" w:type="character">
    <w:name w:val="WW8Num2z6"/>
  </w:style>
  <w:style w:customStyle="true" w:styleId="WW8Num2z7" w:type="character">
    <w:name w:val="WW8Num2z7"/>
  </w:style>
  <w:style w:customStyle="true" w:styleId="WW8Num2z8" w:type="character">
    <w:name w:val="WW8Num2z8"/>
  </w:style>
  <w:style w:customStyle="true" w:styleId="NumberingSymbols" w:type="character">
    <w:name w:val="Numbering Symbols"/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3159BD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3159BD"/>
    <w:rPr>
      <w:rFonts w:cs="Mangal" w:eastAsia="SimSun" w:hAnsi="Liberation Serif" w:ascii="Liberation Serif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3159BD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3159BD"/>
    <w:rPr>
      <w:rFonts w:cs="Mangal" w:eastAsia="SimSun" w:hAnsi="Liberation Serif" w:ascii="Liberation Serif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3AD0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AD0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563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AD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AD0"/>
    <w:rPr>
      <w:rFonts w:cs="Times New Roman" w:eastAsia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AD0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AD0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ascii="Liberation Serif" w:cs="Mangal" w:eastAsia="SimSun" w:hAnsi="Liberation Serif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</w:style>
  <w:style w:customStyle="1" w:styleId="WW8Num1z1" w:type="character">
    <w:name w:val="WW8Num1z1"/>
  </w:style>
  <w:style w:customStyle="1" w:styleId="WW8Num1z2" w:type="character">
    <w:name w:val="WW8Num1z2"/>
  </w:style>
  <w:style w:customStyle="1" w:styleId="WW8Num1z3" w:type="character">
    <w:name w:val="WW8Num1z3"/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WW8Num2z0" w:type="character">
    <w:name w:val="WW8Num2z0"/>
  </w:style>
  <w:style w:customStyle="1" w:styleId="WW8Num2z1" w:type="character">
    <w:name w:val="WW8Num2z1"/>
  </w:style>
  <w:style w:customStyle="1" w:styleId="WW8Num2z2" w:type="character">
    <w:name w:val="WW8Num2z2"/>
  </w:style>
  <w:style w:customStyle="1" w:styleId="WW8Num2z3" w:type="character">
    <w:name w:val="WW8Num2z3"/>
  </w:style>
  <w:style w:customStyle="1" w:styleId="WW8Num2z4" w:type="character">
    <w:name w:val="WW8Num2z4"/>
  </w:style>
  <w:style w:customStyle="1" w:styleId="WW8Num2z5" w:type="character">
    <w:name w:val="WW8Num2z5"/>
  </w:style>
  <w:style w:customStyle="1" w:styleId="WW8Num2z6" w:type="character">
    <w:name w:val="WW8Num2z6"/>
  </w:style>
  <w:style w:customStyle="1" w:styleId="WW8Num2z7" w:type="character">
    <w:name w:val="WW8Num2z7"/>
  </w:style>
  <w:style w:customStyle="1" w:styleId="WW8Num2z8" w:type="character">
    <w:name w:val="WW8Num2z8"/>
  </w:style>
  <w:style w:customStyle="1" w:styleId="NumberingSymbols" w:type="character">
    <w:name w:val="Numbering Symbols"/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3159BD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3159BD"/>
    <w:rPr>
      <w:rFonts w:ascii="Liberation Serif" w:cs="Mangal" w:eastAsia="SimSun" w:hAnsi="Liberation Serif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3159BD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3159BD"/>
    <w:rPr>
      <w:rFonts w:ascii="Liberation Serif" w:cs="Mangal" w:eastAsia="SimSun" w:hAnsi="Liberation Serif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3AD0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AD0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563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AD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AD0"/>
    <w:rPr>
      <w:rFonts w:ascii="Times New Roman" w:cs="Times New Roman" w:eastAsia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AD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AD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</izvorni_sadrzaj>
    <derivirana_varijabla naziv="DomainObject.Predmet.PrimjedbaSuca_1">25.1.2015. podnesen prijedlog za otv. st. od strane st. vjerovnika Denžić Valentina
pod brojem 2 St-119/16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A.B.M. društvo s ograničenom odgovornošću za proizvodnju, trgovinu i usluge</izvorni_sadrzaj>
    <derivirana_varijabla naziv="DomainObject.Predmet.StrankaFormated_1">  Financijska agencija; A.B.M. društvo s ograničenom odgovornošću za proizvodnju, trgovinu i usluge</derivirana_varijabla>
  </DomainObject.Predmet.StrankaFormated>
  <DomainObject.Predmet.StrankaFormatedOIB>
    <izvorni_sadrzaj>  Financijska agencija, OIB 85821130368; A.B.M. društvo s ograničenom odgovornošću za proizvodnju, trgovinu i usluge, OIB 01709786550</izvorni_sadrzaj>
    <derivirana_varijabla naziv="DomainObject.Predmet.StrankaFormatedOIB_1">  Financijska agencija, OIB 85821130368; A.B.M. društvo s ograničenom odgovornošću za proizvodnju, trgovinu i usluge, OIB 01709786550</derivirana_varijabla>
  </DomainObject.Predmet.StrankaFormatedOIB>
  <DomainObject.Predmet.StrankaFormatedWithAdress>
    <izvorni_sadrzaj> Financijska agencija, A. Cesarca 2, 42000 Varaždin; A.B.M. društvo s ograničenom odgovornošću za proizvodnju, trgovinu i usluge, Florijanski Trg 8, 48000 Koprivnica</izvorni_sadrzaj>
    <derivirana_varijabla naziv="DomainObject.Predmet.StrankaFormatedWithAdress_1"> Financijska agencija, A. Cesarca 2, 42000 Varaždin; A.B.M. društvo s ograničenom odgovornošću za proizvodnju, trgovinu i usluge, Florijanski Trg 8, 48000 Koprivnica</derivirana_varijabla>
  </DomainObject.Predmet.StrankaFormatedWithAdress>
  <DomainObject.Predmet.StrankaFormatedWithAdressOIB>
    <izvorni_sadrzaj> Financijska agencija, OIB 85821130368, A. Cesarca 2, 42000 Varaždin; A.B.M. društvo s ograničenom odgovornošću za proizvodnju, trgovinu i usluge, OIB 01709786550, Florijanski Trg 8, 48000 Koprivnica</izvorni_sadrzaj>
    <derivirana_varijabla naziv="DomainObject.Predmet.StrankaFormatedWithAdressOIB_1"> Financijska agencija, OIB 85821130368, A. Cesarca 2, 42000 Varaždin; A.B.M. društvo s ograničenom odgovornošću za proizvodnju, trgovinu i usluge, OIB 01709786550, Florijanski Trg 8, 48000 Koprivnica</derivirana_varijabla>
  </DomainObject.Predmet.StrankaFormatedWithAdressOIB>
  <DomainObject.Predmet.StrankaWithAdress>
    <izvorni_sadrzaj>Financijska agencija A. Cesarca 2,42000 Varaždin,A.B.M. društvo s ograničenom odgovornošću za proizvodnju, trgovinu i usluge Florijanski Trg 8,48000 Koprivnica</izvorni_sadrzaj>
    <derivirana_varijabla naziv="DomainObject.Predmet.StrankaWithAdress_1">Financijska agencija A. Cesarca 2,42000 Varaždin,A.B.M. društvo s ograničenom odgovornošću za proizvodnju, trgovinu i usluge Florijanski Trg 8,48000 Koprivnica</derivirana_varijabla>
  </DomainObject.Predmet.StrankaWithAdress>
  <DomainObject.Predmet.StrankaWithAdressOIB>
    <izvorni_sadrzaj>Financijska agencija, OIB 85821130368, A. Cesarca 2,42000 Varaždin,A.B.M. društvo s ograničenom odgovornošću za proizvodnju, trgovinu i usluge, OIB 01709786550, Florijanski Trg 8,48000 Koprivnica</izvorni_sadrzaj>
    <derivirana_varijabla naziv="DomainObject.Predmet.StrankaWithAdressOIB_1">Financijska agencija, OIB 85821130368, A. Cesarca 2,42000 Varaždin,A.B.M. društvo s ograničenom odgovornošću za proizvodnju, trgovinu i usluge, OIB 01709786550, Florijanski Trg 8,48000 Koprivnica</derivirana_varijabla>
  </DomainObject.Predmet.StrankaWithAdressOIB>
  <DomainObject.Predmet.StrankaNazivFormated>
    <izvorni_sadrzaj>Financijska agencija,A.B.M. društvo s ograničenom odgovornošću za proizvodnju, trgovinu i usluge</izvorni_sadrzaj>
    <derivirana_varijabla naziv="DomainObject.Predmet.StrankaNazivFormated_1">Financijska agencija,A.B.M. društvo s ograničenom odgovornošću za proizvodnju, trgovinu i usluge</derivirana_varijabla>
  </DomainObject.Predmet.StrankaNazivFormated>
  <DomainObject.Predmet.StrankaNazivFormatedOIB>
    <izvorni_sadrzaj>Financijska agencija, OIB 85821130368,A.B.M. društvo s ograničenom odgovornošću za proizvodnju, trgovinu i usluge, OIB 01709786550</izvorni_sadrzaj>
    <derivirana_varijabla naziv="DomainObject.Predmet.StrankaNazivFormatedOIB_1">Financijska agencija, OIB 85821130368,A.B.M. društvo s ograničenom odgovornošću za proizvodnju, trgovinu i usluge, OIB 01709786550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A.B.M. društvo s ograničenom odgovornošću za proizvodnju, trgovinu i usluge</item>
    </izvorni_sadrzaj>
    <derivirana_varijabla naziv="DomainObject.Predmet.StrankaListFormated_1">
      <item>Financijska agencija</item>
      <item>A.B.M. društvo s ograničenom odgovornošću za proizvodnju, trgovinu i usluge</item>
    </derivirana_varijabla>
  </DomainObject.Predmet.StrankaListFormated>
  <DomainObject.Predmet.StrankaListFormatedOIB>
    <izvorni_sadrzaj>
      <item>Financijska agencija, OIB 85821130368</item>
      <item>A.B.M. društvo s ograničenom odgovornošću za proizvodnju, trgovinu i usluge, OIB 01709786550</item>
    </izvorni_sadrzaj>
    <derivirana_varijabla naziv="DomainObject.Predmet.StrankaListFormatedOIB_1">
      <item>Financijska agencija, OIB 85821130368</item>
      <item>A.B.M. društvo s ograničenom odgovornošću za proizvodnju, trgovinu i usluge, OIB 01709786550</item>
    </derivirana_varijabla>
  </DomainObject.Predmet.StrankaListFormatedOIB>
  <DomainObject.Predmet.StrankaListFormatedWithAdress>
    <izvorni_sadrzaj>
      <item>Financijska agencija, A. Cesarca 2, 42000 Varaždin</item>
      <item>A.B.M. društvo s ograničenom odgovornošću za proizvodnju, trgovinu i usluge, Florijanski Trg 8, 48000 Koprivnica</item>
    </izvorni_sadrzaj>
    <derivirana_varijabla naziv="DomainObject.Predmet.StrankaListFormatedWithAdress_1">
      <item>Financijska agencija, A. Cesarca 2, 42000 Varaždin</item>
      <item>A.B.M. društvo s ograničenom odgovornošću za proizvodnju, trgovinu i usluge, Florijanski Trg 8, 48000 Koprivnica</item>
    </derivirana_varijabla>
  </DomainObject.Predmet.StrankaListFormatedWithAdress>
  <DomainObject.Predmet.StrankaListFormatedWithAdressOIB>
    <izvorni_sadrzaj>
      <item>Financijska agencija, OIB 85821130368, A. Cesarca 2, 42000 Varaždin</item>
      <item>A.B.M. društvo s ograničenom odgovornošću za proizvodnju, trgovinu i usluge, OIB 01709786550, Florijanski Trg 8, 48000 Koprivnica</item>
    </izvorni_sadrzaj>
    <derivirana_varijabla naziv="DomainObject.Predmet.StrankaListFormatedWithAdressOIB_1">
      <item>Financijska agencija, OIB 85821130368, A. Cesarca 2, 42000 Varaždin</item>
      <item>A.B.M. društvo s ograničenom odgovornošću za proizvodnju, trgovinu i usluge, OIB 01709786550, Florijanski Trg 8, 48000 Koprivnica</item>
    </derivirana_varijabla>
  </DomainObject.Predmet.StrankaListFormatedWithAdressOIB>
  <DomainObject.Predmet.StrankaListNazivFormated>
    <izvorni_sadrzaj>
      <item>Financijska agencija</item>
      <item>A.B.M. društvo s ograničenom odgovornošću za proizvodnju, trgovinu i usluge</item>
    </izvorni_sadrzaj>
    <derivirana_varijabla naziv="DomainObject.Predmet.StrankaListNazivFormated_1">
      <item>Financijska agencija</item>
      <item>A.B.M. društvo s ograničenom odgovornošću za proizvodnju, trgovinu i usluge</item>
    </derivirana_varijabla>
  </DomainObject.Predmet.StrankaListNazivFormated>
  <DomainObject.Predmet.StrankaListNazivFormatedOIB>
    <izvorni_sadrzaj>
      <item>Financijska agencija, OIB 85821130368</item>
      <item>A.B.M. društvo s ograničenom odgovornošću za proizvodnju, trgovinu i usluge, OIB 01709786550</item>
    </izvorni_sadrzaj>
    <derivirana_varijabla naziv="DomainObject.Predmet.StrankaListNazivFormatedOIB_1">
      <item>Financijska agencija, OIB 85821130368</item>
      <item>A.B.M. društvo s ograničenom odgovornošću za proizvodnju, trgovinu i usluge, OIB 01709786550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A.B.M. društvo s ograničenom odgovornošću za proizvodnju, trgovinu i usluge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A.B.M. društvo s ograničenom odgovornošću za proizvodnju, trgovinu i usluge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A.B.M. društvo s ograničenom odgovornošću za proizvodnju, trgovinu i usluge, OIB 01709786550, Florijanski Trg 8,48000 Koprivnica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A.B.M. društvo s ograničenom odgovornošću za proizvodnju, trgovinu i usluge, OIB 01709786550, Florijanski Trg 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01709786550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01709786550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1041</properties:Words>
  <properties:Characters>5849</properties:Characters>
  <properties:Lines>119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2017-06-28T11:26:00Z</dcterms:created>
  <dc:creator>Ksenija Flack Makitan</dc:creator>
  <cp:lastModifiedBy>Lea Rogina</cp:lastModifiedBy>
  <cp:lastPrinted>2017-06-28T09:50:00Z</cp:lastPrinted>
  <dcterms:modified xmlns:xsi="http://www.w3.org/2001/XMLSchema-instance" xsi:type="dcterms:W3CDTF">2017-06-28T11:27:00Z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