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e47a" w14:paraId="80de47a" w:rsidRDefault="00905986" w:rsidR="00B8172B">
      <w:pPr>
        <w15:collapsed w:val="false"/>
      </w:pPr>
      <w:r>
        <w:t xml:space="preserve"> 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21CF9" w:rsidR="00D21CF9"/>
    <w:p w:rsidRDefault="00D21CF9" w:rsidP="00D21CF9" w:rsidR="00D21CF9">
      <w:r>
        <w:tab/>
      </w:r>
      <w:r>
        <w:tab/>
      </w:r>
      <w:r w:rsidR="00905986">
        <w:t xml:space="preserve"> </w:t>
      </w:r>
      <w:bookmarkStart w:name="_GoBack" w:id="0"/>
      <w:bookmarkEnd w:id="0"/>
      <w:r>
        <w:tab/>
      </w:r>
      <w:r>
        <w:tab/>
        <w:t xml:space="preserve"> </w:t>
      </w:r>
      <w:r w:rsidR="005E6D46">
        <w:t xml:space="preserve"> </w:t>
      </w:r>
      <w:r w:rsidR="005E6D46">
        <w:tab/>
        <w:t xml:space="preserve">  </w:t>
      </w:r>
      <w:r w:rsidR="005E6D46">
        <w:tab/>
      </w:r>
      <w:r w:rsidR="005E6D46">
        <w:tab/>
        <w:t xml:space="preserve">     Poslovni broj: 3.St-</w:t>
      </w:r>
      <w:r>
        <w:t>2</w:t>
      </w:r>
      <w:r w:rsidR="005E6D46">
        <w:t>08/2017-7</w:t>
      </w:r>
    </w:p>
    <w:p w:rsidRDefault="00D21CF9" w:rsidP="00D21CF9" w:rsidR="00D21CF9">
      <w:pPr>
        <w:ind w:firstLine="708"/>
      </w:pPr>
      <w:r>
        <w:t xml:space="preserve">      Republika Hrvatska</w:t>
      </w:r>
    </w:p>
    <w:p w:rsidRDefault="00D21CF9" w:rsidP="00D21CF9" w:rsidR="00D21CF9">
      <w:pPr>
        <w:ind w:firstLine="708"/>
      </w:pPr>
      <w:r>
        <w:t xml:space="preserve">     Trgovački sud u Zadru</w:t>
      </w:r>
    </w:p>
    <w:p w:rsidRDefault="00D21CF9" w:rsidP="00D21CF9" w:rsidR="00D21CF9">
      <w:pPr>
        <w:ind w:firstLine="708"/>
      </w:pPr>
      <w:r>
        <w:t>Zadar, Dr. Franje Tuđmana 35</w:t>
      </w:r>
    </w:p>
    <w:p w:rsidRDefault="00D21CF9" w:rsidP="00D21CF9" w:rsidR="00D21CF9"/>
    <w:p w:rsidRDefault="00D21CF9" w:rsidP="00D21CF9" w:rsidR="00D21CF9">
      <w:pPr>
        <w:jc w:val="center"/>
      </w:pPr>
    </w:p>
    <w:p w:rsidRDefault="00D21CF9" w:rsidP="00D21CF9" w:rsidR="00D21CF9">
      <w:pPr>
        <w:jc w:val="center"/>
      </w:pPr>
      <w:r>
        <w:t xml:space="preserve">U  I M E  R E P U B L I K E  H R V A T S K E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center"/>
      </w:pPr>
      <w:r>
        <w:t>R J E Š E NJ E</w:t>
      </w:r>
    </w:p>
    <w:p w:rsidRDefault="00D21CF9" w:rsidP="00D21CF9" w:rsidR="00D21CF9"/>
    <w:p w:rsidRDefault="00D21CF9" w:rsidP="00D21CF9" w:rsidR="00D21CF9" w:rsidRPr="00BF55C7">
      <w:pPr>
        <w:ind w:firstLine="708"/>
        <w:jc w:val="both"/>
      </w:pPr>
      <w:r>
        <w:t xml:space="preserve">Trgovački sud u Zadru, po sutkinji Tini Grgas, </w:t>
      </w:r>
      <w:r w:rsidRPr="00BF55C7">
        <w:t xml:space="preserve">odlučujući o prijedlogu </w:t>
      </w:r>
      <w:r w:rsidR="005E6D46">
        <w:t>Republike Hrvatske, Ministarstva fina</w:t>
      </w:r>
      <w:r w:rsidR="00992755">
        <w:t xml:space="preserve">ncija, Porezne uprave, Područnog </w:t>
      </w:r>
      <w:r w:rsidR="005E6D46">
        <w:t>ured</w:t>
      </w:r>
      <w:r w:rsidR="00992755">
        <w:t xml:space="preserve">a </w:t>
      </w:r>
      <w:r w:rsidR="005E6D46">
        <w:t>Zadar od 25</w:t>
      </w:r>
      <w:r>
        <w:t xml:space="preserve">. </w:t>
      </w:r>
      <w:r w:rsidR="005E6D46">
        <w:t>siječnja</w:t>
      </w:r>
      <w:r>
        <w:t xml:space="preserve"> 2017</w:t>
      </w:r>
      <w:r w:rsidRPr="00BF55C7">
        <w:t xml:space="preserve">. za otvaranje stečajnoga postupka nad dužnikom </w:t>
      </w:r>
      <w:r w:rsidR="00992755">
        <w:t xml:space="preserve">FONTANELA TEKSTIL d.o.o., </w:t>
      </w:r>
      <w:r w:rsidR="005E6D46">
        <w:t xml:space="preserve">Zadar, Jadranska cesta 119, </w:t>
      </w:r>
      <w:r w:rsidRPr="00F35DD1">
        <w:t xml:space="preserve">OIB: </w:t>
      </w:r>
      <w:r w:rsidR="005E6D46">
        <w:t>44346606448</w:t>
      </w:r>
      <w:r>
        <w:t xml:space="preserve">, </w:t>
      </w:r>
      <w:r w:rsidR="00FB1D93">
        <w:t>22</w:t>
      </w:r>
      <w:r w:rsidR="00992755">
        <w:t xml:space="preserve">. siječnja 2018. </w:t>
      </w:r>
    </w:p>
    <w:p w:rsidRDefault="00D21CF9" w:rsidP="00D21CF9" w:rsidR="00D21CF9">
      <w:pPr>
        <w:ind w:firstLine="705"/>
        <w:jc w:val="both"/>
      </w:pPr>
      <w:r>
        <w:t xml:space="preserve"> </w:t>
      </w:r>
    </w:p>
    <w:p w:rsidRDefault="00D21CF9" w:rsidP="00D21CF9" w:rsidR="00D21CF9">
      <w:pPr>
        <w:jc w:val="center"/>
      </w:pPr>
      <w:r>
        <w:t>r i j e š i o  j e</w:t>
      </w:r>
    </w:p>
    <w:p w:rsidRDefault="00D21CF9" w:rsidP="00D21CF9" w:rsidR="00D21CF9">
      <w:pPr>
        <w:jc w:val="center"/>
      </w:pPr>
    </w:p>
    <w:p w:rsidRDefault="00D21CF9" w:rsidP="00D21CF9" w:rsidR="00D21CF9">
      <w:pPr>
        <w:ind w:firstLine="705"/>
        <w:jc w:val="both"/>
      </w:pPr>
      <w:r>
        <w:t>I. Otvara se st</w:t>
      </w:r>
      <w:r w:rsidR="00BA5D95">
        <w:t xml:space="preserve">ečajni postupak nad dužnikom </w:t>
      </w:r>
      <w:r w:rsidR="005E6D46">
        <w:t>FONTANELA TEKSTIL d.o.o.</w:t>
      </w:r>
      <w:r w:rsidR="00992755">
        <w:t>,</w:t>
      </w:r>
      <w:r w:rsidR="005E6D46">
        <w:t xml:space="preserve"> Zadar, Jadranska cesta 119, </w:t>
      </w:r>
      <w:r w:rsidR="005E6D46" w:rsidRPr="00F35DD1">
        <w:t xml:space="preserve">OIB: </w:t>
      </w:r>
      <w:r w:rsidR="005E6D46">
        <w:t xml:space="preserve">44346606448 s danom </w:t>
      </w:r>
      <w:r w:rsidR="00FB1D93">
        <w:t>22</w:t>
      </w:r>
      <w:r w:rsidR="00992755">
        <w:t xml:space="preserve">. siječnja 2018. u </w:t>
      </w:r>
      <w:r w:rsidR="005E6D46">
        <w:t>1</w:t>
      </w:r>
      <w:r w:rsidR="00FB1D93">
        <w:t>3</w:t>
      </w:r>
      <w:r>
        <w:t>,</w:t>
      </w:r>
      <w:r w:rsidR="00152690">
        <w:t>0</w:t>
      </w:r>
      <w:r w:rsidR="008C2E89">
        <w:t>0</w:t>
      </w:r>
      <w:r>
        <w:t xml:space="preserve"> sati kada će ovo rješenje biti objavljen</w:t>
      </w:r>
      <w:r w:rsidR="00152690">
        <w:t>o na e-Oglasnoj ploči ovog suda</w:t>
      </w:r>
      <w:r>
        <w:t>.</w:t>
      </w:r>
    </w:p>
    <w:p w:rsidRDefault="00D21CF9" w:rsidP="00D21CF9" w:rsidR="00D21CF9">
      <w:pPr>
        <w:ind w:firstLine="705"/>
        <w:jc w:val="both"/>
      </w:pPr>
    </w:p>
    <w:p w:rsidRDefault="00D21CF9" w:rsidP="00D21CF9" w:rsidR="00D21CF9" w:rsidRPr="00152690">
      <w:pPr>
        <w:pStyle w:val="Odlomakpopisa"/>
        <w:spacing w:after="200"/>
        <w:ind w:firstLine="705" w:left="0"/>
        <w:jc w:val="both"/>
      </w:pPr>
      <w:r>
        <w:t xml:space="preserve">II. Stečajnim upraviteljem dužnika imenuje se </w:t>
      </w:r>
      <w:r w:rsidR="00152690">
        <w:t>Radojka Danek iz Šibenika, Petra Preradovića 6,</w:t>
      </w:r>
      <w:r w:rsidRPr="00152690">
        <w:t xml:space="preserve"> </w:t>
      </w:r>
      <w:r w:rsidR="008C2E89" w:rsidRPr="00152690">
        <w:t>OIB:</w:t>
      </w:r>
      <w:r w:rsidR="00152690">
        <w:t xml:space="preserve"> 78988701424</w:t>
      </w:r>
      <w:r w:rsidR="008C2E89" w:rsidRPr="00152690">
        <w:t>.</w:t>
      </w:r>
    </w:p>
    <w:p w:rsidRDefault="00D21CF9" w:rsidP="00D21CF9" w:rsidR="00D21CF9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 xml:space="preserve">Zaključuje se stečajni postupak nad dužnikom </w:t>
      </w:r>
      <w:r w:rsidR="005E6D46">
        <w:t>FONTANELA TEKSTIL d.o.o.</w:t>
      </w:r>
      <w:r w:rsidR="00992755">
        <w:t>,</w:t>
      </w:r>
      <w:r w:rsidR="005E6D46">
        <w:t xml:space="preserve"> Zadar, Jadranska cesta 119, </w:t>
      </w:r>
      <w:r w:rsidR="005E6D46" w:rsidRPr="00F35DD1">
        <w:t xml:space="preserve">OIB: </w:t>
      </w:r>
      <w:r w:rsidR="005E6D46">
        <w:t>44346606448</w:t>
      </w:r>
      <w:r>
        <w:t>.</w:t>
      </w:r>
    </w:p>
    <w:p w:rsidRDefault="00D21CF9" w:rsidP="00D21CF9" w:rsidR="00D21CF9">
      <w:pPr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D21CF9" w:rsidP="00D21CF9" w:rsidR="00D21CF9">
      <w:pPr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D21CF9" w:rsidP="00D21CF9" w:rsidR="00D21CF9">
      <w:pPr>
        <w:ind w:hanging="705" w:left="705"/>
        <w:jc w:val="both"/>
        <w:rPr>
          <w:b/>
        </w:rPr>
      </w:pPr>
    </w:p>
    <w:p w:rsidRDefault="00D21CF9" w:rsidP="00D21CF9" w:rsidR="00D21CF9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D21CF9" w:rsidP="00D21CF9" w:rsidR="00D21CF9">
      <w:pPr>
        <w:ind w:firstLine="705"/>
        <w:jc w:val="both"/>
      </w:pPr>
    </w:p>
    <w:p w:rsidRDefault="00D21CF9" w:rsidP="00245F68" w:rsidR="00245F68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</w:t>
      </w:r>
      <w:r>
        <w:lastRenderedPageBreak/>
        <w:t xml:space="preserve">u stečajnu masu i prikupljenim sredstvima podmiriti nastale troškove stečajnoga postupka, a neiskorišteni iznos uplatiti u Fond za namirenje troškova stečajnoga postupka iz čl. 111. Stečajnog zakona.  </w:t>
      </w:r>
    </w:p>
    <w:p w:rsidRDefault="005E6D46" w:rsidP="005E6D46" w:rsidR="005E6D46" w:rsidRPr="005E6D46">
      <w:pPr>
        <w:ind w:firstLine="708"/>
        <w:jc w:val="both"/>
      </w:pPr>
      <w:r w:rsidRPr="005E6D46">
        <w:t>VIII. Na</w:t>
      </w:r>
      <w:r w:rsidR="00992755">
        <w:t xml:space="preserve">laže se nadležnoj jedinici Financijske agencije </w:t>
      </w:r>
      <w:r w:rsidRPr="005E6D46">
        <w:t>u roku od 8 dana od objave ovog rješenja na e-oglasnoj ploči sudova</w:t>
      </w:r>
      <w:r w:rsidR="00992755">
        <w:t xml:space="preserve">, naložiti </w:t>
      </w:r>
      <w:r w:rsidRPr="005E6D46">
        <w:t xml:space="preserve">banci prijenos zaplijenjenog predujma u iznosu od </w:t>
      </w:r>
      <w:r>
        <w:t>5.000,00</w:t>
      </w:r>
      <w:r w:rsidRPr="005E6D46">
        <w:t xml:space="preserve"> kuna na račun Trgovačkog suda u Zadru broj HR4323900011300000857, model plaćanja 05, s pozivom na broj 1</w:t>
      </w:r>
      <w:r>
        <w:t>00</w:t>
      </w:r>
      <w:r w:rsidRPr="005E6D46">
        <w:t>-</w:t>
      </w:r>
      <w:r>
        <w:t>208</w:t>
      </w:r>
      <w:r w:rsidRPr="005E6D46">
        <w:t>-201</w:t>
      </w:r>
      <w:r>
        <w:t>7</w:t>
      </w:r>
      <w:r w:rsidRPr="005E6D46">
        <w:t xml:space="preserve">. </w:t>
      </w:r>
    </w:p>
    <w:p w:rsidRDefault="005E6D46" w:rsidP="005E6D46" w:rsidR="005E6D46" w:rsidRPr="005E6D46">
      <w:pPr>
        <w:ind w:firstLine="705"/>
        <w:jc w:val="both"/>
      </w:pPr>
    </w:p>
    <w:p w:rsidRDefault="005E6D46" w:rsidP="00992755" w:rsidR="005E6D46">
      <w:pPr>
        <w:jc w:val="both"/>
      </w:pPr>
    </w:p>
    <w:p w:rsidRDefault="00D21CF9" w:rsidP="00245F68" w:rsidR="00D21CF9">
      <w:pPr>
        <w:jc w:val="center"/>
      </w:pPr>
      <w:r>
        <w:t>Obrazloženje</w:t>
      </w:r>
    </w:p>
    <w:p w:rsidRDefault="005E6D46" w:rsidP="00992755" w:rsidR="005E6D46" w:rsidRPr="005E6D46">
      <w:pPr>
        <w:rPr>
          <w:b/>
        </w:rPr>
      </w:pPr>
    </w:p>
    <w:p w:rsidRDefault="005E6D46" w:rsidP="005E6D46" w:rsidR="005E6D46" w:rsidRPr="005E6D46">
      <w:pPr>
        <w:ind w:firstLine="720"/>
        <w:jc w:val="both"/>
      </w:pPr>
      <w:r w:rsidRPr="005E6D46">
        <w:t xml:space="preserve">Financijska agencija, Regionalni centar Split, Podružnica Zadar je podnijela ovom sudu 17. rujna 2015. zahtjev za provedbu skraćenoga stečajnog postupka nad uvodno označenim dužnikom na temelju čl. </w:t>
      </w:r>
      <w:r w:rsidR="00992755">
        <w:t>429.</w:t>
      </w:r>
      <w:r w:rsidRPr="005E6D46">
        <w:t xml:space="preserve"> st. 1. Stečajnog zakona (Narodne novine broj 71/15, dalje u tekstu: SZ) navodeći da na dan </w:t>
      </w:r>
      <w:r w:rsidR="00992755">
        <w:t>22. prosinca 2016.</w:t>
      </w:r>
      <w:r w:rsidRPr="005E6D46">
        <w:t xml:space="preserve"> u Očevidniku redoslijeda osnova za plaćanje ima evidentirane neizvršene osnove za plaćanje u neprekinutom razdoblju od 1</w:t>
      </w:r>
      <w:r w:rsidR="00992755">
        <w:t>20</w:t>
      </w:r>
      <w:r w:rsidRPr="005E6D46">
        <w:t xml:space="preserve"> dana u ukupnom iznosu od </w:t>
      </w:r>
      <w:r w:rsidR="00992755">
        <w:t xml:space="preserve">66.605,95 kuna, da nema zaposlenih </w:t>
      </w:r>
      <w:r w:rsidRPr="005E6D46">
        <w:t xml:space="preserve">te da </w:t>
      </w:r>
      <w:r w:rsidR="00992755">
        <w:t>je na ime</w:t>
      </w:r>
      <w:r w:rsidRPr="005E6D46">
        <w:t xml:space="preserve"> sredstava predujma za namirenje troškova stečajnoga postupka u smis</w:t>
      </w:r>
      <w:r w:rsidR="00992755">
        <w:t xml:space="preserve">lu odredbe čl. 112. st. 5. SZ-a zaplijenila iznos od 5.000,00 kuna. 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Nakon izvršenog uvida u sudski registar, a postupajući sukladno odredbi čl. 430. SZ-a, ovaj sud je </w:t>
      </w:r>
      <w:r w:rsidR="00992755">
        <w:t>11</w:t>
      </w:r>
      <w:r w:rsidRPr="005E6D46">
        <w:t>. siječnja 201</w:t>
      </w:r>
      <w:r w:rsidR="00992755">
        <w:t>7</w:t>
      </w:r>
      <w:r w:rsidRPr="005E6D46">
        <w:t>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5E6D46" w:rsidP="005E6D46" w:rsidR="005E6D46" w:rsidRPr="005E6D46">
      <w:pPr>
        <w:ind w:firstLine="708"/>
        <w:jc w:val="both"/>
      </w:pPr>
      <w:r w:rsidRPr="005E6D46">
        <w:t xml:space="preserve">S obzirom da je vjerovnik Republika Hrvatska, Ministarstvo financija, Porezna uprava, Područni ured Dalmacija u propisanom roku podnijeli ovom sudu prijedlog za otvaranje stečajnog postupka nad dužnikom, to je rješenjem ovog suda </w:t>
      </w:r>
      <w:proofErr w:type="spellStart"/>
      <w:r w:rsidRPr="005E6D46">
        <w:t>posl</w:t>
      </w:r>
      <w:proofErr w:type="spellEnd"/>
      <w:r w:rsidRPr="005E6D46">
        <w:t xml:space="preserve">. br. </w:t>
      </w:r>
      <w:r w:rsidR="00992755">
        <w:t xml:space="preserve">5 </w:t>
      </w:r>
      <w:r w:rsidRPr="005E6D46">
        <w:t>St-1/</w:t>
      </w:r>
      <w:r w:rsidR="00992755">
        <w:t>2017-9</w:t>
      </w:r>
      <w:r w:rsidRPr="005E6D46">
        <w:t xml:space="preserve"> od </w:t>
      </w:r>
      <w:r w:rsidR="00992755">
        <w:t>10. ožujka</w:t>
      </w:r>
      <w:r w:rsidRPr="005E6D46">
        <w:t xml:space="preserve"> 201</w:t>
      </w:r>
      <w:r w:rsidR="00992755">
        <w:t>7</w:t>
      </w:r>
      <w:r w:rsidRPr="005E6D46">
        <w:t xml:space="preserve">. obustavljen skraćeni stečajni postupak te nakon pravomoćnosti istog, rješenjem </w:t>
      </w:r>
      <w:proofErr w:type="spellStart"/>
      <w:r w:rsidRPr="005E6D46">
        <w:t>posl</w:t>
      </w:r>
      <w:proofErr w:type="spellEnd"/>
      <w:r w:rsidRPr="005E6D46">
        <w:t xml:space="preserve">. br. gornji od </w:t>
      </w:r>
      <w:r w:rsidR="00992755">
        <w:t>15</w:t>
      </w:r>
      <w:r w:rsidRPr="005E6D46">
        <w:t>. s</w:t>
      </w:r>
      <w:r w:rsidR="00992755">
        <w:t>vibnja</w:t>
      </w:r>
      <w:r w:rsidRPr="005E6D46">
        <w:t xml:space="preserve"> 201</w:t>
      </w:r>
      <w:r w:rsidR="00992755">
        <w:t>7</w:t>
      </w:r>
      <w:r w:rsidRPr="005E6D46">
        <w:t xml:space="preserve">. pokrenut prethodni postupak radi utvrđivanja pretpostavki za otvaranje stečajnoga postupka nad dužnikom u smislu odredbi čl. 433. i čl. 115. SZ-a. </w:t>
      </w:r>
    </w:p>
    <w:p w:rsidRDefault="005E6D46" w:rsidP="00992755" w:rsidR="005E6D46" w:rsidRPr="00992755">
      <w:pPr>
        <w:ind w:firstLine="708"/>
        <w:jc w:val="both"/>
        <w:rPr>
          <w:rFonts w:eastAsia="Calibri"/>
          <w:lang w:eastAsia="en-US"/>
        </w:rPr>
      </w:pPr>
      <w:r w:rsidRPr="005E6D46">
        <w:t xml:space="preserve"> </w:t>
      </w:r>
      <w:r w:rsidRPr="00992755">
        <w:rPr>
          <w:rFonts w:eastAsia="Calibri"/>
          <w:lang w:eastAsia="en-US"/>
        </w:rPr>
        <w:t xml:space="preserve">Na ročište radi očitovanja o prijedlogu i radi utvrđivanja pretpostavki za otvaranje stečajnoga postupka nad dužnikom od </w:t>
      </w:r>
      <w:r w:rsidR="00992755" w:rsidRPr="00992755">
        <w:rPr>
          <w:rFonts w:eastAsia="Calibri"/>
          <w:lang w:eastAsia="en-US"/>
        </w:rPr>
        <w:t>7. lipnja</w:t>
      </w:r>
      <w:r w:rsidRPr="00992755">
        <w:rPr>
          <w:rFonts w:eastAsia="Calibri"/>
          <w:lang w:eastAsia="en-US"/>
        </w:rPr>
        <w:t xml:space="preserve"> 201</w:t>
      </w:r>
      <w:r w:rsidR="00992755" w:rsidRPr="00992755">
        <w:rPr>
          <w:rFonts w:eastAsia="Calibri"/>
          <w:lang w:eastAsia="en-US"/>
        </w:rPr>
        <w:t>7</w:t>
      </w:r>
      <w:r w:rsidRPr="00992755">
        <w:rPr>
          <w:rFonts w:eastAsia="Calibri"/>
          <w:lang w:eastAsia="en-US"/>
        </w:rPr>
        <w:t xml:space="preserve">. </w:t>
      </w:r>
      <w:r w:rsidR="00992755" w:rsidRPr="00992755">
        <w:rPr>
          <w:rFonts w:eastAsia="Calibri"/>
          <w:lang w:eastAsia="en-US"/>
        </w:rPr>
        <w:t xml:space="preserve">osoba ovlaštena za zastupanje dužnika po zakonu je izjavila suglasnost s otvaranjem stečajnog postupka nad dužnikom zbog njegove nesposobnosti plaćanja dospjelih obveza u iznosu od oko 69.000,00 kuna u bitnom navodeći da dužnik ne obavlja poslovnu djelatnost proizvodnje odjeće tekstila i tekstilnih proizvoda još od 31. kolovoza 2016., da nema uvjeta za nastavak poslovanja te da u svom vlasništvu nema imovine.  </w:t>
      </w:r>
    </w:p>
    <w:p w:rsidRDefault="005E6D46" w:rsidP="005E6D46" w:rsidR="00992755">
      <w:pPr>
        <w:ind w:firstLine="708"/>
        <w:jc w:val="both"/>
      </w:pPr>
      <w:r w:rsidRPr="005E6D46">
        <w:rPr>
          <w:rFonts w:eastAsia="Calibri"/>
          <w:lang w:eastAsia="en-US"/>
        </w:rPr>
        <w:t xml:space="preserve">Primjenom odredbe čl. 132. st. 1. i 2. SZ-a, a prije donošenja odluke kao u izreci, rješenjem ovog suda </w:t>
      </w:r>
      <w:proofErr w:type="spellStart"/>
      <w:r w:rsidRPr="005E6D46">
        <w:rPr>
          <w:rFonts w:eastAsia="Calibri"/>
          <w:lang w:eastAsia="en-US"/>
        </w:rPr>
        <w:t>posl</w:t>
      </w:r>
      <w:proofErr w:type="spellEnd"/>
      <w:r w:rsidRPr="005E6D46">
        <w:rPr>
          <w:rFonts w:eastAsia="Calibri"/>
          <w:lang w:eastAsia="en-US"/>
        </w:rPr>
        <w:t xml:space="preserve">. br. gornji od </w:t>
      </w:r>
      <w:r w:rsidR="00992755">
        <w:rPr>
          <w:rFonts w:eastAsia="Calibri"/>
          <w:lang w:eastAsia="en-US"/>
        </w:rPr>
        <w:t>2</w:t>
      </w:r>
      <w:r w:rsidRPr="005E6D46">
        <w:rPr>
          <w:rFonts w:eastAsia="Calibri"/>
          <w:lang w:eastAsia="en-US"/>
        </w:rPr>
        <w:t>1. li</w:t>
      </w:r>
      <w:r w:rsidR="00992755">
        <w:rPr>
          <w:rFonts w:eastAsia="Calibri"/>
          <w:lang w:eastAsia="en-US"/>
        </w:rPr>
        <w:t>pnja 2017</w:t>
      </w:r>
      <w:r w:rsidRPr="005E6D46">
        <w:rPr>
          <w:rFonts w:eastAsia="Calibri"/>
          <w:lang w:eastAsia="en-US"/>
        </w:rPr>
        <w:t xml:space="preserve">. </w:t>
      </w:r>
      <w:r w:rsidRPr="005E6D46">
        <w:t xml:space="preserve">pozvane su osobe koje imaju pravni interes za provedbom stečajnoga postupka nad dužnikom u roku od 15 dana od isteka osmog dana od dana objave rješenja na e-oglasnoj ploči suda, solidarno uplatiti predujam u iznosu od  </w:t>
      </w:r>
      <w:r w:rsidR="00992755">
        <w:t>5.000,00</w:t>
      </w:r>
      <w:r w:rsidRPr="005E6D46">
        <w:t xml:space="preserve"> kuna za namirenje troškova </w:t>
      </w:r>
      <w:r w:rsidR="00992755">
        <w:t xml:space="preserve">prethodnoga i </w:t>
      </w:r>
      <w:r w:rsidRPr="005E6D46">
        <w:t>otvorenoga stečajno</w:t>
      </w:r>
      <w:r w:rsidR="00992755">
        <w:t>g postupka.</w:t>
      </w:r>
    </w:p>
    <w:p w:rsidRDefault="00992755" w:rsidP="005E6D46" w:rsidR="005E6D46" w:rsidRPr="005E6D46">
      <w:pPr>
        <w:ind w:firstLine="708"/>
        <w:jc w:val="both"/>
      </w:pPr>
      <w:r>
        <w:t xml:space="preserve"> </w:t>
      </w:r>
      <w:r w:rsidR="005E6D46" w:rsidRPr="005E6D46">
        <w:t>Navedeno rješenje uredno je objavljeno na e-oglasnoj ploči ovog suda 2</w:t>
      </w:r>
      <w:r>
        <w:t>1</w:t>
      </w:r>
      <w:r w:rsidR="005E6D46" w:rsidRPr="005E6D46">
        <w:t>. li</w:t>
      </w:r>
      <w:r>
        <w:t>pnja</w:t>
      </w:r>
      <w:r w:rsidR="005E6D46" w:rsidRPr="005E6D46">
        <w:t xml:space="preserve"> 201</w:t>
      </w:r>
      <w:r>
        <w:t>7</w:t>
      </w:r>
      <w:r w:rsidR="005E6D46" w:rsidRPr="005E6D46">
        <w:t>. slijedom čega je rok za uplatu navedenog predujma istekao</w:t>
      </w:r>
      <w:r>
        <w:t xml:space="preserve"> 17</w:t>
      </w:r>
      <w:r w:rsidR="005E6D46" w:rsidRPr="005E6D46">
        <w:t>. s</w:t>
      </w:r>
      <w:r>
        <w:t>rpnja</w:t>
      </w:r>
      <w:r w:rsidR="005E6D46" w:rsidRPr="005E6D46">
        <w:t xml:space="preserve"> 201</w:t>
      </w:r>
      <w:r>
        <w:t>7</w:t>
      </w:r>
      <w:r w:rsidR="005E6D46" w:rsidRPr="005E6D46">
        <w:t>.</w:t>
      </w:r>
    </w:p>
    <w:p w:rsidRDefault="005E6D46" w:rsidP="005E6D46" w:rsidR="005E6D46" w:rsidRPr="005E6D46">
      <w:pPr>
        <w:ind w:firstLine="708"/>
        <w:jc w:val="both"/>
      </w:pPr>
      <w:r w:rsidRPr="005E6D46"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5E6D46" w:rsidP="00992755" w:rsidR="00992755">
      <w:pPr>
        <w:ind w:firstLine="708"/>
        <w:jc w:val="both"/>
      </w:pPr>
      <w:r w:rsidRPr="005E6D46">
        <w:lastRenderedPageBreak/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5E6D46" w:rsidP="00992755" w:rsidR="005E6D46">
      <w:pPr>
        <w:ind w:firstLine="708"/>
        <w:jc w:val="both"/>
        <w:rPr>
          <w:rFonts w:hAnsi="HelveticaNeueLT Com 47 LtCn" w:ascii="HelveticaNeueLT Com 47 LtCn"/>
        </w:rPr>
      </w:pPr>
      <w:r w:rsidRPr="005E6D46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5E6D46">
        <w:rPr>
          <w:rFonts w:hAnsi="HelveticaNeueLT Com 47 LtCn" w:ascii="HelveticaNeueLT Com 47 LtCn"/>
        </w:rPr>
        <w:t>Hrvatski registar civilnih zrakoplova koji vodi navedena agencija.</w:t>
      </w:r>
    </w:p>
    <w:p w:rsidRDefault="00992755" w:rsidP="00152690" w:rsidR="00992755">
      <w:pPr>
        <w:ind w:firstLine="708"/>
        <w:jc w:val="both"/>
      </w:pPr>
      <w:r>
        <w:t xml:space="preserve">Izbor stečajnog upravitelja dužnika u predmetnom postupku obavljen metodom slučajnog odabira s liste A stečajnih upravitelja za područje nadležnosti ovog suda i to primjenom odredbe čl. 23. st. 3. u vezi s čl. 84. st. 1. </w:t>
      </w:r>
      <w:r w:rsidR="00152690">
        <w:t xml:space="preserve">i 432. </w:t>
      </w:r>
      <w:r>
        <w:t xml:space="preserve">SZ-a i to automatskim odabirom s iznimkom u odnosu na stečajne upravitelje Edvina Šimunova, Ankice </w:t>
      </w:r>
      <w:proofErr w:type="spellStart"/>
      <w:r>
        <w:t>Čenić</w:t>
      </w:r>
      <w:proofErr w:type="spellEnd"/>
      <w:r>
        <w:t xml:space="preserve"> i Antuna Kovačevića koji su ministarstvu nadležnom za poslove pravosuđa podnijeli zahtjev za privremeno izuzeće od izbora za stečajnog upravitelja u novim predmetima, a sve sukladno odredbi čl. 84. st. 3. Stečajnog zakona (Narodne novine br. 104/17). </w:t>
      </w:r>
    </w:p>
    <w:p w:rsidRDefault="005E6D46" w:rsidP="005E6D46" w:rsidR="005E6D46" w:rsidRPr="005E6D46">
      <w:pPr>
        <w:ind w:firstLine="720"/>
        <w:jc w:val="both"/>
      </w:pPr>
      <w:r w:rsidRPr="005E6D46">
        <w:t xml:space="preserve">S obzirom da iz navedenog </w:t>
      </w:r>
      <w:r w:rsidR="00152690">
        <w:t xml:space="preserve">zahtjeva </w:t>
      </w:r>
      <w:r w:rsidRPr="005E6D46">
        <w:t xml:space="preserve">Financijske agencije proizlazi da je s računa dužnika zaplijenila iznos od </w:t>
      </w:r>
      <w:r>
        <w:t>5000,00</w:t>
      </w:r>
      <w:r w:rsidRPr="005E6D46">
        <w:t xml:space="preserve"> kuna na ime predujma za namirenje troškova stečajnoga postupka, to se nalog suda iz </w:t>
      </w:r>
      <w:proofErr w:type="spellStart"/>
      <w:r w:rsidRPr="005E6D46">
        <w:t>toč</w:t>
      </w:r>
      <w:proofErr w:type="spellEnd"/>
      <w:r w:rsidRPr="005E6D46">
        <w:t xml:space="preserve">. VIII. izreke ovog rješenja temelji na odredbi čl. 112. st. 6. SZ-a. </w:t>
      </w:r>
    </w:p>
    <w:p w:rsidRDefault="005E6D46" w:rsidP="005E6D46" w:rsidR="005E6D46" w:rsidRPr="005E6D46">
      <w:pPr>
        <w:ind w:firstLine="708"/>
        <w:jc w:val="both"/>
      </w:pPr>
    </w:p>
    <w:p w:rsidRDefault="00D21CF9" w:rsidP="00D21CF9" w:rsidR="00D21CF9"/>
    <w:p w:rsidRDefault="00D21CF9" w:rsidP="002776A4" w:rsidR="00D21CF9">
      <w:pPr>
        <w:jc w:val="center"/>
      </w:pPr>
      <w:r>
        <w:t xml:space="preserve">U Zadru </w:t>
      </w:r>
      <w:r w:rsidR="00FB1D93">
        <w:t>22</w:t>
      </w:r>
      <w:r w:rsidR="00245F68">
        <w:t>. s</w:t>
      </w:r>
      <w:r w:rsidR="00152690">
        <w:t>iječnja</w:t>
      </w:r>
      <w:r w:rsidR="00245F68">
        <w:t xml:space="preserve"> 201</w:t>
      </w:r>
      <w:r w:rsidR="00152690">
        <w:t>8</w:t>
      </w:r>
      <w:r w:rsidR="00245F68">
        <w:t xml:space="preserve">. </w:t>
      </w:r>
    </w:p>
    <w:p w:rsidRDefault="00D21CF9" w:rsidP="00D21CF9" w:rsidR="00D21CF9">
      <w:pPr>
        <w:jc w:val="both"/>
      </w:pPr>
    </w:p>
    <w:p w:rsidRDefault="00D21CF9" w:rsidP="00D21CF9" w:rsidR="00D21C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5D95" w:rsidP="00BA5D95" w:rsidR="00D21CF9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   </w:t>
      </w:r>
      <w:r w:rsidR="00D21CF9">
        <w:t>Sutkinja</w:t>
      </w:r>
    </w:p>
    <w:p w:rsidRDefault="00BA5D95" w:rsidP="00BA5D95" w:rsidR="00D21CF9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   </w:t>
      </w:r>
      <w:r w:rsidR="00D21CF9">
        <w:t>Tina Grgas</w:t>
      </w:r>
      <w:r>
        <w:t>, v.r.</w:t>
      </w:r>
    </w:p>
    <w:p w:rsidRDefault="00D21CF9" w:rsidP="008C2E89" w:rsidR="00D21CF9">
      <w:pPr>
        <w:jc w:val="right"/>
        <w:rPr>
          <w:b/>
        </w:rPr>
      </w:pPr>
    </w:p>
    <w:p w:rsidRDefault="00D21CF9" w:rsidP="00D21CF9" w:rsidR="00D21CF9">
      <w:pPr>
        <w:jc w:val="both"/>
        <w:rPr>
          <w:b/>
        </w:rPr>
      </w:pPr>
    </w:p>
    <w:p w:rsidRDefault="00211CD6" w:rsidP="00D21CF9" w:rsidR="00D21CF9">
      <w:pPr>
        <w:ind w:firstLine="708"/>
        <w:jc w:val="both"/>
      </w:pPr>
      <w:r>
        <w:t>Uputa o pravnom lijeku</w:t>
      </w:r>
    </w:p>
    <w:p w:rsidRDefault="00D21CF9" w:rsidP="00D21CF9" w:rsidR="00D21CF9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777E5" w:rsidP="00D21CF9" w:rsidR="000777E5">
      <w:pPr>
        <w:ind w:firstLine="708"/>
        <w:jc w:val="both"/>
      </w:pPr>
    </w:p>
    <w:p w:rsidRDefault="000777E5" w:rsidP="00D21CF9" w:rsidR="000777E5">
      <w:pPr>
        <w:ind w:firstLine="708"/>
        <w:jc w:val="both"/>
      </w:pPr>
    </w:p>
    <w:p w:rsidRDefault="00D21CF9" w:rsidP="00D21CF9" w:rsidR="00D21CF9">
      <w:pPr>
        <w:ind w:firstLine="708"/>
        <w:jc w:val="both"/>
      </w:pPr>
      <w:r>
        <w:t xml:space="preserve">Dostaviti: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Stečajnom upravitelju dužnika uz potvrdu izjavu o imenovanju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FINA, R</w:t>
      </w:r>
      <w:r w:rsidR="00D21CF9">
        <w:t>egionalni centar Split, Podružnica Zadar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D21CF9">
        <w:t>rađansko-upravnom odjelu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Općinski sud u Zadru</w:t>
      </w:r>
    </w:p>
    <w:p w:rsidRDefault="008C2E89" w:rsidP="00D21CF9" w:rsidR="00D21CF9">
      <w:pPr>
        <w:pStyle w:val="Odlomakpopisa"/>
        <w:numPr>
          <w:ilvl w:val="0"/>
          <w:numId w:val="1"/>
        </w:numPr>
        <w:jc w:val="both"/>
      </w:pPr>
      <w:r>
        <w:t>Lučkoj kapetaniji-</w:t>
      </w:r>
      <w:r w:rsidR="00D21CF9">
        <w:t xml:space="preserve"> registru brodova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odmah radi upisa činjenice otvaranja stečajnog postupka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 xml:space="preserve">Registru ovog suda po pravomoćnosti rješenja radi brisanja dužnika iz registra 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D21CF9" w:rsidP="00D21CF9" w:rsidR="00D21CF9">
      <w:pPr>
        <w:pStyle w:val="Odlomakpopisa"/>
        <w:numPr>
          <w:ilvl w:val="0"/>
          <w:numId w:val="1"/>
        </w:numPr>
        <w:jc w:val="both"/>
      </w:pPr>
      <w:r>
        <w:t>Pisarnici ovog suda</w:t>
      </w:r>
    </w:p>
    <w:p w:rsidRDefault="00D21CF9" w:rsidP="005E6D46" w:rsidR="00D21CF9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D21CF9" w:rsidR="00D21CF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CF9" w:rsidP="00D21CF9" w:rsidR="00D21CF9">
      <w:r>
        <w:separator/>
      </w:r>
    </w:p>
  </w:endnote>
  <w:endnote w:id="0" w:type="continuationSeparator">
    <w:p w:rsidRDefault="00D21CF9" w:rsidP="00D21CF9" w:rsidR="00D21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CF9" w:rsidP="00D21CF9" w:rsidR="00D21CF9">
      <w:r>
        <w:separator/>
      </w:r>
    </w:p>
  </w:footnote>
  <w:footnote w:id="0" w:type="continuationSeparator">
    <w:p w:rsidRDefault="00D21CF9" w:rsidP="00D21CF9" w:rsidR="00D21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8421326"/>
      <w:docPartObj>
        <w:docPartGallery w:val="Page Numbers (Top of Page)"/>
        <w:docPartUnique/>
      </w:docPartObj>
    </w:sdtPr>
    <w:sdtEndPr/>
    <w:sdtContent>
      <w:p w:rsidRDefault="00D21CF9" w:rsidP="00D21CF9" w:rsidR="00D21CF9">
        <w:r>
          <w:t xml:space="preserve">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05986">
          <w:rPr>
            <w:noProof/>
          </w:rPr>
          <w:t>2</w:t>
        </w:r>
        <w:r>
          <w:fldChar w:fldCharType="end"/>
        </w:r>
        <w:r w:rsidRPr="00D21CF9">
          <w:t xml:space="preserve"> </w:t>
        </w:r>
        <w:r>
          <w:t xml:space="preserve">                       Poslovni broj: 3.St-2</w:t>
        </w:r>
        <w:r w:rsidR="005E6D46">
          <w:t>08/2017-7</w:t>
        </w:r>
      </w:p>
      <w:p w:rsidRDefault="00905986" w:rsidR="00D21CF9">
        <w:pPr>
          <w:pStyle w:val="Zaglavlje"/>
          <w:jc w:val="center"/>
        </w:pPr>
      </w:p>
    </w:sdtContent>
  </w:sdt>
  <w:p w:rsidRDefault="00D21CF9" w:rsidR="00D21C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CF9"/>
    <w:rsid w:val="000777E5"/>
    <w:rsid w:val="00152690"/>
    <w:rsid w:val="00211CD6"/>
    <w:rsid w:val="00245F68"/>
    <w:rsid w:val="0026570C"/>
    <w:rsid w:val="002776A4"/>
    <w:rsid w:val="005E6D46"/>
    <w:rsid w:val="008C2E89"/>
    <w:rsid w:val="00905986"/>
    <w:rsid w:val="00992755"/>
    <w:rsid w:val="00B8172B"/>
    <w:rsid w:val="00BA5D95"/>
    <w:rsid w:val="00D21CF9"/>
    <w:rsid w:val="00DF61A3"/>
    <w:rsid w:val="00FB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C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CF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9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98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C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1CF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C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CF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59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98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St-208/2017</izvorni_sadrzaj>
    <derivirana_varijabla naziv="DomainObject.Predmet.OznakaBroj_1">St-208/2017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FONTANELA TEKSTIL d.o.o. za proizvodnju i trgovinu</izvorni_sadrzaj>
    <derivirana_varijabla naziv="DomainObject.Predmet.ProtustrankaFormated_1">  FONTANELA TEKSTIL d.o.o. za proizvodnju i trgovinu</derivirana_varijabla>
  </DomainObject.Predmet.ProtustrankaFormated>
  <DomainObject.Predmet.ProtustrankaFormatedOIB>
    <izvorni_sadrzaj>  FONTANELA TEKSTIL d.o.o. za proizvodnju i trgovinu, OIB 44346606448</izvorni_sadrzaj>
    <derivirana_varijabla naziv="DomainObject.Predmet.ProtustrankaFormatedOIB_1">  FONTANELA TEKSTIL d.o.o. za proizvodnju i trgovinu, OIB 44346606448</derivirana_varijabla>
  </DomainObject.Predmet.ProtustrankaFormatedOIB>
  <DomainObject.Predmet.ProtustrankaFormatedWithAdress>
    <izvorni_sadrzaj> FONTANELA TEKSTIL d.o.o. za proizvodnju i trgovinu, Jadranska cesta 119, 23000 Zadar</izvorni_sadrzaj>
    <derivirana_varijabla naziv="DomainObject.Predmet.ProtustrankaFormatedWithAdress_1"> FONTANELA TEKSTIL d.o.o. za proizvodnju i trgovinu, Jadranska cesta 119, 23000 Zadar</derivirana_varijabla>
  </DomainObject.Predmet.ProtustrankaFormatedWithAdress>
  <DomainObject.Predmet.ProtustrankaFormatedWithAdressOIB>
    <izvorni_sadrzaj> FONTANELA TEKSTIL d.o.o. za proizvodnju i trgovinu, OIB 44346606448, Jadranska cesta 119, 23000 Zadar</izvorni_sadrzaj>
    <derivirana_varijabla naziv="DomainObject.Predmet.ProtustrankaFormatedWithAdressOIB_1"> FONTANELA TEKSTIL d.o.o. za proizvodnju i trgovinu, OIB 44346606448, Jadranska cesta 119, 23000 Zadar</derivirana_varijabla>
  </DomainObject.Predmet.ProtustrankaFormatedWithAdressOIB>
  <DomainObject.Predmet.ProtustrankaWithAdress>
    <izvorni_sadrzaj>FONTANELA TEKSTIL d.o.o. za proizvodnju i trgovinu Jadranska cesta 119, 23000 Zadar</izvorni_sadrzaj>
    <derivirana_varijabla naziv="DomainObject.Predmet.ProtustrankaWithAdress_1">FONTANELA TEKSTIL d.o.o. za proizvodnju i trgovinu Jadranska cesta 119, 23000 Zadar</derivirana_varijabla>
  </DomainObject.Predmet.ProtustrankaWithAdress>
  <DomainObject.Predmet.ProtustrankaWithAdressOIB>
    <izvorni_sadrzaj>FONTANELA TEKSTIL d.o.o. za proizvodnju i trgovinu, OIB 44346606448, Jadranska cesta 119, 23000 Zadar</izvorni_sadrzaj>
    <derivirana_varijabla naziv="DomainObject.Predmet.ProtustrankaWithAdressOIB_1">FONTANELA TEKSTIL d.o.o. za proizvodnju i trgovinu, OIB 44346606448, Jadranska cesta 119, 23000 Zadar</derivirana_varijabla>
  </DomainObject.Predmet.ProtustrankaWithAdressOIB>
  <DomainObject.Predmet.ProtustrankaNazivFormated>
    <izvorni_sadrzaj>FONTANELA TEKSTIL d.o.o. za proizvodnju i trgovinu</izvorni_sadrzaj>
    <derivirana_varijabla naziv="DomainObject.Predmet.ProtustrankaNazivFormated_1">FONTANELA TEKSTIL d.o.o. za proizvodnju i trgovinu</derivirana_varijabla>
  </DomainObject.Predmet.ProtustrankaNazivFormated>
  <DomainObject.Predmet.ProtustrankaNazivFormatedOIB>
    <izvorni_sadrzaj>FONTANELA TEKSTIL d.o.o. za proizvodnju i trgovinu, OIB 44346606448</izvorni_sadrzaj>
    <derivirana_varijabla naziv="DomainObject.Predmet.ProtustrankaNazivFormatedOIB_1">FONTANELA TEKSTIL d.o.o. za proizvodnju i trgovinu, OIB 44346606448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Boris Mileta</izvorni_sadrzaj>
    <derivirana_varijabla naziv="DomainObject.Predmet.StrankaFormated_1">  Fina; Boris Mileta</derivirana_varijabla>
  </DomainObject.Predmet.StrankaFormated>
  <DomainObject.Predmet.StrankaFormatedOIB>
    <izvorni_sadrzaj>  Fina, OIB 85821130368; Boris Mileta, OIB 72196489388</izvorni_sadrzaj>
    <derivirana_varijabla naziv="DomainObject.Predmet.StrankaFormatedOIB_1">  Fina, OIB 85821130368; Boris Mileta, OIB 72196489388</derivirana_varijabla>
  </DomainObject.Predmet.StrankaFormatedOIB>
  <DomainObject.Predmet.StrankaFormatedWithAdress>
    <izvorni_sadrzaj> Fina; Boris Mileta, Dinarska Ulica 2, 23000 Zadar</izvorni_sadrzaj>
    <derivirana_varijabla naziv="DomainObject.Predmet.StrankaFormatedWithAdress_1"> Fina; Boris Mileta, Dinarska Ulica 2, 23000 Zadar</derivirana_varijabla>
  </DomainObject.Predmet.StrankaFormatedWithAdress>
  <DomainObject.Predmet.StrankaFormatedWithAdressOIB>
    <izvorni_sadrzaj> Fina, OIB 85821130368; Boris Mileta, OIB 72196489388, Dinarska Ulica 2, 23000 Zadar</izvorni_sadrzaj>
    <derivirana_varijabla naziv="DomainObject.Predmet.StrankaFormatedWithAdressOIB_1"> Fina, OIB 85821130368; Boris Mileta, OIB 72196489388, Dinarska Ulica 2, 23000 Zadar</derivirana_varijabla>
  </DomainObject.Predmet.StrankaFormatedWithAdressOIB>
  <DomainObject.Predmet.StrankaWithAdress>
    <izvorni_sadrzaj>Fina ,Boris Mileta Dinarska Ulica 2,23000 Zadar</izvorni_sadrzaj>
    <derivirana_varijabla naziv="DomainObject.Predmet.StrankaWithAdress_1">Fina ,Boris Mileta Dinarska Ulica 2,23000 Zadar</derivirana_varijabla>
  </DomainObject.Predmet.StrankaWithAdress>
  <DomainObject.Predmet.StrankaWithAdressOIB>
    <izvorni_sadrzaj>Fina, OIB 85821130368,Boris Mileta, OIB 72196489388, Dinarska Ulica 2,23000 Zadar</izvorni_sadrzaj>
    <derivirana_varijabla naziv="DomainObject.Predmet.StrankaWithAdressOIB_1">Fina, OIB 85821130368,Boris Mileta, OIB 72196489388, Dinarska Ulica 2,23000 Zadar</derivirana_varijabla>
  </DomainObject.Predmet.StrankaWithAdressOIB>
  <DomainObject.Predmet.StrankaNazivFormated>
    <izvorni_sadrzaj>Fina,Boris Mileta</izvorni_sadrzaj>
    <derivirana_varijabla naziv="DomainObject.Predmet.StrankaNazivFormated_1">Fina,Boris Mileta</derivirana_varijabla>
  </DomainObject.Predmet.StrankaNazivFormated>
  <DomainObject.Predmet.StrankaNazivFormatedOIB>
    <izvorni_sadrzaj>Fina, OIB 85821130368,Boris Mileta, OIB 72196489388</izvorni_sadrzaj>
    <derivirana_varijabla naziv="DomainObject.Predmet.StrankaNazivFormatedOIB_1">Fina, OIB 85821130368,Boris Mileta, OIB 72196489388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Boris Mileta</item>
    </izvorni_sadrzaj>
    <derivirana_varijabla naziv="DomainObject.Predmet.StrankaListFormated_1">
      <item>Fina</item>
      <item>Boris Mileta</item>
    </derivirana_varijabla>
  </DomainObject.Predmet.StrankaListFormated>
  <DomainObject.Predmet.StrankaListFormatedOIB>
    <izvorni_sadrzaj>
      <item>Fina, OIB 85821130368</item>
      <item>Boris Mileta, OIB 72196489388</item>
    </izvorni_sadrzaj>
    <derivirana_varijabla naziv="DomainObject.Predmet.StrankaListFormatedOIB_1">
      <item>Fina, OIB 85821130368</item>
      <item>Boris Mileta, OIB 72196489388</item>
    </derivirana_varijabla>
  </DomainObject.Predmet.StrankaListFormatedOIB>
  <DomainObject.Predmet.StrankaListFormatedWithAdress>
    <izvorni_sadrzaj>
      <item>Fina</item>
      <item>Boris Mileta, Dinarska Ulica 2, 23000 Zadar</item>
    </izvorni_sadrzaj>
    <derivirana_varijabla naziv="DomainObject.Predmet.StrankaListFormatedWithAdress_1">
      <item>Fina</item>
      <item>Boris Mileta, Dinarska Ulica 2, 23000 Zadar</item>
    </derivirana_varijabla>
  </DomainObject.Predmet.StrankaListFormatedWithAdress>
  <DomainObject.Predmet.StrankaListFormatedWithAdressOIB>
    <izvorni_sadrzaj>
      <item>Fina, OIB 85821130368</item>
      <item>Boris Mileta, OIB 72196489388, Dinarska Ulica 2, 23000 Zadar</item>
    </izvorni_sadrzaj>
    <derivirana_varijabla naziv="DomainObject.Predmet.StrankaListFormatedWithAdressOIB_1">
      <item>Fina, OIB 85821130368</item>
      <item>Boris Mileta, OIB 72196489388, Dinarska Ulica 2, 23000 Zadar</item>
    </derivirana_varijabla>
  </DomainObject.Predmet.StrankaListFormatedWithAdressOIB>
  <DomainObject.Predmet.StrankaListNazivFormated>
    <izvorni_sadrzaj>
      <item>Fina</item>
      <item>Boris Mileta</item>
    </izvorni_sadrzaj>
    <derivirana_varijabla naziv="DomainObject.Predmet.StrankaListNazivFormated_1">
      <item>Fina</item>
      <item>Boris Mileta</item>
    </derivirana_varijabla>
  </DomainObject.Predmet.StrankaListNazivFormated>
  <DomainObject.Predmet.StrankaListNazivFormatedOIB>
    <izvorni_sadrzaj>
      <item>Fina, OIB 85821130368</item>
      <item>Boris Mileta, OIB 72196489388</item>
    </izvorni_sadrzaj>
    <derivirana_varijabla naziv="DomainObject.Predmet.StrankaListNazivFormatedOIB_1">
      <item>Fina, OIB 85821130368</item>
      <item>Boris Mileta, OIB 72196489388</item>
    </derivirana_varijabla>
  </DomainObject.Predmet.StrankaListNazivFormatedOIB>
  <DomainObject.Predmet.ProtuStrankaListFormated>
    <izvorni_sadrzaj>
      <item>FONTANELA TEKSTIL d.o.o. za proizvodnju i trgovinu</item>
    </izvorni_sadrzaj>
    <derivirana_varijabla naziv="DomainObject.Predmet.ProtuStrankaListFormated_1">
      <item>FONTANELA TEKSTIL d.o.o. za proizvodnju i trgovinu</item>
    </derivirana_varijabla>
  </DomainObject.Predmet.ProtuStrankaListFormated>
  <DomainObject.Predmet.ProtuStrankaListFormatedOIB>
    <izvorni_sadrzaj>
      <item>FONTANELA TEKSTIL d.o.o. za proizvodnju i trgovinu, OIB 44346606448</item>
    </izvorni_sadrzaj>
    <derivirana_varijabla naziv="DomainObject.Predmet.ProtuStrankaListFormatedOIB_1">
      <item>FONTANELA TEKSTIL d.o.o. za proizvodnju i trgovinu, OIB 44346606448</item>
    </derivirana_varijabla>
  </DomainObject.Predmet.ProtuStrankaListFormatedOIB>
  <DomainObject.Predmet.ProtuStrankaListFormatedWithAdress>
    <izvorni_sadrzaj>
      <item>FONTANELA TEKSTIL d.o.o. za proizvodnju i trgovinu, Jadranska cesta 119, 23000 Zadar</item>
    </izvorni_sadrzaj>
    <derivirana_varijabla naziv="DomainObject.Predmet.ProtuStrankaListFormatedWithAdress_1">
      <item>FONTANELA TEKSTIL d.o.o. za proizvodnju i trgovinu, Jadranska cesta 119, 23000 Zadar</item>
    </derivirana_varijabla>
  </DomainObject.Predmet.ProtuStrankaListFormatedWithAdress>
  <DomainObject.Predmet.ProtuStrankaListFormatedWithAdressOIB>
    <izvorni_sadrzaj>
      <item>FONTANELA TEKSTIL d.o.o. za proizvodnju i trgovinu, OIB 44346606448, Jadranska cesta 119, 23000 Zadar</item>
    </izvorni_sadrzaj>
    <derivirana_varijabla naziv="DomainObject.Predmet.ProtuStrankaListFormatedWithAdressOIB_1">
      <item>FONTANELA TEKSTIL d.o.o. za proizvodnju i trgovinu, OIB 44346606448, Jadranska cesta 119, 23000 Zadar</item>
    </derivirana_varijabla>
  </DomainObject.Predmet.ProtuStrankaListFormatedWithAdressOIB>
  <DomainObject.Predmet.ProtuStrankaListNazivFormated>
    <izvorni_sadrzaj>
      <item>FONTANELA TEKSTIL d.o.o. za proizvodnju i trgovinu</item>
    </izvorni_sadrzaj>
    <derivirana_varijabla naziv="DomainObject.Predmet.ProtuStrankaListNazivFormated_1">
      <item>FONTANELA TEKSTIL d.o.o. za proizvodnju i trgovinu</item>
    </derivirana_varijabla>
  </DomainObject.Predmet.ProtuStrankaListNazivFormated>
  <DomainObject.Predmet.ProtuStrankaListNazivFormatedOIB>
    <izvorni_sadrzaj>
      <item>FONTANELA TEKSTIL d.o.o. za proizvodnju i trgovinu, OIB 44346606448</item>
    </izvorni_sadrzaj>
    <derivirana_varijabla naziv="DomainObject.Predmet.ProtuStrankaListNazivFormatedOIB_1">
      <item>FONTANELA TEKSTIL d.o.o. za proizvodnju i trgovinu, OIB 44346606448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FONTANELA TEKSTIL d.o.o. za proizvodnju i trgovinu</izvorni_sadrzaj>
    <derivirana_varijabla naziv="DomainObject.Predmet.ProtustrankaIDrugi_1">FONTANELA TEKSTIL d.o.o. za proizvodnju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FONTANELA TEKSTIL d.o.o. za proizvodnju i trgovinu, OIB 44346606448, Jadranska cesta 119, 23000 Zadar</izvorni_sadrzaj>
    <derivirana_varijabla naziv="DomainObject.Predmet.ProtustrankaIDrugiAdressOIB_1">FONTANELA TEKSTIL d.o.o. za proizvodnju i trgovinu, OIB 44346606448, Jadranska cesta 119,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FONTANELA TEKSTIL d.o.o. za proizvodnju i trgovinu</item>
      <item>Fina</item>
      <item>Boris Mileta</item>
    </izvorni_sadrzaj>
    <derivirana_varijabla naziv="DomainObject.Predmet.SudioniciListNaziv_1">
      <item>FONTANELA TEKSTIL d.o.o. za proizvodnju i trgovinu</item>
      <item>Fina</item>
      <item>Boris Mileta</item>
    </derivirana_varijabla>
  </DomainObject.Predmet.SudioniciListNaziv>
  <DomainObject.Predmet.SudioniciListAdressOIB>
    <izvorni_sadrzaj>
      <item>FONTANELA TEKSTIL d.o.o. za proizvodnju i trgovinu, OIB 44346606448, Jadranska cesta 119,23000 Zadar</item>
      <item>Fina, OIB 85821130368</item>
      <item>Boris Mileta, OIB 72196489388, Dinarska Ulica 2,23000 Zadar</item>
    </izvorni_sadrzaj>
    <derivirana_varijabla naziv="DomainObject.Predmet.SudioniciListAdressOIB_1">
      <item>FONTANELA TEKSTIL d.o.o. za proizvodnju i trgovinu, OIB 44346606448, Jadranska cesta 119,23000 Zadar</item>
      <item>Fina, OIB 85821130368</item>
      <item>Boris Mileta, OIB 72196489388, Dinarska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44346606448</item>
      <item>, OIB 85821130368</item>
      <item>, OIB 72196489388</item>
    </izvorni_sadrzaj>
    <derivirana_varijabla naziv="DomainObject.Predmet.SudioniciListNazivOIB_1">
      <item>, OIB 44346606448</item>
      <item>, OIB 85821130368</item>
      <item>, OIB 72196489388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1E21F-A460-4DEB-93BF-ACF9F9EE3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1293</properties:Words>
  <properties:Characters>7079</properties:Characters>
  <properties:Lines>145</properties:Lines>
  <properties:Paragraphs>46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2017-10-27T10:56:00Z</dcterms:created>
  <dc:creator>Nena Mužanović</dc:creator>
  <cp:lastModifiedBy>Nena Mužanović</cp:lastModifiedBy>
  <cp:lastPrinted>2018-01-22T11:39:00Z</cp:lastPrinted>
  <dcterms:modified xmlns:xsi="http://www.w3.org/2001/XMLSchema-instance" xsi:type="dcterms:W3CDTF">2018-01-22T11:44:00Z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