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3ee8" w14:paraId="ee93ee8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4B7BFD">
        <w:t>2363/2018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4B7BFD">
        <w:t>Stečajna masa iza GFK 91 d.o.o. u stečaju, Zagreb, Zelenjak 53, OIB: 92680524937</w:t>
      </w:r>
      <w:r w:rsidR="00A73ABA">
        <w:t xml:space="preserve">, </w:t>
      </w:r>
      <w:r w:rsidR="004B7BFD">
        <w:t>28. siječnja 2019.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C15F36" w:rsidR="00CD7207">
      <w:pPr>
        <w:jc w:val="both"/>
      </w:pPr>
      <w:r>
        <w:tab/>
        <w:t xml:space="preserve">Utvrđuje se da </w:t>
      </w:r>
      <w:r w:rsidR="004B7BFD">
        <w:t>H-ABDUCO d.o.o., Zagreb, Slavonska avenija 6a, OIB: 13667298928</w:t>
      </w:r>
      <w:r w:rsidR="00D51319">
        <w:t xml:space="preserve">, </w:t>
      </w:r>
      <w:r>
        <w:t xml:space="preserve">ulazi u pravni položaj </w:t>
      </w:r>
      <w:r w:rsidR="002603B8">
        <w:t>stečajnog i razlučnog vjero</w:t>
      </w:r>
      <w:r w:rsidR="00A73ABA">
        <w:t xml:space="preserve">vnika </w:t>
      </w:r>
      <w:r w:rsidR="004B7BFD">
        <w:t>Addiko bank d.d., Zagreb, Slavonska avenija 6, OIB: 14036333877</w:t>
      </w:r>
      <w:r w:rsidR="002603B8">
        <w:t>.</w:t>
      </w:r>
      <w:r w:rsidR="004B7BFD">
        <w:t xml:space="preserve"> </w:t>
      </w: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2603B8">
      <w:pPr>
        <w:jc w:val="both"/>
      </w:pPr>
      <w:r>
        <w:tab/>
      </w:r>
      <w:r w:rsidR="002603B8">
        <w:t>H-ABDUCO d.o.o., Zagreb, Slavonska avenija 6a, OIB: 13667298928</w:t>
      </w:r>
      <w:r>
        <w:t>, je obavijestio sud da je</w:t>
      </w:r>
      <w:r w:rsidR="002603B8">
        <w:t xml:space="preserve"> novi stečajni i razlučni vjerovnik umjesto dosadašnjeg stečajnog i razlučnog vjerovnika Addiko bank d.d., Zagreb, Slavonska avenija 6, OIB: 14036333877, koji je  prijavio svoje tražbine po raznim osnovama u ukupnom iznosu od 12.736.046,05 kn. H-ABDUCO d.o.o. je 30. ožujka 2016. i 12. travnja 2016. zaključio s Addiko bank d.d. ugovore o prijenosu sredstava osiguranja koje je potvrdio javni bilježnik Mladen Ježek pod brojem OV-1257/16 i OV-1435/16 kojima su ustupljene na H-ABDUCO d.o.o. kao novog vjerovnika sve tražbine koje Addiko bank d.d. ima prema dužniku. </w:t>
      </w:r>
    </w:p>
    <w:p w:rsidRDefault="009E08AD" w:rsidP="009E08AD" w:rsidR="002603B8">
      <w:pPr>
        <w:jc w:val="both"/>
      </w:pPr>
      <w:r>
        <w:t>.</w:t>
      </w: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2603B8">
        <w:t>28. siječnja 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sectPr w:rsidSect="00A0682A" w:rsidR="00DB5D91" w:rsidRPr="00B3586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1DD" w:rsidR="002261DD">
      <w:r>
        <w:separator/>
      </w:r>
    </w:p>
  </w:endnote>
  <w:endnote w:id="0" w:type="continuationSeparator">
    <w:p w:rsidRDefault="002261DD" w:rsidR="0022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1DD" w:rsidR="002261DD">
      <w:r>
        <w:separator/>
      </w:r>
    </w:p>
  </w:footnote>
  <w:footnote w:id="0" w:type="continuationSeparator">
    <w:p w:rsidRDefault="002261DD" w:rsidR="0022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E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5E27" w:rsidP="0020454A" w:rsidR="003D5E27">
    <w:pPr>
      <w:pStyle w:val="Zaglavlje"/>
      <w:jc w:val="right"/>
    </w:pPr>
  </w:p>
  <w:p w:rsidRDefault="003D5E27" w:rsidP="0020454A" w:rsidR="003D5E27">
    <w:pPr>
      <w:pStyle w:val="Zaglavlje"/>
      <w:jc w:val="right"/>
    </w:pPr>
  </w:p>
  <w:p w:rsidRDefault="003D5E27" w:rsidP="0020454A" w:rsidR="003D5E27">
    <w:pPr>
      <w:pStyle w:val="Zaglavlje"/>
      <w:jc w:val="right"/>
    </w:pPr>
  </w:p>
  <w:p w:rsidRDefault="003D5E27" w:rsidP="0020454A" w:rsidR="003D5E27">
    <w:pPr>
      <w:pStyle w:val="Zaglavlje"/>
      <w:jc w:val="right"/>
    </w:pPr>
  </w:p>
  <w:p w:rsidRDefault="003D5E27" w:rsidP="0020454A" w:rsidR="003D5E27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2603B8">
      <w:t>2363/2018</w:t>
    </w:r>
  </w:p>
  <w:p w:rsidRDefault="003D5E27" w:rsidP="0020454A" w:rsidR="003D5E2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3D5E27"/>
    <w:rsid w:val="00425050"/>
    <w:rsid w:val="0044721B"/>
    <w:rsid w:val="00453681"/>
    <w:rsid w:val="00461343"/>
    <w:rsid w:val="004B7BFD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</izvorni_sadrzaj>
    <derivirana_varijabla naziv="DomainObject.Predmet.StrankaFormated_1">  Zdravko Mitak, stečajni upravitelj</derivirana_varijabla>
  </DomainObject.Predmet.StrankaFormated>
  <DomainObject.Predmet.StrankaFormatedOIB>
    <izvorni_sadrzaj>  Zdravko Mitak, stečajni upravitelj, OIB 25916717450</izvorni_sadrzaj>
    <derivirana_varijabla naziv="DomainObject.Predmet.StrankaFormatedOIB_1">  Zdravko Mitak, stečajni upravitelj, OIB 25916717450</derivirana_varijabla>
  </DomainObject.Predmet.StrankaFormatedOIB>
  <DomainObject.Predmet.StrankaFormatedWithAdress>
    <izvorni_sadrzaj> Zdravko Mitak, stečajni upravitelj, Zelenjak 53, 10000 Zagreb</izvorni_sadrzaj>
    <derivirana_varijabla naziv="DomainObject.Predmet.StrankaFormatedWithAdress_1"> Zdravko Mitak, stečajni upravitelj, Zelenjak 53, 10000 Zagreb</derivirana_varijabla>
  </DomainObject.Predmet.StrankaFormatedWithAdress>
  <DomainObject.Predmet.StrankaFormatedWithAdressOIB>
    <izvorni_sadrzaj> Zdravko Mitak, stečajni upravitelj, OIB 25916717450, Zelenjak 53, 10000 Zagreb</izvorni_sadrzaj>
    <derivirana_varijabla naziv="DomainObject.Predmet.StrankaFormatedWithAdressOIB_1"> Zdravko Mitak, stečajni upravitelj, OIB 25916717450, Zelenjak 53, 10000 Zagreb</derivirana_varijabla>
  </DomainObject.Predmet.StrankaFormatedWithAdressOIB>
  <DomainObject.Predmet.StrankaWithAdress>
    <izvorni_sadrzaj>Zdravko Mitak, stečajni upravitelj Zelenjak 53,10000 Zagreb</izvorni_sadrzaj>
    <derivirana_varijabla naziv="DomainObject.Predmet.StrankaWithAdress_1">Zdravko Mitak, stečajni upravitelj Zelenjak 53,10000 Zagreb</derivirana_varijabla>
  </DomainObject.Predmet.StrankaWithAdress>
  <DomainObject.Predmet.StrankaWithAdressOIB>
    <izvorni_sadrzaj>Zdravko Mitak, stečajni upravitelj, OIB 25916717450, Zelenjak 53,10000 Zagreb</izvorni_sadrzaj>
    <derivirana_varijabla naziv="DomainObject.Predmet.StrankaWithAdressOIB_1">Zdravko Mitak, stečajni upravitelj, OIB 25916717450, Zelenjak 53,10000 Zagreb</derivirana_varijabla>
  </DomainObject.Predmet.StrankaWithAdressOIB>
  <DomainObject.Predmet.StrankaNazivFormated>
    <izvorni_sadrzaj>Zdravko Mitak, stečajni upravitelj</izvorni_sadrzaj>
    <derivirana_varijabla naziv="DomainObject.Predmet.StrankaNazivFormated_1">Zdravko Mitak, stečajni upravitelj</derivirana_varijabla>
  </DomainObject.Predmet.StrankaNazivFormated>
  <DomainObject.Predmet.StrankaNazivFormatedOIB>
    <izvorni_sadrzaj>Zdravko Mitak, stečajni upravitelj, OIB 25916717450</izvorni_sadrzaj>
    <derivirana_varijabla naziv="DomainObject.Predmet.StrankaNazivFormatedOIB_1">Zdravko Mitak, stečajni upravitelj, OIB 25916717450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</izvorni_sadrzaj>
    <derivirana_varijabla naziv="DomainObject.Predmet.StrankaListFormated_1">
      <item>Zdravko Mitak, stečajni upravitelj</item>
    </derivirana_varijabla>
  </DomainObject.Predmet.StrankaListFormated>
  <DomainObject.Predmet.StrankaListFormatedOIB>
    <izvorni_sadrzaj>
      <item>Zdravko Mitak, stečajni upravitelj, OIB 25916717450</item>
    </izvorni_sadrzaj>
    <derivirana_varijabla naziv="DomainObject.Predmet.StrankaListFormatedOIB_1">
      <item>Zdravko Mitak, stečajni upravitelj, OIB 25916717450</item>
    </derivirana_varijabla>
  </DomainObject.Predmet.StrankaListFormatedOIB>
  <DomainObject.Predmet.StrankaListFormatedWithAdress>
    <izvorni_sadrzaj>
      <item>Zdravko Mitak, stečajni upravitelj, Zelenjak 53, 10000 Zagreb</item>
    </izvorni_sadrzaj>
    <derivirana_varijabla naziv="DomainObject.Predmet.StrankaListFormatedWithAdress_1">
      <item>Zdravko Mitak, stečajni upravitelj, Zelenjak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</izvorni_sadrzaj>
    <derivirana_varijabla naziv="DomainObject.Predmet.StrankaListFormatedWithAdressOIB_1">
      <item>Zdravko Mitak, stečajni upravitelj, OIB 25916717450, Zelenjak 53, 10000 Zagreb</item>
    </derivirana_varijabla>
  </DomainObject.Predmet.StrankaListFormatedWithAdressOIB>
  <DomainObject.Predmet.StrankaListNazivFormated>
    <izvorni_sadrzaj>
      <item>Zdravko Mitak, stečajni upravitelj</item>
    </izvorni_sadrzaj>
    <derivirana_varijabla naziv="DomainObject.Predmet.StrankaListNazivFormated_1">
      <item>Zdravko Mitak, stečajni upravitelj</item>
    </derivirana_varijabla>
  </DomainObject.Predmet.StrankaListNazivFormated>
  <DomainObject.Predmet.StrankaListNazivFormatedOIB>
    <izvorni_sadrzaj>
      <item>Zdravko Mitak, stečajni upravitelj, OIB 25916717450</item>
    </izvorni_sadrzaj>
    <derivirana_varijabla naziv="DomainObject.Predmet.StrankaListNazivFormatedOIB_1">
      <item>Zdravko Mitak, stečajni upravitelj, OIB 25916717450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</izvorni_sadrzaj>
    <derivirana_varijabla naziv="DomainObject.Predmet.OstaliListFormated_1">
      <item>H-ABDUCO d.o.o.</item>
    </derivirana_varijabla>
  </DomainObject.Predmet.OstaliListFormated>
  <DomainObject.Predmet.OstaliListFormatedOIB>
    <izvorni_sadrzaj>
      <item>H-ABDUCO d.o.o., OIB 13667298928</item>
    </izvorni_sadrzaj>
    <derivirana_varijabla naziv="DomainObject.Predmet.OstaliListFormatedOIB_1">
      <item>H-ABDUCO d.o.o., OIB 13667298928</item>
    </derivirana_varijabla>
  </DomainObject.Predmet.OstaliListFormatedOIB>
  <DomainObject.Predmet.OstaliListFormatedWithAdress>
    <izvorni_sadrzaj>
      <item>H-ABDUCO d.o.o., Slavonska avenija 6A, 10000 Zagreb</item>
    </izvorni_sadrzaj>
    <derivirana_varijabla naziv="DomainObject.Predmet.OstaliListFormatedWithAdress_1">
      <item>H-ABDUCO d.o.o., Slavonska avenija 6A, 10000 Zagreb</item>
    </derivirana_varijabla>
  </DomainObject.Predmet.OstaliListFormatedWithAdress>
  <DomainObject.Predmet.OstaliListFormatedWithAdressOIB>
    <izvorni_sadrzaj>
      <item>H-ABDUCO d.o.o., OIB 13667298928, Slavonska avenija 6A, 10000 Zagreb</item>
    </izvorni_sadrzaj>
    <derivirana_varijabla naziv="DomainObject.Predmet.OstaliListFormatedWithAdressOIB_1">
      <item>H-ABDUCO d.o.o., OIB 13667298928, Slavonska avenija 6A, 10000 Zagreb</item>
    </derivirana_varijabla>
  </DomainObject.Predmet.OstaliListFormatedWithAdressOIB>
  <DomainObject.Predmet.OstaliListNazivFormated>
    <izvorni_sadrzaj>
      <item>H-ABDUCO d.o.o.</item>
    </izvorni_sadrzaj>
    <derivirana_varijabla naziv="DomainObject.Predmet.OstaliListNazivFormated_1">
      <item>H-ABDUCO d.o.o.</item>
    </derivirana_varijabla>
  </DomainObject.Predmet.OstaliListNazivFormated>
  <DomainObject.Predmet.OstaliListNazivFormatedOIB>
    <izvorni_sadrzaj>
      <item>H-ABDUCO d.o.o., OIB 13667298928</item>
    </izvorni_sadrzaj>
    <derivirana_varijabla naziv="DomainObject.Predmet.OstaliListNazivFormatedOIB_1"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Mitak, stečajni upravitelj</izvorni_sadrzaj>
    <derivirana_varijabla naziv="DomainObject.Predmet.StrankaIDrugi_1">Zdravko Mitak, stečajni upravitelj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</izvorni_sadrzaj>
    <derivirana_varijabla naziv="DomainObject.Predmet.StrankaIDrugiAdressOIB_1">Zdravko Mitak, stečajni upravitelj, OIB 25916717450, Zelenjak 53, 10000 Zagreb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</izvorni_sadrzaj>
    <derivirana_varijabla naziv="DomainObject.Predmet.SudioniciListNaziv_1">
      <item>Stečajna masa iza GFK 91 d.o.o. u stečaju</item>
      <item>H-ABDUCO d.o.o.</item>
      <item>Zdravko Mitak, stečajni upravitelj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92680524937</item>
      <item>, OIB 13667298928</item>
      <item>, OIB 25916717450</item>
    </izvorni_sadrzaj>
    <derivirana_varijabla naziv="DomainObject.Predmet.SudioniciListNazivOIB_1">
      <item>, OIB 92680524937</item>
      <item>, OIB 13667298928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St-2363/2018-98</izvorni_sadrzaj>
    <derivirana_varijabla naziv="DomainObject.PredzadnjaOdlukaIzPredmeta.Oznaka_1">St-2363/2018-98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B8028-CFAB-48F8-A44D-C0A69B18F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1600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2019-01-28T11:20:00Z</dcterms:created>
  <dc:creator>Korisnik</dc:creator>
  <cp:lastModifiedBy>Draženka Prpić</cp:lastModifiedBy>
  <cp:lastPrinted>2019-01-28T11:22:00Z</cp:lastPrinted>
  <dcterms:modified xmlns:xsi="http://www.w3.org/2001/XMLSchema-instance" xsi:type="dcterms:W3CDTF">2019-01-28T11:22:00Z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STEČAJU-St-2363-18.docx)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