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b1a50a9" w14:textId="b1a50a9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1DE7" w:rsidP="002D60CE" w:rsidRDefault="00CC1DE7">
      <w:pPr>
        <w:jc w:val="both"/>
      </w:pP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                               </w:t>
      </w:r>
      <w:r w:rsidR="00E6560C">
        <w:t>99</w:t>
      </w:r>
      <w:r w:rsidRPr="00B9015B">
        <w:t>. St</w:t>
      </w:r>
      <w:r w:rsidR="008D101E">
        <w:t>-</w:t>
      </w:r>
      <w:r w:rsidR="00F01538">
        <w:t>30</w:t>
      </w:r>
      <w:r w:rsidR="00D475A6">
        <w:t>59</w:t>
      </w:r>
      <w:r w:rsidR="00044787">
        <w:t>/18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2D60CE" w:rsidP="002D60CE" w:rsidRDefault="002D60CE">
      <w:pPr>
        <w:jc w:val="both"/>
      </w:pP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Pr="00B9015B" w:rsidR="002D60CE" w:rsidP="002D60CE" w:rsidRDefault="002D60CE">
      <w:pPr>
        <w:jc w:val="both"/>
        <w:rPr>
          <w:b/>
        </w:rPr>
      </w:pPr>
    </w:p>
    <w:p w:rsidRPr="00B9015B" w:rsidR="000B22E7" w:rsidP="00C40A44" w:rsidRDefault="00F93ECA">
      <w:pPr>
        <w:ind w:firstLine="708"/>
        <w:jc w:val="both"/>
      </w:pPr>
      <w:r w:rsidRPr="00F93ECA">
        <w:rPr>
          <w:lang w:val="pt-BR"/>
        </w:rPr>
        <w:t xml:space="preserve">Trgovački sud u Zagrebu, po sucu </w:t>
      </w:r>
      <w:r w:rsidR="00342B1F">
        <w:rPr>
          <w:lang w:val="pt-BR"/>
        </w:rPr>
        <w:t>Goranu Iskri</w:t>
      </w:r>
      <w:r w:rsidRPr="00F93ECA">
        <w:rPr>
          <w:lang w:val="pt-BR"/>
        </w:rPr>
        <w:t xml:space="preserve">, u stečajnom postupku u povodu prijedloga predlagatelja FINANCIJSKE AGENCIJE, Zagreb, Ulica grada Vukovara 70, OIB: </w:t>
      </w:r>
      <w:r w:rsidRPr="00F93ECA">
        <w:t>85821130368</w:t>
      </w:r>
      <w:r w:rsidRPr="00F93ECA">
        <w:rPr>
          <w:lang w:val="pt-BR"/>
        </w:rPr>
        <w:t xml:space="preserve">, za otvaranje stečajnog postupka nad dužnikom </w:t>
      </w:r>
      <w:r w:rsidR="00D475A6">
        <w:rPr>
          <w:lang w:val="pt-BR"/>
        </w:rPr>
        <w:t>FASHION PETRA j.d.o.o., OIB 81178558760, Zagreb, Savska cesta 28</w:t>
      </w:r>
      <w:r w:rsidRPr="00B9015B" w:rsidR="002D60CE">
        <w:rPr>
          <w:lang w:val="pt-BR"/>
        </w:rPr>
        <w:t>,</w:t>
      </w:r>
      <w:r w:rsidRPr="00B9015B" w:rsidR="000B22E7">
        <w:rPr>
          <w:lang w:val="pt-BR"/>
        </w:rPr>
        <w:t xml:space="preserve"> </w:t>
      </w:r>
      <w:r w:rsidR="000A3B2B">
        <w:rPr>
          <w:lang w:val="pt-BR"/>
        </w:rPr>
        <w:t>4. rujna</w:t>
      </w:r>
      <w:r w:rsidR="00E632BF">
        <w:rPr>
          <w:lang w:val="pt-BR"/>
        </w:rPr>
        <w:t xml:space="preserve"> 2019</w:t>
      </w:r>
      <w:r w:rsidRPr="00B9015B" w:rsidR="000B22E7">
        <w:t>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4536F2" w:rsidR="00F128C1" w:rsidP="00F128C1" w:rsidRDefault="00F128C1">
      <w:pPr>
        <w:ind w:firstLine="708"/>
        <w:jc w:val="both"/>
      </w:pPr>
      <w:r w:rsidRPr="00A93839">
        <w:t xml:space="preserve">I. Otvara se stečajni postupak nad dužnikom </w:t>
      </w:r>
      <w:r>
        <w:rPr>
          <w:lang w:val="pt-BR"/>
        </w:rPr>
        <w:t>FASHION PETRA j.d.o.o., OIB 81178558760, Zagreb, Savska cesta 28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</w:t>
      </w:r>
      <w:r w:rsidRPr="004536F2">
        <w:t xml:space="preserve">Zagrebu </w:t>
      </w:r>
      <w:r w:rsidR="000A3B2B">
        <w:t>4. rujna</w:t>
      </w:r>
      <w:r w:rsidRPr="00D55162">
        <w:t xml:space="preserve"> 2019. u </w:t>
      </w:r>
      <w:r w:rsidRPr="00D55162" w:rsidR="00183A7A">
        <w:t>1</w:t>
      </w:r>
      <w:r w:rsidR="007537FA">
        <w:t>4.0</w:t>
      </w:r>
      <w:r w:rsidRPr="00D55162">
        <w:t>0 sati.</w:t>
      </w:r>
    </w:p>
    <w:p w:rsidRPr="004536F2" w:rsidR="00F128C1" w:rsidP="00F128C1" w:rsidRDefault="00F128C1">
      <w:pPr>
        <w:ind w:firstLine="708"/>
        <w:jc w:val="both"/>
      </w:pPr>
      <w:r w:rsidRPr="00DC7C75">
        <w:t xml:space="preserve">II. Za stečajnog upravitelja imenuje se </w:t>
      </w:r>
      <w:r w:rsidR="00D55162">
        <w:t>Berislav Maksimović, OIB 57300759557, Varaždin, Hrašćica, Braće Radić 1</w:t>
      </w:r>
      <w:r w:rsidRPr="004536F2">
        <w:t>.</w:t>
      </w:r>
    </w:p>
    <w:p w:rsidRPr="00A93839" w:rsidR="00F128C1" w:rsidP="00F128C1" w:rsidRDefault="00F128C1">
      <w:pPr>
        <w:ind w:firstLine="708"/>
        <w:jc w:val="both"/>
      </w:pPr>
      <w:r w:rsidRPr="004536F2">
        <w:t xml:space="preserve">III. Zaključuje </w:t>
      </w:r>
      <w:r w:rsidRPr="00A93839">
        <w:t xml:space="preserve">se stečajni postupak nad dužnikom </w:t>
      </w:r>
      <w:r>
        <w:rPr>
          <w:lang w:val="pt-BR"/>
        </w:rPr>
        <w:t>FASHION PETRA j.d.o.o., OIB 81178558760, Zagreb, Savska cesta 28</w:t>
      </w:r>
      <w:r w:rsidRPr="00A93839">
        <w:t>.</w:t>
      </w:r>
    </w:p>
    <w:p w:rsidRPr="00A93839" w:rsidR="00F128C1" w:rsidP="00F128C1" w:rsidRDefault="00F128C1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Pr="00B9015B" w:rsidR="00065B42" w:rsidP="00F128C1" w:rsidRDefault="00F128C1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901CFD" w:rsidRDefault="00065B42">
      <w:r w:rsidRPr="00B9015B">
        <w:t xml:space="preserve"> </w:t>
      </w:r>
    </w:p>
    <w:p w:rsidRPr="00B11F51" w:rsidR="00B11F51" w:rsidP="00B11F51" w:rsidRDefault="00B11F51">
      <w:pPr>
        <w:pStyle w:val="Tijeloteksta"/>
        <w:ind w:firstLine="708"/>
        <w:rPr>
          <w:lang w:val="pt-BR"/>
        </w:rPr>
      </w:pPr>
      <w:r w:rsidRPr="00B11F51">
        <w:t xml:space="preserve">Financijska agencija, Regionalni centar Zagreb, podnijela je ovom sudu prijedlog za otvaranje stečajnog postupka nad dužnikom </w:t>
      </w:r>
      <w:r w:rsidRPr="00D475A6" w:rsidR="00D475A6">
        <w:rPr>
          <w:lang w:val="pt-BR"/>
        </w:rPr>
        <w:t>FASHION PETRA j.d.o.o., OIB 81178558760, Zagreb, Savska cesta 28</w:t>
      </w:r>
      <w:r w:rsidRPr="00B11F51">
        <w:rPr>
          <w:lang w:val="pt-BR"/>
        </w:rPr>
        <w:t>.</w:t>
      </w:r>
    </w:p>
    <w:p w:rsidRPr="00B11F51" w:rsidR="00B11F51" w:rsidP="00B11F51" w:rsidRDefault="00B11F51">
      <w:pPr>
        <w:pStyle w:val="Tijeloteksta"/>
        <w:rPr>
          <w:lang w:val="pt-BR"/>
        </w:rPr>
      </w:pPr>
    </w:p>
    <w:p w:rsidRPr="00B11F51" w:rsidR="00B11F51" w:rsidP="00B11F51" w:rsidRDefault="00B11F51">
      <w:pPr>
        <w:pStyle w:val="Tijeloteksta"/>
        <w:ind w:firstLine="708"/>
      </w:pPr>
      <w:r w:rsidRPr="00B11F51">
        <w:t>Prijedlog je podnesen na temelju čl. 110. st. 1. Stečajnog zakona („Narodne novine“ broj 71/15 i 104/17, dalje: SZ).</w:t>
      </w:r>
    </w:p>
    <w:p w:rsidRPr="00B11F51" w:rsidR="00B11F51" w:rsidP="00B11F51" w:rsidRDefault="00B11F51">
      <w:pPr>
        <w:pStyle w:val="Tijeloteksta"/>
        <w:ind w:firstLine="708"/>
      </w:pPr>
    </w:p>
    <w:p w:rsidRPr="00B11F51" w:rsidR="00B11F51" w:rsidP="00B11F51" w:rsidRDefault="00B11F51">
      <w:pPr>
        <w:pStyle w:val="Tijeloteksta"/>
        <w:ind w:firstLine="708"/>
        <w:rPr>
          <w:lang w:val="en-GB"/>
        </w:rPr>
      </w:pPr>
      <w:r w:rsidRPr="00B11F51">
        <w:t xml:space="preserve">Financijska agencija, kao predlagatelj, navela je u prijedlogu za otvaranje stečajnog postupka kako dužnik na dan </w:t>
      </w:r>
      <w:r w:rsidR="00B328F7">
        <w:t>2</w:t>
      </w:r>
      <w:r w:rsidR="0064728B">
        <w:t>8</w:t>
      </w:r>
      <w:r w:rsidR="0045453D">
        <w:t>. studenog</w:t>
      </w:r>
      <w:r w:rsidRPr="00B11F51">
        <w:t xml:space="preserve"> 2018. u Očevidniku redoslijeda osnova za plaćanje ima evidentirane neizvršene osnove za plaćanje u neprekinutom razdoblju od 120 dana, u ukupnom iznosu od </w:t>
      </w:r>
      <w:r w:rsidR="00B328F7">
        <w:t>8.</w:t>
      </w:r>
      <w:r w:rsidR="0064728B">
        <w:t>390,54</w:t>
      </w:r>
      <w:r w:rsidRPr="00B11F51">
        <w:t xml:space="preserve"> kn, kao i da dužnik i</w:t>
      </w:r>
      <w:r w:rsidRPr="00523249">
        <w:t xml:space="preserve">ma </w:t>
      </w:r>
      <w:r w:rsidRPr="00523249" w:rsidR="006C1451">
        <w:t>1 zaposlenih</w:t>
      </w:r>
      <w:r w:rsidRPr="00523249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="002501DA" w:rsidP="00FD5550" w:rsidRDefault="00FD5550">
      <w:pPr>
        <w:pStyle w:val="Tijeloteksta"/>
        <w:ind w:firstLine="708"/>
      </w:pPr>
      <w:r w:rsidRPr="00FD555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Pr="0089526A" w:rsidR="00901CFD">
        <w:t xml:space="preserve"> ročište radi </w:t>
      </w:r>
      <w:r w:rsidR="00901CFD">
        <w:t>očitovanja</w:t>
      </w:r>
      <w:r w:rsidRPr="0089526A" w:rsidR="00901CFD">
        <w:t xml:space="preserve"> o prijedlogu za otvaranje stečajnog postupka</w:t>
      </w:r>
      <w:r w:rsidR="000C1F96">
        <w:t xml:space="preserve">. </w:t>
      </w:r>
    </w:p>
    <w:p w:rsidRPr="00B9015B" w:rsidR="001013EE" w:rsidP="00B9015B" w:rsidRDefault="001013EE">
      <w:pPr>
        <w:jc w:val="both"/>
      </w:pPr>
    </w:p>
    <w:p w:rsidR="001861A1" w:rsidP="001861A1" w:rsidRDefault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="00BF1795" w:rsidP="001861A1" w:rsidRDefault="00BF1795">
      <w:pPr>
        <w:jc w:val="both"/>
      </w:pPr>
    </w:p>
    <w:p w:rsidR="006F4E55" w:rsidP="001861A1" w:rsidRDefault="00BF1795">
      <w:pPr>
        <w:jc w:val="both"/>
      </w:pPr>
      <w:r>
        <w:tab/>
        <w:t xml:space="preserve">Iz potvrde Euroagram Tis d.o.o. od 17. svibnja 2019. proizlazi da dužnik nije vlasnik automobila, a prema podacima </w:t>
      </w:r>
      <w:r w:rsidR="002A6E91">
        <w:t>informacijskog sustava za zemljišne knjige proizlazi da dužnik nije vlasnik nekretnina. Zastupnik po zakonu dužnika nije dostavio podatke o bilo kakvoj imovini dužnika.</w:t>
      </w:r>
      <w:r w:rsidR="006F4E55">
        <w:t xml:space="preserve"> Iz navedenog proizlazi kako dužnik nema imovinu dostatnu za namirenje troškova stečajnog postupka.</w:t>
      </w:r>
    </w:p>
    <w:p w:rsidR="001013EE" w:rsidP="001013EE" w:rsidRDefault="001013EE">
      <w:pPr>
        <w:jc w:val="both"/>
      </w:pPr>
    </w:p>
    <w:p w:rsidRPr="00134F3A" w:rsidR="009B1748" w:rsidP="009B1748" w:rsidRDefault="00134F3A">
      <w:pPr>
        <w:jc w:val="both"/>
      </w:pPr>
      <w:r>
        <w:tab/>
      </w:r>
      <w:r w:rsidR="007C780C">
        <w:t>Sud je rješenjem od 27. lipnja 2019. pozvao</w:t>
      </w:r>
      <w:r w:rsidRPr="00921843" w:rsidR="00921843">
        <w:t xml:space="preserve"> osobe koje imaju pravni interes za provedbom stečajnoga postupka predujmiti troškov</w:t>
      </w:r>
      <w:r w:rsidR="007C780C">
        <w:t>e</w:t>
      </w:r>
      <w:r w:rsidRPr="00921843" w:rsidR="00921843">
        <w:t xml:space="preserve"> prethodnoga i otvorenoga stečajnog postupka</w:t>
      </w:r>
      <w:r w:rsidR="00CA253B">
        <w:t xml:space="preserve"> uz upozorenje na pravne posljedice iz čl. 132. st. 2. SZ-a</w:t>
      </w:r>
      <w:r w:rsidR="00E44859">
        <w:t>, a rješenje je istog dana objavljeno na mrežnoj stranici e-oglasna ploča ovog suda</w:t>
      </w:r>
      <w:r w:rsidRPr="00921843" w:rsidR="00921843">
        <w:t xml:space="preserve">. </w:t>
      </w:r>
      <w:r w:rsidRPr="00134F3A" w:rsidR="009B1748">
        <w:t xml:space="preserve"> </w:t>
      </w:r>
    </w:p>
    <w:p w:rsidR="009B1748" w:rsidP="009B1748" w:rsidRDefault="009B1748">
      <w:pPr>
        <w:jc w:val="both"/>
      </w:pPr>
    </w:p>
    <w:p w:rsidR="009B1748" w:rsidP="009B1748" w:rsidRDefault="009B1748">
      <w:pPr>
        <w:jc w:val="both"/>
      </w:pPr>
      <w:r>
        <w:tab/>
      </w:r>
      <w:r w:rsidR="00A52F2D">
        <w:t xml:space="preserve">Kako dužnik nema imovinu dostatnu za namirenje troškova stečajnog postupka, </w:t>
      </w:r>
      <w:r w:rsidR="00E44859">
        <w:t xml:space="preserve">a </w:t>
      </w:r>
      <w:r w:rsidR="00CA253B">
        <w:t>osobe koje imaju pravni interes za provedbom stečajnog postupka nisu uplatile predujam za troškove stečajnog postupku to je sukladno odredbi čl. 132. st. 1. SZ-a doneseno rješenje o otvaranju i zaključenju stečajnog postupka.</w:t>
      </w:r>
      <w:r w:rsidR="00E44859">
        <w:t xml:space="preserve"> </w:t>
      </w:r>
    </w:p>
    <w:p w:rsidR="00060F20" w:rsidP="009B1748" w:rsidRDefault="00060F20">
      <w:pPr>
        <w:jc w:val="both"/>
      </w:pPr>
    </w:p>
    <w:p w:rsidRPr="00060F20" w:rsidR="00060F20" w:rsidP="00060F20" w:rsidRDefault="00060F20">
      <w:pPr>
        <w:jc w:val="both"/>
      </w:pPr>
      <w:r>
        <w:tab/>
        <w:t>S</w:t>
      </w:r>
      <w:r w:rsidRPr="00060F20">
        <w:t xml:space="preserve">tečajni je upravitelj izabran metodom slučajnog odabira s liste A stečajnih upravitelja </w:t>
      </w:r>
      <w:r>
        <w:t>na temelju odredbe čl. 84. st. 1. SZ-a.</w:t>
      </w:r>
    </w:p>
    <w:p w:rsidRPr="00B9015B" w:rsidR="00060F20" w:rsidP="009B1748" w:rsidRDefault="00060F20">
      <w:pPr>
        <w:jc w:val="both"/>
      </w:pPr>
    </w:p>
    <w:p w:rsidRPr="00B9015B" w:rsidR="00065B42" w:rsidP="00065B42" w:rsidRDefault="00065B42">
      <w:r w:rsidRPr="00B9015B">
        <w:t xml:space="preserve">        </w:t>
      </w:r>
    </w:p>
    <w:p w:rsidRPr="00B9015B" w:rsidR="00065B42" w:rsidP="002C3072" w:rsidRDefault="00342B1F">
      <w:pPr>
        <w:jc w:val="center"/>
      </w:pPr>
      <w:r>
        <w:t xml:space="preserve">Zagreb, </w:t>
      </w:r>
      <w:r w:rsidR="000A3B2B">
        <w:t>4. rujna</w:t>
      </w:r>
      <w:r w:rsidR="00314105">
        <w:t xml:space="preserve"> 2019</w:t>
      </w:r>
      <w:r w:rsidRPr="00B9015B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CC1DE7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Pr="00B9015B" w:rsidR="00065B42">
        <w:t>Sudac:</w:t>
      </w:r>
    </w:p>
    <w:p w:rsidRPr="00B9015B" w:rsidR="00CC1DE7" w:rsidP="00FD5550" w:rsidRDefault="00342B1F">
      <w:pPr>
        <w:jc w:val="right"/>
      </w:pPr>
      <w:r>
        <w:t>Goran Iskra</w:t>
      </w:r>
      <w:r w:rsidR="00584097">
        <w:t>, v.r.</w:t>
      </w:r>
    </w:p>
    <w:p w:rsidR="007537FA" w:rsidP="00065B42" w:rsidRDefault="007537FA"/>
    <w:p w:rsidR="007537FA" w:rsidP="00065B42" w:rsidRDefault="007537FA"/>
    <w:p w:rsidRPr="00B9015B" w:rsidR="00065B42" w:rsidP="00065B42" w:rsidRDefault="00065B42">
      <w:r w:rsidRPr="00B9015B">
        <w:t>Uputa o pravnom lijeku:</w:t>
      </w:r>
    </w:p>
    <w:p w:rsidR="009B628E" w:rsidP="00FD5550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  <w:r w:rsidR="00AC2E89">
        <w:t xml:space="preserve"> </w:t>
      </w:r>
      <w:r w:rsidRPr="00AC2E89" w:rsidR="00AC2E89">
        <w:t xml:space="preserve">Dostava se smatra obavljenom istekom osmoga dana od dana objave ovog rješenja na </w:t>
      </w:r>
      <w:r w:rsidR="00AC2E89">
        <w:t xml:space="preserve">mrežnoj stranici </w:t>
      </w:r>
      <w:r w:rsidRPr="00AC2E89" w:rsidR="00AC2E89">
        <w:t>e-oglasna p</w:t>
      </w:r>
      <w:r w:rsidR="00AC2E89">
        <w:t>l</w:t>
      </w:r>
      <w:r w:rsidRPr="00AC2E89" w:rsidR="00AC2E89">
        <w:t>oča Trgovačkog suda u Zagrebu (članak 12. stavak 1. SZ-a).</w:t>
      </w:r>
    </w:p>
    <w:p w:rsidR="00AC2E89" w:rsidP="00FD5550" w:rsidRDefault="00AC2E89">
      <w:pPr>
        <w:jc w:val="both"/>
      </w:pPr>
    </w:p>
    <w:p w:rsidR="00065B42" w:rsidP="00584097" w:rsidRDefault="00584097">
      <w:pPr>
        <w:ind w:left="360"/>
        <w:jc w:val="right"/>
      </w:pPr>
      <w:r>
        <w:t>Za točnost otpravka:</w:t>
      </w:r>
    </w:p>
    <w:p w:rsidRPr="00B9015B" w:rsidR="00584097" w:rsidP="00584097" w:rsidRDefault="00584097">
      <w:pPr>
        <w:ind w:left="360"/>
        <w:jc w:val="right"/>
      </w:pPr>
      <w:r>
        <w:t>Maja Malec</w:t>
      </w:r>
    </w:p>
    <w:sectPr w:rsidRPr="00B9015B" w:rsidR="00584097" w:rsidSect="00CC1DE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778DC" w:rsidP="00CC1DE7" w:rsidRDefault="00A778DC">
      <w:r>
        <w:separator/>
      </w:r>
    </w:p>
  </w:endnote>
  <w:endnote w:type="continuationSeparator" w:id="0">
    <w:p w:rsidR="00A778DC" w:rsidP="00CC1DE7" w:rsidRDefault="00A778D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778DC" w:rsidP="00CC1DE7" w:rsidRDefault="00A778DC">
      <w:r>
        <w:separator/>
      </w:r>
    </w:p>
  </w:footnote>
  <w:footnote w:type="continuationSeparator" w:id="0">
    <w:p w:rsidR="00A778DC" w:rsidP="00CC1DE7" w:rsidRDefault="00A778D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Pr="00CC1DE7" w:rsidR="00CC1DE7" w:rsidP="00CC1DE7" w:rsidRDefault="00583B18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 w:rsid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58409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E6560C">
          <w:rPr>
            <w:sz w:val="24"/>
          </w:rPr>
          <w:t>99</w:t>
        </w:r>
        <w:r w:rsidR="00CC1DE7">
          <w:rPr>
            <w:sz w:val="24"/>
          </w:rPr>
          <w:t xml:space="preserve">. </w:t>
        </w:r>
        <w:r w:rsidR="00B11F51">
          <w:rPr>
            <w:sz w:val="24"/>
          </w:rPr>
          <w:t>St-</w:t>
        </w:r>
        <w:r w:rsidR="00F01538">
          <w:rPr>
            <w:sz w:val="24"/>
          </w:rPr>
          <w:t>30</w:t>
        </w:r>
        <w:r w:rsidR="00D475A6">
          <w:rPr>
            <w:sz w:val="24"/>
          </w:rPr>
          <w:t>59</w:t>
        </w:r>
        <w:r w:rsidR="004E6CA4">
          <w:rPr>
            <w:sz w:val="24"/>
          </w:rPr>
          <w:t>/18</w:t>
        </w:r>
      </w:p>
    </w:sdtContent>
  </w:sdt>
  <w:p w:rsidR="00CC1DE7" w:rsidRDefault="00CC1DE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10998"/>
    <w:rsid w:val="00024297"/>
    <w:rsid w:val="00044787"/>
    <w:rsid w:val="0005307D"/>
    <w:rsid w:val="00060F20"/>
    <w:rsid w:val="00065B42"/>
    <w:rsid w:val="000A3B2B"/>
    <w:rsid w:val="000B22E7"/>
    <w:rsid w:val="000B5C4E"/>
    <w:rsid w:val="000C1F96"/>
    <w:rsid w:val="000E335E"/>
    <w:rsid w:val="001013EE"/>
    <w:rsid w:val="00112743"/>
    <w:rsid w:val="00134F3A"/>
    <w:rsid w:val="00152B18"/>
    <w:rsid w:val="00183A7A"/>
    <w:rsid w:val="001861A1"/>
    <w:rsid w:val="001A762F"/>
    <w:rsid w:val="001F33C7"/>
    <w:rsid w:val="0021298E"/>
    <w:rsid w:val="00225E5C"/>
    <w:rsid w:val="00237923"/>
    <w:rsid w:val="00247586"/>
    <w:rsid w:val="002501DA"/>
    <w:rsid w:val="00260C00"/>
    <w:rsid w:val="002629D5"/>
    <w:rsid w:val="002817DE"/>
    <w:rsid w:val="002A6E91"/>
    <w:rsid w:val="002C3072"/>
    <w:rsid w:val="002D5087"/>
    <w:rsid w:val="002D60CE"/>
    <w:rsid w:val="00302F8E"/>
    <w:rsid w:val="00314105"/>
    <w:rsid w:val="003210C4"/>
    <w:rsid w:val="00341F35"/>
    <w:rsid w:val="00342B1F"/>
    <w:rsid w:val="00364741"/>
    <w:rsid w:val="003D0115"/>
    <w:rsid w:val="003F3702"/>
    <w:rsid w:val="00412D47"/>
    <w:rsid w:val="00442A06"/>
    <w:rsid w:val="0045453D"/>
    <w:rsid w:val="0046518B"/>
    <w:rsid w:val="004C428C"/>
    <w:rsid w:val="004E5CB9"/>
    <w:rsid w:val="004E6CA4"/>
    <w:rsid w:val="00501EBB"/>
    <w:rsid w:val="00517AAB"/>
    <w:rsid w:val="00523249"/>
    <w:rsid w:val="00535D8E"/>
    <w:rsid w:val="00546170"/>
    <w:rsid w:val="005543BD"/>
    <w:rsid w:val="00577B99"/>
    <w:rsid w:val="00583B18"/>
    <w:rsid w:val="00584097"/>
    <w:rsid w:val="0059075B"/>
    <w:rsid w:val="00591F57"/>
    <w:rsid w:val="005C6039"/>
    <w:rsid w:val="005D0E7F"/>
    <w:rsid w:val="0064728B"/>
    <w:rsid w:val="00650D44"/>
    <w:rsid w:val="00662884"/>
    <w:rsid w:val="00682CD1"/>
    <w:rsid w:val="006B5D8C"/>
    <w:rsid w:val="006C0C5B"/>
    <w:rsid w:val="006C1451"/>
    <w:rsid w:val="006F4E55"/>
    <w:rsid w:val="00704DD0"/>
    <w:rsid w:val="007150E9"/>
    <w:rsid w:val="00716862"/>
    <w:rsid w:val="007537FA"/>
    <w:rsid w:val="00754CF2"/>
    <w:rsid w:val="0078141F"/>
    <w:rsid w:val="0079202A"/>
    <w:rsid w:val="007A38D3"/>
    <w:rsid w:val="007B068E"/>
    <w:rsid w:val="007B1648"/>
    <w:rsid w:val="007C780C"/>
    <w:rsid w:val="007E6A6F"/>
    <w:rsid w:val="007F7FE4"/>
    <w:rsid w:val="00801B1A"/>
    <w:rsid w:val="00881417"/>
    <w:rsid w:val="008B669A"/>
    <w:rsid w:val="008D101E"/>
    <w:rsid w:val="00901CFD"/>
    <w:rsid w:val="009021CA"/>
    <w:rsid w:val="00921843"/>
    <w:rsid w:val="00947BCF"/>
    <w:rsid w:val="009611A9"/>
    <w:rsid w:val="00973C2C"/>
    <w:rsid w:val="009B1748"/>
    <w:rsid w:val="009B3D51"/>
    <w:rsid w:val="009B628E"/>
    <w:rsid w:val="00A0793E"/>
    <w:rsid w:val="00A52F2D"/>
    <w:rsid w:val="00A6064D"/>
    <w:rsid w:val="00A75EA1"/>
    <w:rsid w:val="00A75F17"/>
    <w:rsid w:val="00A778DC"/>
    <w:rsid w:val="00A851A3"/>
    <w:rsid w:val="00AC23DC"/>
    <w:rsid w:val="00AC2E89"/>
    <w:rsid w:val="00AD13D9"/>
    <w:rsid w:val="00B01E1E"/>
    <w:rsid w:val="00B11F51"/>
    <w:rsid w:val="00B328F7"/>
    <w:rsid w:val="00B62E90"/>
    <w:rsid w:val="00B9015B"/>
    <w:rsid w:val="00BC2D3A"/>
    <w:rsid w:val="00BC67EF"/>
    <w:rsid w:val="00BE5577"/>
    <w:rsid w:val="00BF01D0"/>
    <w:rsid w:val="00BF0DDB"/>
    <w:rsid w:val="00BF1795"/>
    <w:rsid w:val="00C20964"/>
    <w:rsid w:val="00C23ADD"/>
    <w:rsid w:val="00C340FE"/>
    <w:rsid w:val="00C40A44"/>
    <w:rsid w:val="00C90682"/>
    <w:rsid w:val="00CA253B"/>
    <w:rsid w:val="00CC1DE7"/>
    <w:rsid w:val="00CC7AED"/>
    <w:rsid w:val="00D24310"/>
    <w:rsid w:val="00D475A6"/>
    <w:rsid w:val="00D55162"/>
    <w:rsid w:val="00D677F7"/>
    <w:rsid w:val="00D803A5"/>
    <w:rsid w:val="00DE0F86"/>
    <w:rsid w:val="00E0682D"/>
    <w:rsid w:val="00E24B5E"/>
    <w:rsid w:val="00E43446"/>
    <w:rsid w:val="00E44859"/>
    <w:rsid w:val="00E5592A"/>
    <w:rsid w:val="00E632BF"/>
    <w:rsid w:val="00E6560C"/>
    <w:rsid w:val="00E97767"/>
    <w:rsid w:val="00EF3D26"/>
    <w:rsid w:val="00F01538"/>
    <w:rsid w:val="00F128C1"/>
    <w:rsid w:val="00F324F6"/>
    <w:rsid w:val="00F61007"/>
    <w:rsid w:val="00F93ECA"/>
    <w:rsid w:val="00FC7A95"/>
    <w:rsid w:val="00FD495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840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40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8409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8409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8409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4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3059</izvorni_sadrzaj>
    <derivirana_varijabla naziv="DomainObject.Predmet.Broj_1">3059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St-3059/2018</izvorni_sadrzaj>
    <derivirana_varijabla naziv="DomainObject.Predmet.OznakaBroj_1">St-3059/2018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FASHION PETRA, jednostavno društvo s ograničenom odgovornošću za trgovinu i usluge zastupanog po punomoćniku Mirjana Pavlić</izvorni_sadrzaj>
    <derivirana_varijabla naziv="DomainObject.Predmet.ProtustrankaFormated_1">  FASHION PETRA, jednostavno društvo s ograničenom odgovornošću za trgovinu i usluge zastupanog po punomoćniku Mirjana Pavlić</derivirana_varijabla>
  </DomainObject.Predmet.ProtustrankaFormated>
  <DomainObject.Predmet.ProtustrankaFormatedOIB>
    <izvorni_sadrzaj>  FASHION PETRA, jednostavno društvo s ograničenom odgovornošću za trgovinu i usluge, OIB 81178558760 zastupanog po punomoćniku Mirjana Pavlić</izvorni_sadrzaj>
    <derivirana_varijabla naziv="DomainObject.Predmet.ProtustrankaFormatedOIB_1">  FASHION PETRA, jednostavno društvo s ograničenom odgovornošću za trgovinu i usluge, OIB 81178558760 zastupanog po punomoćniku Mirjana Pavlić</derivirana_varijabla>
  </DomainObject.Predmet.ProtustrankaFormatedOIB>
  <DomainObject.Predmet.ProtustrankaFormatedWithAdress>
    <izvorni_sadrzaj> FASHION PETRA, jednostavno društvo s ograničenom odgovornošću za trgovinu i usluge, Savska cesta 28, 10000 Zagreb zastupanog po punomoćniku Mirjana Pavlić</izvorni_sadrzaj>
    <derivirana_varijabla naziv="DomainObject.Predmet.ProtustrankaFormatedWithAdress_1"> FASHION PETRA, jednostavno društvo s ograničenom odgovornošću za trgovinu i usluge, Savska cesta 28, 10000 Zagreb zastupanog po punomoćniku Mirjana Pavlić</derivirana_varijabla>
  </DomainObject.Predmet.ProtustrankaFormatedWithAdress>
  <DomainObject.Predmet.ProtustrankaFormatedWithAdressOIB>
    <izvorni_sadrzaj> FASHION PETRA, jednostavno društvo s ograničenom odgovornošću za trgovinu i usluge, OIB 81178558760, Savska cesta 28, 10000 Zagreb zastupanog po punomoćniku Mirjana Pavlić</izvorni_sadrzaj>
    <derivirana_varijabla naziv="DomainObject.Predmet.ProtustrankaFormatedWithAdressOIB_1"> FASHION PETRA, jednostavno društvo s ograničenom odgovornošću za trgovinu i usluge, OIB 81178558760, Savska cesta 28, 10000 Zagreb zastupanog po punomoćniku Mirjana Pavlić</derivirana_varijabla>
  </DomainObject.Predmet.ProtustrankaFormatedWithAdressOIB>
  <DomainObject.Predmet.ProtustrankaWithAdress>
    <izvorni_sadrzaj>FASHION PETRA, jednostavno društvo s ograničenom odgovornošću za trgovinu i usluge Savska cesta 28, 10000 Zagreb</izvorni_sadrzaj>
    <derivirana_varijabla naziv="DomainObject.Predmet.ProtustrankaWithAdress_1">FASHION PETRA, jednostavno društvo s ograničenom odgovornošću za trgovinu i usluge Savska cesta 28, 10000 Zagreb</derivirana_varijabla>
  </DomainObject.Predmet.ProtustrankaWithAdress>
  <DomainObject.Predmet.ProtustrankaWithAdressOIB>
    <izvorni_sadrzaj>FASHION PETRA, jednostavno društvo s ograničenom odgovornošću za trgovinu i usluge, OIB 81178558760, Savska cesta 28, 10000 Zagreb</izvorni_sadrzaj>
    <derivirana_varijabla naziv="DomainObject.Predmet.ProtustrankaWithAdressOIB_1">FASHION PETRA, jednostavno društvo s ograničenom odgovornošću za trgovinu i usluge, OIB 81178558760, Savska cesta 28, 10000 Zagreb</derivirana_varijabla>
  </DomainObject.Predmet.ProtustrankaWithAdressOIB>
  <DomainObject.Predmet.ProtustrankaNazivFormated>
    <izvorni_sadrzaj>FASHION PETRA, jednostavno društvo s ograničenom odgovornošću za trgovinu i usluge</izvorni_sadrzaj>
    <derivirana_varijabla naziv="DomainObject.Predmet.ProtustrankaNazivFormated_1">FASHION PETRA, jednostavno društvo s ograničenom odgovornošću za trgovinu i usluge</derivirana_varijabla>
  </DomainObject.Predmet.ProtustrankaNazivFormated>
  <DomainObject.Predmet.ProtustrankaNazivFormatedOIB>
    <izvorni_sadrzaj>FASHION PETRA, jednostavno društvo s ograničenom odgovornošću za trgovinu i usluge, OIB 81178558760</izvorni_sadrzaj>
    <derivirana_varijabla naziv="DomainObject.Predmet.ProtustrankaNazivFormatedOIB_1">FASHION PETRA, jednostavno društvo s ograničenom odgovornošću za trgovinu i usluge, OIB 81178558760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FASHION PETRA, jednostavno društvo s ograničenom odgovornošću za trgovinu i usluge zastupanog po punomoćniku Mirjana Pavlić</item>
    </izvorni_sadrzaj>
    <derivirana_varijabla naziv="DomainObject.Predmet.ProtuStrankaListFormated_1">
      <item>FASHION PETRA, jednostavno društvo s ograničenom odgovornošću za trgovinu i usluge zastupanog po punomoćniku Mirjana Pavlić</item>
    </derivirana_varijabla>
  </DomainObject.Predmet.ProtuStrankaListFormated>
  <DomainObject.Predmet.ProtuStrankaListFormatedOIB>
    <izvorni_sadrzaj>
      <item>FASHION PETRA, jednostavno društvo s ograničenom odgovornošću za trgovinu i usluge, OIB 81178558760 zastupanog po punomoćniku Mirjana Pavlić</item>
    </izvorni_sadrzaj>
    <derivirana_varijabla naziv="DomainObject.Predmet.ProtuStrankaListFormatedOIB_1">
      <item>FASHION PETRA, jednostavno društvo s ograničenom odgovornošću za trgovinu i usluge, OIB 81178558760 zastupanog po punomoćniku Mirjana Pavlić</item>
    </derivirana_varijabla>
  </DomainObject.Predmet.ProtuStrankaListFormatedOIB>
  <DomainObject.Predmet.ProtuStrankaListFormatedWithAdress>
    <izvorni_sadrzaj>
      <item>FASHION PETRA, jednostavno društvo s ograničenom odgovornošću za trgovinu i usluge, Savska cesta 28, 10000 Zagreb zastupanog po punomoćniku Mirjana Pavlić</item>
    </izvorni_sadrzaj>
    <derivirana_varijabla naziv="DomainObject.Predmet.ProtuStrankaListFormatedWithAdress_1">
      <item>FASHION PETRA, jednostavno društvo s ograničenom odgovornošću za trgovinu i usluge, Savska cesta 28, 10000 Zagreb zastupanog po punomoćniku Mirjana Pavlić</item>
    </derivirana_varijabla>
  </DomainObject.Predmet.ProtuStrankaListFormatedWithAdress>
  <DomainObject.Predmet.ProtuStrankaListFormatedWithAdressOIB>
    <izvorni_sadrzaj>
      <item>FASHION PETRA, jednostavno društvo s ograničenom odgovornošću za trgovinu i usluge, OIB 81178558760, Savska cesta 28, 10000 Zagreb zastupanog po punomoćniku Mirjana Pavlić</item>
    </izvorni_sadrzaj>
    <derivirana_varijabla naziv="DomainObject.Predmet.ProtuStrankaListFormatedWithAdressOIB_1">
      <item>FASHION PETRA, jednostavno društvo s ograničenom odgovornošću za trgovinu i usluge, OIB 81178558760, Savska cesta 28, 10000 Zagreb zastupanog po punomoćniku Mirjana Pavlić</item>
    </derivirana_varijabla>
  </DomainObject.Predmet.ProtuStrankaListFormatedWithAdressOIB>
  <DomainObject.Predmet.ProtuStrankaListNazivFormated>
    <izvorni_sadrzaj>
      <item>FASHION PETRA, jednostavno društvo s ograničenom odgovornošću za trgovinu i usluge</item>
    </izvorni_sadrzaj>
    <derivirana_varijabla naziv="DomainObject.Predmet.ProtuStrankaListNazivFormated_1">
      <item>FASHION PETRA, jednostavno društvo s ograničenom odgovornošću za trgovinu i usluge</item>
    </derivirana_varijabla>
  </DomainObject.Predmet.ProtuStrankaListNazivFormated>
  <DomainObject.Predmet.ProtuStrankaListNazivFormatedOIB>
    <izvorni_sadrzaj>
      <item>FASHION PETRA, jednostavno društvo s ograničenom odgovornošću za trgovinu i usluge, OIB 81178558760</item>
    </izvorni_sadrzaj>
    <derivirana_varijabla naziv="DomainObject.Predmet.ProtuStrankaListNazivFormatedOIB_1">
      <item>FASHION PETRA, jednostavno društvo s ograničenom odgovornošću za trgovinu i usluge, OIB 81178558760</item>
    </derivirana_varijabla>
  </DomainObject.Predmet.ProtuStrankaListNazivFormatedOIB>
  <DomainObject.Predmet.OstaliListFormated>
    <izvorni_sadrzaj>
      <item>Mirjana Pavlić punomoćnica sudionika u postupku FASHION PETRA, jednostavno društvo s ograničenom odgovornošću za trgovinu i usluge</item>
      <item>OTP banka Hrvatska dioničko društvo</item>
    </izvorni_sadrzaj>
    <derivirana_varijabla naziv="DomainObject.Predmet.OstaliListFormated_1">
      <item>Mirjana Pavlić punomoćnica sudionika u postupku FASHION PETRA, jednostavno društvo s ograničenom odgovornošću za trgovinu i usluge</item>
      <item>OTP banka Hrvatska dioničko društvo</item>
    </derivirana_varijabla>
  </DomainObject.Predmet.OstaliListFormated>
  <DomainObject.Predmet.OstaliListFormatedOIB>
    <izvorni_sadrzaj>
      <item>Mirjana Pavlić, OIB 00584287634 punomoćnica sudionika u postupku FASHION PETRA, jednostavno društvo s ograničenom odgovornošću za trgovinu i usluge</item>
      <item>OTP banka Hrvatska dioničko društvo, OIB 52508873833</item>
    </izvorni_sadrzaj>
    <derivirana_varijabla naziv="DomainObject.Predmet.OstaliListFormatedOIB_1">
      <item>Mirjana Pavlić, OIB 00584287634 punomoćnica sudionika u postupku FASHION PETRA, jednostavno društvo s ograničenom odgovornošću za trgovinu i usluge</item>
      <item>OTP banka Hrvatska dioničko društvo, OIB 52508873833</item>
    </derivirana_varijabla>
  </DomainObject.Predmet.OstaliListFormatedOIB>
  <DomainObject.Predmet.OstaliListFormatedWithAdress>
    <izvorni_sadrzaj>
      <item>Mirjana Pavlić, Vinogradska 30a, 33405 Pitomača punomoćnica sudionika u postupku FASHION PETRA, jednostavno društvo s ograničenom odgovornošću za trgovinu i usluge</item>
      <item>OTP banka Hrvatska dioničko društvo, Domovinskog rata 61, 21000 Split</item>
    </izvorni_sadrzaj>
    <derivirana_varijabla naziv="DomainObject.Predmet.OstaliListFormatedWithAdress_1">
      <item>Mirjana Pavlić, Vinogradska 30a, 33405 Pitomača punomoćnica sudionika u postupku FASHION PETRA, jednostavno društvo s ograničenom odgovornošću za trgovinu i usluge</item>
      <item>OTP banka Hrvatska dioničko društvo, Domovinskog rata 61, 21000 Split</item>
    </derivirana_varijabla>
  </DomainObject.Predmet.OstaliListFormatedWithAdress>
  <DomainObject.Predmet.OstaliListFormatedWithAdressOIB>
    <izvorni_sadrzaj>
      <item>Mirjana Pavlić, OIB 00584287634, Vinogradska 30a, 33405 Pitomača punomoćnica sudionika u postupku FASHION PETRA, jednostavno društvo s ograničenom odgovornošću za trgovinu i usluge</item>
      <item>OTP banka Hrvatska dioničko društvo, OIB 52508873833, Domovinskog rata 61, 21000 Split</item>
    </izvorni_sadrzaj>
    <derivirana_varijabla naziv="DomainObject.Predmet.OstaliListFormatedWithAdressOIB_1">
      <item>Mirjana Pavlić, OIB 00584287634, Vinogradska 30a, 33405 Pitomača punomoćnica sudionika u postupku FASHION PETRA, jednostavno društvo s ograničenom odgovornošću za trgovinu i usluge</item>
      <item>OTP banka Hrvatska dioničko društvo, OIB 52508873833, Domovinskog rata 61, 21000 Split</item>
    </derivirana_varijabla>
  </DomainObject.Predmet.OstaliListFormatedWithAdressOIB>
  <DomainObject.Predmet.OstaliListNazivFormated>
    <izvorni_sadrzaj>
      <item>Mirjana Pavlić</item>
      <item>OTP banka Hrvatska dioničko društvo</item>
    </izvorni_sadrzaj>
    <derivirana_varijabla naziv="DomainObject.Predmet.OstaliListNazivFormated_1">
      <item>Mirjana Pavlić</item>
      <item>OTP banka Hrvatska dioničko društvo</item>
    </derivirana_varijabla>
  </DomainObject.Predmet.OstaliListNazivFormated>
  <DomainObject.Predmet.OstaliListNazivFormatedOIB>
    <izvorni_sadrzaj>
      <item>Mirjana Pavlić, OIB 00584287634</item>
      <item>OTP banka Hrvatska dioničko društvo, OIB 52508873833</item>
    </izvorni_sadrzaj>
    <derivirana_varijabla naziv="DomainObject.Predmet.OstaliListNazivFormatedOIB_1">
      <item>Mirjana Pavlić, OIB 00584287634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FASHION PETRA, jednostavno društvo s ograničenom odgovornošću za trgovinu i usluge</izvorni_sadrzaj>
    <derivirana_varijabla naziv="DomainObject.Predmet.ProtustrankaIDrugi_1">FASHION PETRA,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FASHION PETRA, jednostavno društvo s ograničenom odgovornošću za trgovinu i usluge, OIB 81178558760, Savska cesta 28, 10000 Zagreb</izvorni_sadrzaj>
    <derivirana_varijabla naziv="DomainObject.Predmet.ProtustrankaIDrugiAdressOIB_1">FASHION PETRA, jednostavno društvo s ograničenom odgovornošću za trgovinu i usluge, OIB 81178558760, Savska cesta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FASHION PETRA, jednostavno društvo s ograničenom odgovornošću za trgovinu i usluge</item>
      <item>Mirjana Pavlić</item>
      <item>OTP banka Hrvatska dioničko društvo</item>
    </izvorni_sadrzaj>
    <derivirana_varijabla naziv="DomainObject.Predmet.SudioniciListNaziv_1">
      <item>FINA Regionalni centar Zagreb</item>
      <item>FASHION PETRA, jednostavno društvo s ograničenom odgovornošću za trgovinu i usluge</item>
      <item>Mirjana Pavlić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FASHION PETRA, jednostavno društvo s ograničenom odgovornošću za trgovinu i usluge, OIB 81178558760, Savska cesta 28,10000 Zagreb</item>
      <item>Mirjana Pavlić, OIB 00584287634, Vinogradska 30a,33405 Pitomača</item>
      <item>OTP banka Hrvatska dioničko društvo, OIB 52508873833, Domovinskog rata 61,21000 Split</item>
    </izvorni_sadrzaj>
    <derivirana_varijabla naziv="DomainObject.Predmet.SudioniciListAdressOIB_1">
      <item>FINA Regionalni centar Zagreb, OIB 85821130368, Trg svibanjskih žrtava 1995. 1,10000 Zagreb</item>
      <item>FASHION PETRA, jednostavno društvo s ograničenom odgovornošću za trgovinu i usluge, OIB 81178558760, Savska cesta 28,10000 Zagreb</item>
      <item>Mirjana Pavlić, OIB 00584287634, Vinogradska 30a,33405 Pitomača</item>
      <item>OTP banka Hrvatska dioničko društvo, OIB 52508873833,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81178558760</item>
      <item>, OIB 00584287634</item>
      <item>, OIB 52508873833</item>
    </izvorni_sadrzaj>
    <derivirana_varijabla naziv="DomainObject.Predmet.SudioniciListNazivOIB_1">
      <item>, OIB 85821130368</item>
      <item>, OIB 81178558760</item>
      <item>, OIB 00584287634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St-3059/2018-5</izvorni_sadrzaj>
    <derivirana_varijabla naziv="DomainObject.PredzadnjaOdlukaIzPredmeta.Oznaka_1">St-3059/2018-5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C5781-0F98-4E60-B6E2-548BBBD8152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713</properties:Words>
  <properties:Characters>3957</properties:Characters>
  <properties:Lines>94</properties:Lines>
  <properties:Paragraphs>29</properties:Paragraphs>
  <properties:TotalTime>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2019-08-26T14:44:00Z</dcterms:created>
  <dc:creator>gzubak</dc:creator>
  <cp:lastModifiedBy>Danijela Jovanovska</cp:lastModifiedBy>
  <cp:lastPrinted>2019-09-04T11:50:00Z</cp:lastPrinted>
  <dcterms:modified xmlns:xsi="http://www.w3.org/2001/XMLSchema-instance" xsi:type="dcterms:W3CDTF">2019-09-04T11:50:00Z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(st-3059_18 -otvaranje i zaključenje 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