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ade6" w14:paraId="003ade6" w:rsidRDefault="0006415C" w:rsidP="00CE0836" w:rsidR="00DE5636" w:rsidRPr="00051664">
      <w:pPr>
        <w15:collapsed w:val="false"/>
      </w:pPr>
      <w:bookmarkStart w:name="_GoBack" w:id="0"/>
      <w:bookmarkEnd w:id="0"/>
      <w:r>
        <w:t xml:space="preserve"> </w:t>
      </w:r>
      <w:r w:rsidR="00C44E65"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3E23BD">
        <w:t>St-6809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CE0836" w:rsidR="00724305" w:rsidRPr="00B23287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C44E65" w:rsidR="00D47BF9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3E23BD">
        <w:t>ikom GRADNJA LIKA j.</w:t>
      </w:r>
      <w:r w:rsidR="0006415C" w:rsidRPr="0006415C">
        <w:t>d.o.o.</w:t>
      </w:r>
      <w:r w:rsidR="00135458">
        <w:t xml:space="preserve">, </w:t>
      </w:r>
      <w:r w:rsidR="00C9030C">
        <w:t>Zagreb</w:t>
      </w:r>
      <w:r w:rsidR="00135458">
        <w:t xml:space="preserve">, </w:t>
      </w:r>
      <w:r w:rsidR="003E23BD">
        <w:t>Potok 7</w:t>
      </w:r>
      <w:r w:rsidR="00C9030C">
        <w:t>2</w:t>
      </w:r>
      <w:r w:rsidR="00135458">
        <w:t xml:space="preserve">, OIB: </w:t>
      </w:r>
      <w:r w:rsidR="003E23BD">
        <w:t>81151564093</w:t>
      </w:r>
      <w:r w:rsidR="00C9030C">
        <w:t>, 7. ožujka 2017</w:t>
      </w:r>
      <w:r w:rsidR="0006415C">
        <w:t>.</w:t>
      </w:r>
    </w:p>
    <w:p w:rsidRDefault="001D0DE2" w:rsidP="00AE5588" w:rsidR="001D0DE2"/>
    <w:p w:rsidRDefault="00E22025" w:rsidP="00CE0836" w:rsidR="00D47BF9" w:rsidRPr="00051664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762E5B">
        <w:t xml:space="preserve"> </w:t>
      </w:r>
      <w:r w:rsidR="00762E5B" w:rsidRPr="00762E5B">
        <w:t>GRADNJA LIKA j.d.o.o., Zagreb, Potok 72, OIB: 81151564093</w:t>
      </w:r>
      <w:r w:rsidR="00CF1BCB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2D053D">
        <w:t xml:space="preserve"> </w:t>
      </w:r>
      <w:r w:rsidR="00B7123C" w:rsidRPr="00B7123C">
        <w:t>GRADNJA LIKA j.d.o.o., Zagreb, Potok 72, OIB: 81151564093</w:t>
      </w:r>
      <w:r w:rsidR="00B7123C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762E5B" w:rsidP="00E07531" w:rsidR="00762E5B">
      <w:pPr>
        <w:ind w:firstLine="708"/>
        <w:jc w:val="both"/>
      </w:pPr>
    </w:p>
    <w:p w:rsidRDefault="00E07531" w:rsidP="00A92A70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</w:t>
      </w:r>
      <w:r w:rsidR="00A92A70">
        <w:t xml:space="preserve"> </w:t>
      </w:r>
      <w:r>
        <w:t>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A92A70" w:rsidR="00063BA7">
      <w:pPr>
        <w:jc w:val="center"/>
      </w:pPr>
      <w:r w:rsidRPr="00916EEF">
        <w:t>U Zagrebu</w:t>
      </w:r>
      <w:r w:rsidR="001327CD">
        <w:t xml:space="preserve">, </w:t>
      </w:r>
      <w:r w:rsidR="00063BA7">
        <w:t>7. ožujka 2017</w:t>
      </w:r>
      <w:r w:rsidR="001327CD">
        <w:t xml:space="preserve">. </w:t>
      </w:r>
      <w:r w:rsidR="0052579E">
        <w:t>godine</w:t>
      </w:r>
    </w:p>
    <w:p w:rsidRDefault="00A44060" w:rsidP="00A44060" w:rsidR="00063BA7">
      <w:pPr>
        <w:ind w:left="6372"/>
      </w:pPr>
      <w:r>
        <w:t xml:space="preserve">         </w:t>
      </w:r>
      <w:r w:rsidR="001D0DE2"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063BA7" w:rsidP="00720C69" w:rsidR="00A44060">
      <w:r>
        <w:t>Ivan Bešlić</w:t>
      </w:r>
      <w:r w:rsidR="00A44060">
        <w:t>, v.r.</w:t>
      </w:r>
    </w:p>
    <w:p w:rsidRDefault="00A44060" w:rsidP="00720C69" w:rsidR="00A44060">
      <w:pPr>
        <w:jc w:val="right"/>
        <w:rPr>
          <w:sz w:val="22"/>
          <w:szCs w:val="22"/>
        </w:rPr>
      </w:pPr>
    </w:p>
    <w:p w:rsidRDefault="00A44060" w:rsidP="00720C69" w:rsidR="00A44060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A44060" w:rsidP="00720C69" w:rsidR="00A44060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47E" w:rsidR="00AC247E">
      <w:r>
        <w:separator/>
      </w:r>
    </w:p>
  </w:endnote>
  <w:endnote w:id="0" w:type="continuationSeparator">
    <w:p w:rsidRDefault="00AC247E" w:rsidR="00AC2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47E" w:rsidR="00AC247E">
      <w:r>
        <w:separator/>
      </w:r>
    </w:p>
  </w:footnote>
  <w:footnote w:id="0" w:type="continuationSeparator">
    <w:p w:rsidRDefault="00AC247E" w:rsidR="00AC2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762E5B">
      <w:t>6809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57DF9"/>
    <w:rsid w:val="00262F6F"/>
    <w:rsid w:val="00295D2E"/>
    <w:rsid w:val="002975CA"/>
    <w:rsid w:val="002A6564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539C0"/>
    <w:rsid w:val="00375EF1"/>
    <w:rsid w:val="003774D7"/>
    <w:rsid w:val="00395328"/>
    <w:rsid w:val="003D2137"/>
    <w:rsid w:val="003E23BD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2579E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62E5B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B2550"/>
    <w:rsid w:val="008B4600"/>
    <w:rsid w:val="008D1CA4"/>
    <w:rsid w:val="008D256F"/>
    <w:rsid w:val="008E59FB"/>
    <w:rsid w:val="008F72CC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D6A0D"/>
    <w:rsid w:val="00A13967"/>
    <w:rsid w:val="00A27DCC"/>
    <w:rsid w:val="00A34EB2"/>
    <w:rsid w:val="00A353C3"/>
    <w:rsid w:val="00A44060"/>
    <w:rsid w:val="00A46F0C"/>
    <w:rsid w:val="00A55B52"/>
    <w:rsid w:val="00A63512"/>
    <w:rsid w:val="00A63F06"/>
    <w:rsid w:val="00A7532F"/>
    <w:rsid w:val="00A82AE9"/>
    <w:rsid w:val="00A92A70"/>
    <w:rsid w:val="00A93AA3"/>
    <w:rsid w:val="00A96AC9"/>
    <w:rsid w:val="00A9703C"/>
    <w:rsid w:val="00A97D5D"/>
    <w:rsid w:val="00AA372A"/>
    <w:rsid w:val="00AB2679"/>
    <w:rsid w:val="00AC247E"/>
    <w:rsid w:val="00AD7922"/>
    <w:rsid w:val="00AE5588"/>
    <w:rsid w:val="00AF34C5"/>
    <w:rsid w:val="00AF3D4C"/>
    <w:rsid w:val="00B040DF"/>
    <w:rsid w:val="00B14176"/>
    <w:rsid w:val="00B163CD"/>
    <w:rsid w:val="00B21EA7"/>
    <w:rsid w:val="00B23287"/>
    <w:rsid w:val="00B4245D"/>
    <w:rsid w:val="00B43A4B"/>
    <w:rsid w:val="00B65371"/>
    <w:rsid w:val="00B66465"/>
    <w:rsid w:val="00B7123C"/>
    <w:rsid w:val="00B8211D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St-6809/2016</izvorni_sadrzaj>
    <derivirana_varijabla naziv="DomainObject.Predmet.OznakaBroj_1">St-6809/2016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LIKA j.d.o.o.</izvorni_sadrzaj>
    <derivirana_varijabla naziv="DomainObject.Predmet.ProtustrankaFormated_1">  GRADNJA LIKA j.d.o.o.</derivirana_varijabla>
  </DomainObject.Predmet.ProtustrankaFormated>
  <DomainObject.Predmet.ProtustrankaFormatedOIB>
    <izvorni_sadrzaj>  GRADNJA LIKA j.d.o.o., OIB 81151564093</izvorni_sadrzaj>
    <derivirana_varijabla naziv="DomainObject.Predmet.ProtustrankaFormatedOIB_1">  GRADNJA LIKA j.d.o.o., OIB 81151564093</derivirana_varijabla>
  </DomainObject.Predmet.ProtustrankaFormatedOIB>
  <DomainObject.Predmet.ProtustrankaFormatedWithAdress>
    <izvorni_sadrzaj> GRADNJA LIKA j.d.o.o., Potok 72, 10000 Zagreb</izvorni_sadrzaj>
    <derivirana_varijabla naziv="DomainObject.Predmet.ProtustrankaFormatedWithAdress_1"> GRADNJA LIKA j.d.o.o., Potok 72, 10000 Zagreb</derivirana_varijabla>
  </DomainObject.Predmet.ProtustrankaFormatedWithAdress>
  <DomainObject.Predmet.ProtustrankaFormatedWithAdressOIB>
    <izvorni_sadrzaj> GRADNJA LIKA j.d.o.o., OIB 81151564093, Potok 72, 10000 Zagreb</izvorni_sadrzaj>
    <derivirana_varijabla naziv="DomainObject.Predmet.ProtustrankaFormatedWithAdressOIB_1"> GRADNJA LIKA j.d.o.o., OIB 81151564093, Potok 72, 10000 Zagreb</derivirana_varijabla>
  </DomainObject.Predmet.ProtustrankaFormatedWithAdressOIB>
  <DomainObject.Predmet.ProtustrankaWithAdress>
    <izvorni_sadrzaj>GRADNJA LIKA j.d.o.o. Potok 72, 10000 Zagreb</izvorni_sadrzaj>
    <derivirana_varijabla naziv="DomainObject.Predmet.ProtustrankaWithAdress_1">GRADNJA LIKA j.d.o.o. Potok 72, 10000 Zagreb</derivirana_varijabla>
  </DomainObject.Predmet.ProtustrankaWithAdress>
  <DomainObject.Predmet.ProtustrankaWithAdressOIB>
    <izvorni_sadrzaj>GRADNJA LIKA j.d.o.o., OIB 81151564093, Potok 72, 10000 Zagreb</izvorni_sadrzaj>
    <derivirana_varijabla naziv="DomainObject.Predmet.ProtustrankaWithAdressOIB_1">GRADNJA LIKA j.d.o.o., OIB 81151564093, Potok 72, 10000 Zagreb</derivirana_varijabla>
  </DomainObject.Predmet.ProtustrankaWithAdressOIB>
  <DomainObject.Predmet.ProtustrankaNazivFormated>
    <izvorni_sadrzaj>GRADNJA LIKA j.d.o.o.</izvorni_sadrzaj>
    <derivirana_varijabla naziv="DomainObject.Predmet.ProtustrankaNazivFormated_1">GRADNJA LIKA j.d.o.o.</derivirana_varijabla>
  </DomainObject.Predmet.ProtustrankaNazivFormated>
  <DomainObject.Predmet.ProtustrankaNazivFormatedOIB>
    <izvorni_sadrzaj>GRADNJA LIKA j.d.o.o., OIB 81151564093</izvorni_sadrzaj>
    <derivirana_varijabla naziv="DomainObject.Predmet.ProtustrankaNazivFormatedOIB_1">GRADNJA LIKA j.d.o.o., OIB 81151564093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LIKA j.d.o.o.</item>
    </izvorni_sadrzaj>
    <derivirana_varijabla naziv="DomainObject.Predmet.ProtuStrankaListFormated_1">
      <item>GRADNJA LIKA j.d.o.o.</item>
    </derivirana_varijabla>
  </DomainObject.Predmet.ProtuStrankaListFormated>
  <DomainObject.Predmet.ProtuStrankaListFormatedOIB>
    <izvorni_sadrzaj>
      <item>GRADNJA LIKA j.d.o.o., OIB 81151564093</item>
    </izvorni_sadrzaj>
    <derivirana_varijabla naziv="DomainObject.Predmet.ProtuStrankaListFormatedOIB_1">
      <item>GRADNJA LIKA j.d.o.o., OIB 81151564093</item>
    </derivirana_varijabla>
  </DomainObject.Predmet.ProtuStrankaListFormatedOIB>
  <DomainObject.Predmet.ProtuStrankaListFormatedWithAdress>
    <izvorni_sadrzaj>
      <item>GRADNJA LIKA j.d.o.o., Potok 72, 10000 Zagreb</item>
    </izvorni_sadrzaj>
    <derivirana_varijabla naziv="DomainObject.Predmet.ProtuStrankaListFormatedWithAdress_1">
      <item>GRADNJA LIKA j.d.o.o., Potok 72, 10000 Zagreb</item>
    </derivirana_varijabla>
  </DomainObject.Predmet.ProtuStrankaListFormatedWithAdress>
  <DomainObject.Predmet.ProtuStrankaListFormatedWithAdressOIB>
    <izvorni_sadrzaj>
      <item>GRADNJA LIKA j.d.o.o., OIB 81151564093, Potok 72, 10000 Zagreb</item>
    </izvorni_sadrzaj>
    <derivirana_varijabla naziv="DomainObject.Predmet.ProtuStrankaListFormatedWithAdressOIB_1">
      <item>GRADNJA LIKA j.d.o.o., OIB 81151564093, Potok 72, 10000 Zagreb</item>
    </derivirana_varijabla>
  </DomainObject.Predmet.ProtuStrankaListFormatedWithAdressOIB>
  <DomainObject.Predmet.ProtuStrankaListNazivFormated>
    <izvorni_sadrzaj>
      <item>GRADNJA LIKA j.d.o.o.</item>
    </izvorni_sadrzaj>
    <derivirana_varijabla naziv="DomainObject.Predmet.ProtuStrankaListNazivFormated_1">
      <item>GRADNJA LIKA j.d.o.o.</item>
    </derivirana_varijabla>
  </DomainObject.Predmet.ProtuStrankaListNazivFormated>
  <DomainObject.Predmet.ProtuStrankaListNazivFormatedOIB>
    <izvorni_sadrzaj>
      <item>GRADNJA LIKA j.d.o.o., OIB 81151564093</item>
    </izvorni_sadrzaj>
    <derivirana_varijabla naziv="DomainObject.Predmet.ProtuStrankaListNazivFormatedOIB_1">
      <item>GRADNJA LIKA j.d.o.o., OIB 81151564093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LIKA j.d.o.o.</izvorni_sadrzaj>
    <derivirana_varijabla naziv="DomainObject.Predmet.ProtustrankaIDrugi_1">GRADNJA LIKA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LIKA j.d.o.o., OIB 81151564093, Potok 72, 10000 Zagreb</izvorni_sadrzaj>
    <derivirana_varijabla naziv="DomainObject.Predmet.ProtustrankaIDrugiAdressOIB_1">GRADNJA LIKA j.d.o.o., OIB 81151564093, Potok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LIKA j.d.o.o.</item>
    </izvorni_sadrzaj>
    <derivirana_varijabla naziv="DomainObject.Predmet.SudioniciListNaziv_1">
      <item>FINA Regionalni centar Zagreb</item>
      <item>GRADNJA LIKA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LIKA j.d.o.o., OIB 81151564093, Potok 72,10000 Zagreb</item>
    </izvorni_sadrzaj>
    <derivirana_varijabla naziv="DomainObject.Predmet.SudioniciListAdressOIB_1">
      <item>FINA Regionalni centar Zagreb, OIB 85821130368, Trg svibanjskih žrtava 1995. 1,10000 Zagreb</item>
      <item>GRADNJA LIKA j.d.o.o., OIB 81151564093, Potok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81151564093</item>
    </izvorni_sadrzaj>
    <derivirana_varijabla naziv="DomainObject.Predmet.SudioniciListNazivOIB_1">
      <item>, OIB 85821130368</item>
      <item>, OIB 81151564093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3DFED-82A6-466D-BFED-6E0A2B88D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1757</properties:Characters>
  <properties:Lines>59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2017-03-07T13:16:00Z</cp:lastPrinted>
  <dcterms:modified xmlns:xsi="http://www.w3.org/2001/XMLSchema-instance" xsi:type="dcterms:W3CDTF">2017-03-07T13:16:00Z</dcterms:modified>
  <cp:revision>16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