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5ef3" w14:paraId="0855ef3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FE09AE">
        <w:rPr>
          <w:rFonts w:hAnsi="Times New Roman" w:ascii="Times New Roman"/>
          <w:sz w:val="24"/>
          <w:szCs w:val="24"/>
        </w:rPr>
        <w:t>7</w:t>
      </w:r>
      <w:r w:rsidR="00B040D6">
        <w:rPr>
          <w:rFonts w:hAnsi="Times New Roman" w:ascii="Times New Roman"/>
          <w:sz w:val="24"/>
          <w:szCs w:val="24"/>
        </w:rPr>
        <w:t>16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B040D6">
        <w:rPr>
          <w:rFonts w:hAnsi="Times New Roman" w:ascii="Times New Roman"/>
          <w:b/>
          <w:sz w:val="24"/>
          <w:szCs w:val="24"/>
        </w:rPr>
        <w:t>Adria Ihtis d.o.o., Zagreb, Avenija Dubrovnik 10, OIB: 15713654803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2024F5">
        <w:rPr>
          <w:rFonts w:hAnsi="Times New Roman" w:ascii="Times New Roman"/>
          <w:sz w:val="24"/>
          <w:szCs w:val="24"/>
        </w:rPr>
        <w:t>9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B040D6">
        <w:rPr>
          <w:rFonts w:hAnsi="Times New Roman" w:ascii="Times New Roman"/>
          <w:b/>
          <w:sz w:val="24"/>
          <w:szCs w:val="24"/>
        </w:rPr>
        <w:t>Adria Ihtis d.o.o., Zagreb, Avenija Dubrovnik 10, OIB: 15713654803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B040D6">
        <w:rPr>
          <w:rFonts w:hAnsi="Times New Roman" w:ascii="Times New Roman"/>
          <w:b/>
          <w:sz w:val="24"/>
          <w:szCs w:val="24"/>
        </w:rPr>
        <w:t>6.503,15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2218EF">
        <w:rPr>
          <w:rFonts w:hAnsi="Times New Roman" w:ascii="Times New Roman"/>
          <w:b/>
          <w:sz w:val="24"/>
          <w:szCs w:val="24"/>
        </w:rPr>
        <w:t>7</w:t>
      </w:r>
      <w:r w:rsidR="00B040D6">
        <w:rPr>
          <w:rFonts w:hAnsi="Times New Roman" w:ascii="Times New Roman"/>
          <w:b/>
          <w:sz w:val="24"/>
          <w:szCs w:val="24"/>
        </w:rPr>
        <w:t>16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8151BA" w:rsidR="008C7AF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6201A" w:rsidP="00EC49EC" w:rsidR="0066201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2024F5">
        <w:rPr>
          <w:rFonts w:hAnsi="Times New Roman" w:ascii="Times New Roman"/>
          <w:sz w:val="24"/>
          <w:szCs w:val="24"/>
        </w:rPr>
        <w:t>9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5010F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67218"/>
    <w:rsid w:val="00173472"/>
    <w:rsid w:val="00182CAF"/>
    <w:rsid w:val="00184A74"/>
    <w:rsid w:val="00196A96"/>
    <w:rsid w:val="001C26AE"/>
    <w:rsid w:val="001F4A77"/>
    <w:rsid w:val="002024F5"/>
    <w:rsid w:val="002218EF"/>
    <w:rsid w:val="0024435C"/>
    <w:rsid w:val="002752D4"/>
    <w:rsid w:val="00284A3E"/>
    <w:rsid w:val="002A777F"/>
    <w:rsid w:val="002B1E51"/>
    <w:rsid w:val="002B7A04"/>
    <w:rsid w:val="003012BE"/>
    <w:rsid w:val="0030619D"/>
    <w:rsid w:val="0031522B"/>
    <w:rsid w:val="0032112C"/>
    <w:rsid w:val="00346213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E01BB"/>
    <w:rsid w:val="004F57C5"/>
    <w:rsid w:val="0050421D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01A"/>
    <w:rsid w:val="006625E6"/>
    <w:rsid w:val="0066500A"/>
    <w:rsid w:val="006813AC"/>
    <w:rsid w:val="006A3B5A"/>
    <w:rsid w:val="006A696D"/>
    <w:rsid w:val="006B1371"/>
    <w:rsid w:val="006D2EB3"/>
    <w:rsid w:val="006E2C34"/>
    <w:rsid w:val="0070119B"/>
    <w:rsid w:val="00715A73"/>
    <w:rsid w:val="00715F8D"/>
    <w:rsid w:val="007173F5"/>
    <w:rsid w:val="0074070E"/>
    <w:rsid w:val="0076083F"/>
    <w:rsid w:val="007D19A2"/>
    <w:rsid w:val="007E2A08"/>
    <w:rsid w:val="008151BA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23517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64171"/>
    <w:rsid w:val="00A70EA6"/>
    <w:rsid w:val="00AA2537"/>
    <w:rsid w:val="00AC7DA5"/>
    <w:rsid w:val="00AD5B6F"/>
    <w:rsid w:val="00AE6E9E"/>
    <w:rsid w:val="00AE7AB6"/>
    <w:rsid w:val="00AF6B4B"/>
    <w:rsid w:val="00B040D6"/>
    <w:rsid w:val="00B10C0F"/>
    <w:rsid w:val="00B113EA"/>
    <w:rsid w:val="00B15766"/>
    <w:rsid w:val="00B46E01"/>
    <w:rsid w:val="00B55B81"/>
    <w:rsid w:val="00B60099"/>
    <w:rsid w:val="00B73CF7"/>
    <w:rsid w:val="00B74276"/>
    <w:rsid w:val="00B85E2A"/>
    <w:rsid w:val="00BA4D61"/>
    <w:rsid w:val="00BA633F"/>
    <w:rsid w:val="00C01174"/>
    <w:rsid w:val="00C02015"/>
    <w:rsid w:val="00C06122"/>
    <w:rsid w:val="00C350EB"/>
    <w:rsid w:val="00C4013B"/>
    <w:rsid w:val="00C46306"/>
    <w:rsid w:val="00C46BBC"/>
    <w:rsid w:val="00C82D4B"/>
    <w:rsid w:val="00C953F6"/>
    <w:rsid w:val="00CA6EF4"/>
    <w:rsid w:val="00CB30C7"/>
    <w:rsid w:val="00CD43BB"/>
    <w:rsid w:val="00CE3B3B"/>
    <w:rsid w:val="00D01D73"/>
    <w:rsid w:val="00D210C0"/>
    <w:rsid w:val="00D252AB"/>
    <w:rsid w:val="00D273CE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175F3"/>
    <w:rsid w:val="00E4215E"/>
    <w:rsid w:val="00E45008"/>
    <w:rsid w:val="00E54272"/>
    <w:rsid w:val="00E93B59"/>
    <w:rsid w:val="00E93D3E"/>
    <w:rsid w:val="00EC49EC"/>
    <w:rsid w:val="00EC690B"/>
    <w:rsid w:val="00ED23E9"/>
    <w:rsid w:val="00EF53D4"/>
    <w:rsid w:val="00F00839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0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1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1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1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1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0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1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1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1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1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2716</izvorni_sadrzaj>
    <derivirana_varijabla naziv="DomainObject.Predmet.Broj_1">2716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 SZ-a</izvorni_sadrzaj>
    <derivirana_varijabla naziv="DomainObject.Predmet.Opis_1">Čl 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St-2716/2016</izvorni_sadrzaj>
    <derivirana_varijabla naziv="DomainObject.Predmet.OznakaBroj_1">St-2716/2016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Ihtis  d.o.o.</izvorni_sadrzaj>
    <derivirana_varijabla naziv="DomainObject.Predmet.ProtustrankaFormated_1">  Adria Ihtis  d.o.o.</derivirana_varijabla>
  </DomainObject.Predmet.ProtustrankaFormated>
  <DomainObject.Predmet.ProtustrankaFormatedOIB>
    <izvorni_sadrzaj>  Adria Ihtis  d.o.o., OIB 15713654803</izvorni_sadrzaj>
    <derivirana_varijabla naziv="DomainObject.Predmet.ProtustrankaFormatedOIB_1">  Adria Ihtis  d.o.o., OIB 15713654803</derivirana_varijabla>
  </DomainObject.Predmet.ProtustrankaFormatedOIB>
  <DomainObject.Predmet.ProtustrankaFormatedWithAdress>
    <izvorni_sadrzaj> Adria Ihtis  d.o.o., Avenija Dubrovnik 10, 10000 Zagreb</izvorni_sadrzaj>
    <derivirana_varijabla naziv="DomainObject.Predmet.ProtustrankaFormatedWithAdress_1"> Adria Ihtis  d.o.o., Avenija Dubrovnik 10, 10000 Zagreb</derivirana_varijabla>
  </DomainObject.Predmet.ProtustrankaFormatedWithAdress>
  <DomainObject.Predmet.ProtustrankaFormatedWithAdressOIB>
    <izvorni_sadrzaj> Adria Ihtis  d.o.o., OIB 15713654803, Avenija Dubrovnik 10, 10000 Zagreb</izvorni_sadrzaj>
    <derivirana_varijabla naziv="DomainObject.Predmet.ProtustrankaFormatedWithAdressOIB_1"> Adria Ihtis  d.o.o., OIB 15713654803, Avenija Dubrovnik 10, 10000 Zagreb</derivirana_varijabla>
  </DomainObject.Predmet.ProtustrankaFormatedWithAdressOIB>
  <DomainObject.Predmet.ProtustrankaWithAdress>
    <izvorni_sadrzaj>Adria Ihtis  d.o.o. Avenija Dubrovnik 10, 10000 Zagreb</izvorni_sadrzaj>
    <derivirana_varijabla naziv="DomainObject.Predmet.ProtustrankaWithAdress_1">Adria Ihtis  d.o.o. Avenija Dubrovnik 10, 10000 Zagreb</derivirana_varijabla>
  </DomainObject.Predmet.ProtustrankaWithAdress>
  <DomainObject.Predmet.ProtustrankaWithAdressOIB>
    <izvorni_sadrzaj>Adria Ihtis  d.o.o., OIB 15713654803, Avenija Dubrovnik 10, 10000 Zagreb</izvorni_sadrzaj>
    <derivirana_varijabla naziv="DomainObject.Predmet.ProtustrankaWithAdressOIB_1">Adria Ihtis  d.o.o., OIB 15713654803, Avenija Dubrovnik 10, 10000 Zagreb</derivirana_varijabla>
  </DomainObject.Predmet.ProtustrankaWithAdressOIB>
  <DomainObject.Predmet.ProtustrankaNazivFormated>
    <izvorni_sadrzaj>Adria Ihtis  d.o.o.</izvorni_sadrzaj>
    <derivirana_varijabla naziv="DomainObject.Predmet.ProtustrankaNazivFormated_1">Adria Ihtis  d.o.o.</derivirana_varijabla>
  </DomainObject.Predmet.ProtustrankaNazivFormated>
  <DomainObject.Predmet.ProtustrankaNazivFormatedOIB>
    <izvorni_sadrzaj>Adria Ihtis  d.o.o., OIB 15713654803</izvorni_sadrzaj>
    <derivirana_varijabla naziv="DomainObject.Predmet.ProtustrankaNazivFormatedOIB_1">Adria Ihtis  d.o.o., OIB 15713654803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6503.15</izvorni_sadrzaj>
    <derivirana_varijabla naziv="DomainObject.Predmet.TrenutnaVrijednost_1">6503.15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Ihtis  d.o.o.</item>
    </izvorni_sadrzaj>
    <derivirana_varijabla naziv="DomainObject.Predmet.ProtuStrankaListFormated_1">
      <item>Adria Ihtis  d.o.o.</item>
    </derivirana_varijabla>
  </DomainObject.Predmet.ProtuStrankaListFormated>
  <DomainObject.Predmet.ProtuStrankaListFormatedOIB>
    <izvorni_sadrzaj>
      <item>Adria Ihtis  d.o.o., OIB 15713654803</item>
    </izvorni_sadrzaj>
    <derivirana_varijabla naziv="DomainObject.Predmet.ProtuStrankaListFormatedOIB_1">
      <item>Adria Ihtis  d.o.o., OIB 15713654803</item>
    </derivirana_varijabla>
  </DomainObject.Predmet.ProtuStrankaListFormatedOIB>
  <DomainObject.Predmet.ProtuStrankaListFormatedWithAdress>
    <izvorni_sadrzaj>
      <item>Adria Ihtis  d.o.o., Avenija Dubrovnik 10, 10000 Zagreb</item>
    </izvorni_sadrzaj>
    <derivirana_varijabla naziv="DomainObject.Predmet.ProtuStrankaListFormatedWithAdress_1">
      <item>Adria Ihtis  d.o.o., Avenija Dubrovnik 10, 10000 Zagreb</item>
    </derivirana_varijabla>
  </DomainObject.Predmet.ProtuStrankaListFormatedWithAdress>
  <DomainObject.Predmet.ProtuStrankaListFormatedWithAdressOIB>
    <izvorni_sadrzaj>
      <item>Adria Ihtis  d.o.o., OIB 15713654803, Avenija Dubrovnik 10, 10000 Zagreb</item>
    </izvorni_sadrzaj>
    <derivirana_varijabla naziv="DomainObject.Predmet.ProtuStrankaListFormatedWithAdressOIB_1">
      <item>Adria Ihtis  d.o.o., OIB 15713654803, Avenija Dubrovnik 10, 10000 Zagreb</item>
    </derivirana_varijabla>
  </DomainObject.Predmet.ProtuStrankaListFormatedWithAdressOIB>
  <DomainObject.Predmet.ProtuStrankaListNazivFormated>
    <izvorni_sadrzaj>
      <item>Adria Ihtis  d.o.o.</item>
    </izvorni_sadrzaj>
    <derivirana_varijabla naziv="DomainObject.Predmet.ProtuStrankaListNazivFormated_1">
      <item>Adria Ihtis  d.o.o.</item>
    </derivirana_varijabla>
  </DomainObject.Predmet.ProtuStrankaListNazivFormated>
  <DomainObject.Predmet.ProtuStrankaListNazivFormatedOIB>
    <izvorni_sadrzaj>
      <item>Adria Ihtis  d.o.o., OIB 15713654803</item>
    </izvorni_sadrzaj>
    <derivirana_varijabla naziv="DomainObject.Predmet.ProtuStrankaListNazivFormatedOIB_1">
      <item>Adria Ihtis  d.o.o., OIB 15713654803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Ihtis  d.o.o.</izvorni_sadrzaj>
    <derivirana_varijabla naziv="DomainObject.Predmet.ProtustrankaIDrugi_1">Adria Ihtis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 Ihtis  d.o.o., OIB 15713654803, Avenija Dubrovnik 10, 10000 Zagreb</izvorni_sadrzaj>
    <derivirana_varijabla naziv="DomainObject.Predmet.ProtustrankaIDrugiAdressOIB_1">Adria Ihtis  d.o.o., OIB 15713654803,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Ihtis  d.o.o.</item>
      <item>FINA Regionalni centar Zagreb</item>
    </izvorni_sadrzaj>
    <derivirana_varijabla naziv="DomainObject.Predmet.SudioniciListNaziv_1">
      <item>Adria Ihtis  d.o.o.</item>
      <item>FINA Regionalni centar Zagreb</item>
    </derivirana_varijabla>
  </DomainObject.Predmet.SudioniciListNaziv>
  <DomainObject.Predmet.SudioniciListAdressOIB>
    <izvorni_sadrzaj>
      <item>Adria Ihtis  d.o.o., OIB 15713654803, Avenija Dubrovnik 10,10000 Zagreb</item>
      <item>FINA Regionalni centar Zagreb, OIB 85821130368, Trg svibanjskih žrtava 1995. br. 1,10000 Zagreb</item>
    </izvorni_sadrzaj>
    <derivirana_varijabla naziv="DomainObject.Predmet.SudioniciListAdressOIB_1">
      <item>Adria Ihtis  d.o.o., OIB 15713654803, Avenija Dubrovnik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15713654803</item>
      <item>, OIB 85821130368</item>
    </izvorni_sadrzaj>
    <derivirana_varijabla naziv="DomainObject.Predmet.SudioniciListNazivOIB_1">
      <item>, OIB 15713654803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605AB-613C-45E8-B37B-8D23005E8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348</properties:Words>
  <properties:Characters>1832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2016-11-07T10:30:00Z</dcterms:created>
  <dc:creator>marija jankovic</dc:creator>
  <cp:lastModifiedBy>wsadmin</cp:lastModifiedBy>
  <cp:lastPrinted>2016-11-07T10:30:00Z</cp:lastPrinted>
  <dcterms:modified xmlns:xsi="http://www.w3.org/2001/XMLSchema-instance" xsi:type="dcterms:W3CDTF">2016-11-09T08:51:00Z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