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8127" w14:paraId="9b0812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36563">
        <w:rPr>
          <w:rFonts w:hAnsi="Times New Roman" w:ascii="Times New Roman"/>
          <w:b/>
          <w:sz w:val="24"/>
          <w:szCs w:val="24"/>
        </w:rPr>
        <w:t>1333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136563">
        <w:rPr>
          <w:rFonts w:hAnsi="Times New Roman" w:ascii="Times New Roman"/>
        </w:rPr>
        <w:t>1333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4313AC" w:rsidRPr="004313AC">
        <w:t xml:space="preserve"> </w:t>
      </w:r>
      <w:r w:rsidR="00136563" w:rsidRPr="00136563">
        <w:t>PLODOVI ZAGORA d.o.o.</w:t>
      </w:r>
      <w:r w:rsidR="00136563">
        <w:t>,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136563">
        <w:rPr>
          <w:rFonts w:hAnsi="Times New Roman" w:ascii="Times New Roman"/>
        </w:rPr>
        <w:t xml:space="preserve"> </w:t>
      </w:r>
      <w:r w:rsidR="00136563" w:rsidRPr="00136563">
        <w:rPr>
          <w:rFonts w:hAnsi="Times New Roman" w:ascii="Times New Roman"/>
        </w:rPr>
        <w:t>65156437693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67DC0"/>
    <w:rsid w:val="00D84BFB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B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B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B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B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B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B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B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B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PLODOVI ZAGORA d.o.o.</izvorni_sadrzaj>
    <derivirana_varijabla naziv="DomainObject.Predmet.ProtustrankaFormated_1">  PLODOVI ZAGORA d.o.o.</derivirana_varijabla>
  </DomainObject.Predmet.ProtustrankaFormated>
  <DomainObject.Predmet.ProtustrankaFormatedOIB>
    <izvorni_sadrzaj>  PLODOVI ZAGORA d.o.o., OIB 65156437693</izvorni_sadrzaj>
    <derivirana_varijabla naziv="DomainObject.Predmet.ProtustrankaFormatedOIB_1">  PLODOVI ZAGORA d.o.o., OIB 65156437693</derivirana_varijabla>
  </DomainObject.Predmet.ProtustrankaFormatedOIB>
  <DomainObject.Predmet.ProtustrankaFormatedWithAdress>
    <izvorni_sadrzaj> PLODOVI ZAGORA d.o.o., Milovana Gavazzija 5, 10000 Zagreb</izvorni_sadrzaj>
    <derivirana_varijabla naziv="DomainObject.Predmet.ProtustrankaFormatedWithAdress_1"> PLODOVI ZAGORA d.o.o., Milovana Gavazzija 5, 10000 Zagreb</derivirana_varijabla>
  </DomainObject.Predmet.ProtustrankaFormatedWithAdress>
  <DomainObject.Predmet.ProtustrankaFormatedWithAdressOIB>
    <izvorni_sadrzaj> PLODOVI ZAGORA d.o.o., OIB 65156437693, Milovana Gavazzija 5, 10000 Zagreb</izvorni_sadrzaj>
    <derivirana_varijabla naziv="DomainObject.Predmet.ProtustrankaFormatedWithAdressOIB_1"> PLODOVI ZAGORA d.o.o., OIB 65156437693, Milovana Gavazzija 5, 10000 Zagreb</derivirana_varijabla>
  </DomainObject.Predmet.ProtustrankaFormatedWithAdressOIB>
  <DomainObject.Predmet.ProtustrankaWithAdress>
    <izvorni_sadrzaj>PLODOVI ZAGORA d.o.o. Milovana Gavazzija 5, 10000 Zagreb</izvorni_sadrzaj>
    <derivirana_varijabla naziv="DomainObject.Predmet.ProtustrankaWithAdress_1">PLODOVI ZAGORA d.o.o. Milovana Gavazzija 5, 10000 Zagreb</derivirana_varijabla>
  </DomainObject.Predmet.ProtustrankaWithAdress>
  <DomainObject.Predmet.ProtustrankaWithAdressOIB>
    <izvorni_sadrzaj>PLODOVI ZAGORA d.o.o., OIB 65156437693, Milovana Gavazzija 5, 10000 Zagreb</izvorni_sadrzaj>
    <derivirana_varijabla naziv="DomainObject.Predmet.ProtustrankaWithAdressOIB_1">PLODOVI ZAGORA d.o.o., OIB 65156437693, Milovana Gavazzija 5, 10000 Zagreb</derivirana_varijabla>
  </DomainObject.Predmet.ProtustrankaWithAdressOIB>
  <DomainObject.Predmet.ProtustrankaNazivFormated>
    <izvorni_sadrzaj>PLODOVI ZAGORA d.o.o.</izvorni_sadrzaj>
    <derivirana_varijabla naziv="DomainObject.Predmet.ProtustrankaNazivFormated_1">PLODOVI ZAGORA d.o.o.</derivirana_varijabla>
  </DomainObject.Predmet.ProtustrankaNazivFormated>
  <DomainObject.Predmet.ProtustrankaNazivFormatedOIB>
    <izvorni_sadrzaj>PLODOVI ZAGORA d.o.o., OIB 65156437693</izvorni_sadrzaj>
    <derivirana_varijabla naziv="DomainObject.Predmet.ProtustrankaNazivFormatedOIB_1">PLODOVI ZAGORA d.o.o., OIB 65156437693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PLODOVI ZAGORA d.o.o.</item>
    </izvorni_sadrzaj>
    <derivirana_varijabla naziv="DomainObject.Predmet.ProtuStrankaListFormated_1">
      <item>PLODOVI ZAGORA d.o.o.</item>
    </derivirana_varijabla>
  </DomainObject.Predmet.ProtuStrankaListFormated>
  <DomainObject.Predmet.ProtuStrankaListFormatedOIB>
    <izvorni_sadrzaj>
      <item>PLODOVI ZAGORA d.o.o., OIB 65156437693</item>
    </izvorni_sadrzaj>
    <derivirana_varijabla naziv="DomainObject.Predmet.ProtuStrankaListFormatedOIB_1">
      <item>PLODOVI ZAGORA d.o.o., OIB 65156437693</item>
    </derivirana_varijabla>
  </DomainObject.Predmet.ProtuStrankaListFormatedOIB>
  <DomainObject.Predmet.ProtuStrankaListFormatedWithAdress>
    <izvorni_sadrzaj>
      <item>PLODOVI ZAGORA d.o.o., Milovana Gavazzija 5, 10000 Zagreb</item>
    </izvorni_sadrzaj>
    <derivirana_varijabla naziv="DomainObject.Predmet.ProtuStrankaListFormatedWithAdress_1">
      <item>PLODOVI ZAGORA d.o.o., Milovana Gavazzija 5, 10000 Zagreb</item>
    </derivirana_varijabla>
  </DomainObject.Predmet.ProtuStrankaListFormatedWithAdress>
  <DomainObject.Predmet.ProtuStrankaListFormatedWithAdressOIB>
    <izvorni_sadrzaj>
      <item>PLODOVI ZAGORA d.o.o., OIB 65156437693, Milovana Gavazzija 5, 10000 Zagreb</item>
    </izvorni_sadrzaj>
    <derivirana_varijabla naziv="DomainObject.Predmet.ProtuStrankaListFormatedWithAdressOIB_1">
      <item>PLODOVI ZAGORA d.o.o., OIB 65156437693, Milovana Gavazzija 5, 10000 Zagreb</item>
    </derivirana_varijabla>
  </DomainObject.Predmet.ProtuStrankaListFormatedWithAdressOIB>
  <DomainObject.Predmet.ProtuStrankaListNazivFormated>
    <izvorni_sadrzaj>
      <item>PLODOVI ZAGORA d.o.o.</item>
    </izvorni_sadrzaj>
    <derivirana_varijabla naziv="DomainObject.Predmet.ProtuStrankaListNazivFormated_1">
      <item>PLODOVI ZAGORA d.o.o.</item>
    </derivirana_varijabla>
  </DomainObject.Predmet.ProtuStrankaListNazivFormated>
  <DomainObject.Predmet.ProtuStrankaListNazivFormatedOIB>
    <izvorni_sadrzaj>
      <item>PLODOVI ZAGORA d.o.o., OIB 65156437693</item>
    </izvorni_sadrzaj>
    <derivirana_varijabla naziv="DomainObject.Predmet.ProtuStrankaListNazivFormatedOIB_1">
      <item>PLODOVI ZAGORA d.o.o., OIB 65156437693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PLODOVI ZAGORA d.o.o.</izvorni_sadrzaj>
    <derivirana_varijabla naziv="DomainObject.Predmet.ProtustrankaIDrugi_1">PLODOVI ZAGORA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PLODOVI ZAGORA d.o.o., OIB 65156437693, Milovana Gavazzija 5, 10000 Zagreb</izvorni_sadrzaj>
    <derivirana_varijabla naziv="DomainObject.Predmet.ProtustrankaIDrugiAdressOIB_1">PLODOVI ZAGORA d.o.o., OIB 65156437693, Milovana Gavazzija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PLODOVI ZAGORA d.o.o.</item>
    </izvorni_sadrzaj>
    <derivirana_varijabla naziv="DomainObject.Predmet.SudioniciListNaziv_1">
      <item>FINA Regionalni centar Zagreb</item>
      <item>PLODOVI ZAGORA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PLODOVI ZAGORA d.o.o., OIB 65156437693, Milovana Gavazzija 5,10000 Zagreb</item>
    </izvorni_sadrzaj>
    <derivirana_varijabla naziv="DomainObject.Predmet.SudioniciListAdressOIB_1">
      <item>FINA Regionalni centar Zagreb, OIB 85821130368, Trg svibanjskih žrtava 1995. br. 1,10000 Zagreb</item>
      <item>PLODOVI ZAGORA d.o.o., OIB 65156437693, Milovana Gavazzija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65156437693</item>
    </izvorni_sadrzaj>
    <derivirana_varijabla naziv="DomainObject.Predmet.SudioniciListNazivOIB_1">
      <item>, OIB 85821130368</item>
      <item>, OIB 65156437693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764</properties:Characters>
  <properties:Lines>49</properties:Lines>
  <properties:Paragraphs>21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2016-04-20T09:27:00Z</cp:lastPrinted>
  <dcterms:modified xmlns:xsi="http://www.w3.org/2001/XMLSchema-instance" xsi:type="dcterms:W3CDTF">2016-04-20T09:27:00Z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