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67c2a" w14:paraId="b667c2a" w:rsidRDefault="00590943" w:rsidP="00CD2D99" w:rsidR="00590943">
      <w:pPr>
        <w:jc w:val="right"/>
        <w15:collapsed w:val="false"/>
      </w:pPr>
      <w:bookmarkStart w:name="_GoBack" w:id="0"/>
      <w:bookmarkEnd w:id="0"/>
      <w:r w:rsidRPr="006A62B7">
        <w:tab/>
        <w:t>Poslovni broj 1 St-</w:t>
      </w:r>
      <w:r w:rsidR="00FC7F50">
        <w:t>438</w:t>
      </w:r>
      <w:r w:rsidR="00985416">
        <w:t>/16-</w:t>
      </w:r>
      <w:r w:rsidR="00FC7F50">
        <w:t>20</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FC7F50">
        <w:t>KRTOLIN KAMEN</w:t>
      </w:r>
      <w:r w:rsidR="00985416">
        <w:t xml:space="preserve"> d.o.o., </w:t>
      </w:r>
      <w:r w:rsidR="00FC7F50">
        <w:t>Vodice</w:t>
      </w:r>
      <w:r w:rsidR="00C843A4">
        <w:t>,</w:t>
      </w:r>
      <w:r w:rsidR="00C52D13">
        <w:t xml:space="preserve"> </w:t>
      </w:r>
      <w:r w:rsidR="00FC7F50">
        <w:t>Srima XXI 1 N</w:t>
      </w:r>
      <w:r w:rsidR="00D83126">
        <w:t>,</w:t>
      </w:r>
      <w:r w:rsidR="00C843A4">
        <w:t xml:space="preserve"> </w:t>
      </w:r>
      <w:r w:rsidR="00C843A4" w:rsidRPr="00F60CD9">
        <w:t>OIB:</w:t>
      </w:r>
      <w:r w:rsidR="00C843A4">
        <w:t xml:space="preserve"> </w:t>
      </w:r>
      <w:r w:rsidR="00D83126">
        <w:t>31617730266</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421B99">
        <w:t>10.</w:t>
      </w:r>
      <w:r w:rsidR="00DD4F40">
        <w:t xml:space="preserve"> listopada</w:t>
      </w:r>
      <w:r>
        <w:t xml:space="preserve"> 2016</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D83126">
        <w:t xml:space="preserve">KRTOLIN KAMEN d.o.o., Vodice, Srima XXI 1 N, </w:t>
      </w:r>
      <w:r w:rsidR="00D83126" w:rsidRPr="00F60CD9">
        <w:t>OIB:</w:t>
      </w:r>
      <w:r w:rsidR="00D83126">
        <w:t xml:space="preserve"> 31617730266</w:t>
      </w:r>
      <w:r w:rsidRPr="006A62B7">
        <w:t xml:space="preserve">, stečajni postupak otvoren je dana </w:t>
      </w:r>
      <w:r w:rsidR="00421B99">
        <w:t>10.</w:t>
      </w:r>
      <w:r w:rsidR="00DD4F40">
        <w:t xml:space="preserve"> listopada</w:t>
      </w:r>
      <w:r w:rsidR="00F26669">
        <w:t xml:space="preserve"> </w:t>
      </w:r>
      <w:r>
        <w:t>2016</w:t>
      </w:r>
      <w:r w:rsidRPr="006A62B7">
        <w:t xml:space="preserve">. u </w:t>
      </w:r>
      <w:r w:rsidR="00421B99">
        <w:t>10,00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D83126">
        <w:t>Edvin Šimunov</w:t>
      </w:r>
      <w:r w:rsidR="00186D9B" w:rsidRPr="0022320B">
        <w:t xml:space="preserve"> </w:t>
      </w:r>
      <w:r w:rsidR="00DD4F40" w:rsidRPr="00DD4F40">
        <w:t xml:space="preserve">iz Zadra, </w:t>
      </w:r>
      <w:r w:rsidR="00D83126">
        <w:t>Poljanska 9</w:t>
      </w:r>
      <w:r w:rsidR="00DD4F40" w:rsidRPr="00DD4F40">
        <w:t xml:space="preserve">, OIB: </w:t>
      </w:r>
      <w:r w:rsidR="00D83126">
        <w:t>68167380523</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D83126">
        <w:t>KRTOLIN KAMEN d.o.o., Vodice.</w:t>
      </w:r>
    </w:p>
    <w:p w:rsidRDefault="00590943" w:rsidP="006A62B7" w:rsidR="00590943"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C52D13">
        <w:t>22. ožujka 2016</w:t>
      </w:r>
      <w:r w:rsidRPr="00CE76CB">
        <w:t xml:space="preserve">., rješenjem ovog suda od </w:t>
      </w:r>
      <w:r w:rsidR="00C52D13">
        <w:t>29. ožujka 2016</w:t>
      </w:r>
      <w:r w:rsidRPr="00CE76CB">
        <w:t xml:space="preserve">. pokrenut je prethodni postupak nad dužnikom </w:t>
      </w:r>
      <w:r w:rsidR="00D83126">
        <w:t>KRTOLIN KAMEN d.o.o., Vodice</w:t>
      </w:r>
      <w:r w:rsidRPr="00CE76CB">
        <w:t>.</w:t>
      </w:r>
    </w:p>
    <w:p w:rsidRDefault="00590943" w:rsidP="006A62B7" w:rsidR="00590943" w:rsidRPr="006A62B7">
      <w:pPr>
        <w:jc w:val="both"/>
      </w:pPr>
      <w:r w:rsidRPr="006A62B7">
        <w:t xml:space="preserve">          Rješenjem</w:t>
      </w:r>
      <w:r w:rsidR="00D83126">
        <w:t xml:space="preserve"> ovog suda br. </w:t>
      </w:r>
      <w:r>
        <w:t>1</w:t>
      </w:r>
      <w:r w:rsidR="00660058">
        <w:t xml:space="preserve"> </w:t>
      </w:r>
      <w:r>
        <w:t>St-</w:t>
      </w:r>
      <w:r w:rsidR="00D74A91">
        <w:t>438</w:t>
      </w:r>
      <w:r>
        <w:t>/</w:t>
      </w:r>
      <w:r w:rsidR="00C52D13">
        <w:t>16</w:t>
      </w:r>
      <w:r>
        <w:t>-</w:t>
      </w:r>
      <w:r w:rsidR="00D74A91">
        <w:t>13</w:t>
      </w:r>
      <w:r w:rsidRPr="006A62B7">
        <w:t xml:space="preserve"> od </w:t>
      </w:r>
      <w:r>
        <w:t xml:space="preserve">dana </w:t>
      </w:r>
      <w:r w:rsidR="00D74A91">
        <w:t>3. lipnja</w:t>
      </w:r>
      <w:r w:rsidR="00C52D13">
        <w:t xml:space="preserve"> 2016.,</w:t>
      </w:r>
      <w:r w:rsidRPr="006A62B7">
        <w:t xml:space="preserve"> imenovan je privremeni stečajni upravitelj koji je izvješće dostavio dana </w:t>
      </w:r>
      <w:r w:rsidR="00D74A91">
        <w:t>6. srpnja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6A62B7">
      <w:pPr>
        <w:ind w:firstLine="708"/>
        <w:jc w:val="both"/>
      </w:pPr>
      <w:r w:rsidRPr="006A62B7">
        <w:t xml:space="preserve">Rješenje kojim su vjerovnici pozvani na uplatu predujma objavljeno je </w:t>
      </w:r>
      <w:r>
        <w:t>na e-oglasnoj ploči suda</w:t>
      </w:r>
      <w:r w:rsidRPr="006A62B7">
        <w:t xml:space="preserve"> dana </w:t>
      </w:r>
      <w:r w:rsidR="00D74A91">
        <w:t>12. srpnja</w:t>
      </w:r>
      <w:r w:rsidR="00C52D13">
        <w:t xml:space="preserve"> 2016</w:t>
      </w:r>
      <w:r w:rsidRPr="006A62B7">
        <w:t xml:space="preserve">., temeljem čega je rok za uplatu predujma istekao dana </w:t>
      </w:r>
      <w:r w:rsidR="00421B99">
        <w:t>4. kolovoza</w:t>
      </w:r>
      <w:r w:rsidR="00C52D13">
        <w:t xml:space="preserve"> 2016</w:t>
      </w:r>
      <w:r w:rsidR="00DD4F40">
        <w:t>.</w:t>
      </w:r>
    </w:p>
    <w:p w:rsidRDefault="00421B99" w:rsidP="00421B99" w:rsidR="00421B99">
      <w:pPr>
        <w:ind w:firstLine="708"/>
        <w:jc w:val="both"/>
      </w:pPr>
      <w:r>
        <w:t xml:space="preserve">Izbor stečajnog upravitelja izvršen je na temelju odredbe čl. 85. st. 2. Stečajnog zakona. </w:t>
      </w:r>
    </w:p>
    <w:p w:rsidRDefault="00421B99" w:rsidP="00421B99" w:rsidR="00421B99">
      <w:pPr>
        <w:ind w:firstLine="708"/>
        <w:jc w:val="both"/>
      </w:pPr>
      <w:r w:rsidRPr="006A62B7">
        <w:t>Kako u ostavljenom roku niti jedan od vjerovnika nije predujmio novac za pokriće troškova vođenja stečajnog postupka, to je</w:t>
      </w:r>
      <w:r>
        <w:t xml:space="preserve"> primjenom odredbe čl. 132. st. 2. Stečajnog zakona</w:t>
      </w:r>
      <w:r w:rsidRPr="006A62B7">
        <w:t xml:space="preserve"> odlučeno kao u izreci. </w:t>
      </w:r>
    </w:p>
    <w:p w:rsidRDefault="00421B99" w:rsidP="00421B99" w:rsidR="00421B99">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421B99" w:rsidP="00421B99" w:rsidR="00421B99">
      <w:pPr>
        <w:jc w:val="both"/>
      </w:pPr>
      <w:r>
        <w:tab/>
        <w:t>Stoga je odlučeno kao u izreci.</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421B99">
        <w:t>10.</w:t>
      </w:r>
      <w:r w:rsidR="00DD4F40">
        <w:t xml:space="preserve"> listopada</w:t>
      </w:r>
      <w:r w:rsidR="00F26669">
        <w:t xml:space="preserve"> </w:t>
      </w:r>
      <w:r>
        <w:t>2016</w:t>
      </w:r>
      <w:r w:rsidRPr="006A62B7">
        <w:t xml:space="preserve">. </w:t>
      </w:r>
    </w:p>
    <w:p w:rsidRDefault="00B915E7" w:rsidP="00B915E7" w:rsidR="00B915E7"/>
    <w:p w:rsidRDefault="00B915E7" w:rsidP="00421B99" w:rsidR="00B915E7" w:rsidRPr="00B915E7">
      <w:pPr>
        <w:jc w:val="right"/>
      </w:pPr>
      <w:r w:rsidRPr="00B915E7">
        <w:t>Sudac:</w:t>
      </w:r>
    </w:p>
    <w:p w:rsidRDefault="00B915E7" w:rsidP="00421B99" w:rsidR="00B915E7" w:rsidRPr="00B915E7">
      <w:pPr>
        <w:jc w:val="right"/>
      </w:pPr>
      <w:r w:rsidRPr="00B915E7">
        <w:t>Ardena Bajlo</w:t>
      </w:r>
    </w:p>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421B99" w:rsidR="00590943" w:rsidRPr="006A62B7">
      <w:pPr>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r w:rsidR="00DB501F">
        <w:t xml:space="preserve"> Šibenik</w:t>
      </w:r>
      <w:r w:rsidRPr="006A62B7">
        <w:t>,</w:t>
      </w:r>
    </w:p>
    <w:p w:rsidRDefault="00590943" w:rsidP="00893718" w:rsidR="00590943" w:rsidRPr="006A62B7">
      <w:pPr>
        <w:numPr>
          <w:ilvl w:val="0"/>
          <w:numId w:val="2"/>
        </w:numPr>
      </w:pPr>
      <w:r w:rsidRPr="006A62B7">
        <w:t xml:space="preserve">ŽDO - </w:t>
      </w:r>
      <w:r w:rsidR="00DB501F">
        <w:t>Šibenik</w:t>
      </w:r>
    </w:p>
    <w:p w:rsidRDefault="00590943" w:rsidP="00893718" w:rsidR="00590943" w:rsidRPr="006A62B7">
      <w:pPr>
        <w:numPr>
          <w:ilvl w:val="0"/>
          <w:numId w:val="2"/>
        </w:numPr>
      </w:pPr>
      <w:r w:rsidRPr="006A62B7">
        <w:t xml:space="preserve">Poreznoj upravi </w:t>
      </w:r>
      <w:r w:rsidR="00DB501F">
        <w:t>Šibenik</w:t>
      </w:r>
    </w:p>
    <w:p w:rsidRDefault="00590943" w:rsidP="00893718" w:rsidR="00590943" w:rsidRPr="006A62B7">
      <w:pPr>
        <w:numPr>
          <w:ilvl w:val="0"/>
          <w:numId w:val="2"/>
        </w:numPr>
      </w:pPr>
      <w:r w:rsidRPr="006A62B7">
        <w:t xml:space="preserve">Općinski sud </w:t>
      </w:r>
      <w:r w:rsidR="00DB501F">
        <w:t>Šibenik</w:t>
      </w:r>
      <w:r w:rsidRPr="006A62B7">
        <w:t xml:space="preserve">, </w:t>
      </w:r>
    </w:p>
    <w:p w:rsidRDefault="00590943" w:rsidP="00893718" w:rsidR="00590943" w:rsidRPr="006A62B7">
      <w:pPr>
        <w:numPr>
          <w:ilvl w:val="0"/>
          <w:numId w:val="2"/>
        </w:numPr>
      </w:pPr>
      <w:r w:rsidRPr="006A62B7">
        <w:t xml:space="preserve">Općinski sud </w:t>
      </w:r>
      <w:r w:rsidR="00DB501F">
        <w:t>Šibenik</w:t>
      </w:r>
      <w:r w:rsidRPr="006A62B7">
        <w:t xml:space="preserve">, Zemljišno knjižni odjel </w:t>
      </w:r>
    </w:p>
    <w:p w:rsidRDefault="00590943" w:rsidP="00893718" w:rsidR="00590943" w:rsidRPr="006A62B7">
      <w:pPr>
        <w:numPr>
          <w:ilvl w:val="0"/>
          <w:numId w:val="2"/>
        </w:numPr>
      </w:pPr>
      <w:r w:rsidRPr="006A62B7">
        <w:t>Lučkoj kapetaniji – registru brodova</w:t>
      </w:r>
      <w:r w:rsidR="00DB501F">
        <w:t xml:space="preserve"> Šibenik</w:t>
      </w:r>
      <w:r w:rsidRPr="006A62B7">
        <w:t>,</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421B99" w:rsidR="00590943" w:rsidRPr="006A62B7">
      <w:headerReference w:type="even" r:id="rId9"/>
      <w:headerReference w:type="default" r:id="rId10"/>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3126" w:rsidR="00D83126">
      <w:r>
        <w:separator/>
      </w:r>
    </w:p>
  </w:endnote>
  <w:endnote w:id="0" w:type="continuationSeparator">
    <w:p w:rsidRDefault="00D83126" w:rsidR="00D831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3126" w:rsidR="00D83126">
      <w:r>
        <w:separator/>
      </w:r>
    </w:p>
  </w:footnote>
  <w:footnote w:id="0" w:type="continuationSeparator">
    <w:p w:rsidRDefault="00D83126" w:rsidR="00D831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3126" w:rsidP="00825537" w:rsidR="00D831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83126" w:rsidR="00D8312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3126" w:rsidP="00825537" w:rsidR="00D8312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B501F">
      <w:rPr>
        <w:rStyle w:val="Brojstranice"/>
        <w:noProof/>
      </w:rPr>
      <w:t>2</w:t>
    </w:r>
    <w:r>
      <w:rPr>
        <w:rStyle w:val="Brojstranice"/>
      </w:rPr>
      <w:fldChar w:fldCharType="end"/>
    </w:r>
  </w:p>
  <w:p w:rsidRDefault="00D83126" w:rsidP="00825537" w:rsidR="00D83126" w:rsidRPr="006A62B7">
    <w:pPr>
      <w:pStyle w:val="Zaglavlje"/>
      <w:jc w:val="right"/>
    </w:pPr>
    <w:r w:rsidRPr="006A62B7">
      <w:t>Poslovni broj 1 St-</w:t>
    </w:r>
    <w:r w:rsidR="00D74A91">
      <w:t>438/16-20</w:t>
    </w:r>
  </w:p>
  <w:p w:rsidRDefault="00D83126" w:rsidP="00825537" w:rsidR="00D83126">
    <w:pPr>
      <w:pStyle w:val="Zaglavlje"/>
      <w:jc w:val="right"/>
      <w:rPr>
        <w:rFonts w:cs="Arial" w:hAnsi="Arial" w:ascii="Arial"/>
        <w:sz w:val="22"/>
        <w:szCs w:val="22"/>
      </w:rPr>
    </w:pPr>
  </w:p>
  <w:p w:rsidRDefault="00D83126" w:rsidP="00825537" w:rsidR="00D83126">
    <w:pPr>
      <w:pStyle w:val="Zaglavlje"/>
      <w:jc w:val="right"/>
      <w:rPr>
        <w:rFonts w:cs="Arial" w:hAnsi="Arial" w:ascii="Arial"/>
        <w:sz w:val="22"/>
        <w:szCs w:val="22"/>
      </w:rPr>
    </w:pPr>
  </w:p>
  <w:p w:rsidRDefault="00D83126" w:rsidP="00825537" w:rsidR="00D83126"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D7790"/>
    <w:rsid w:val="001144F4"/>
    <w:rsid w:val="00117181"/>
    <w:rsid w:val="001441EB"/>
    <w:rsid w:val="001540AB"/>
    <w:rsid w:val="00186D9B"/>
    <w:rsid w:val="00215D49"/>
    <w:rsid w:val="00216EE2"/>
    <w:rsid w:val="00236C5C"/>
    <w:rsid w:val="00263D93"/>
    <w:rsid w:val="00272170"/>
    <w:rsid w:val="002A25D5"/>
    <w:rsid w:val="002C1F71"/>
    <w:rsid w:val="002C3F74"/>
    <w:rsid w:val="002D089B"/>
    <w:rsid w:val="00315BAD"/>
    <w:rsid w:val="0034570F"/>
    <w:rsid w:val="003466FE"/>
    <w:rsid w:val="00347F8C"/>
    <w:rsid w:val="00353B45"/>
    <w:rsid w:val="003572C6"/>
    <w:rsid w:val="003A0F96"/>
    <w:rsid w:val="003C52E1"/>
    <w:rsid w:val="003F68D8"/>
    <w:rsid w:val="003F769A"/>
    <w:rsid w:val="00403476"/>
    <w:rsid w:val="00421B99"/>
    <w:rsid w:val="00437E5E"/>
    <w:rsid w:val="00454E5B"/>
    <w:rsid w:val="00482F52"/>
    <w:rsid w:val="004C2B0A"/>
    <w:rsid w:val="004D7B96"/>
    <w:rsid w:val="004E0C7D"/>
    <w:rsid w:val="004F2EAE"/>
    <w:rsid w:val="00520474"/>
    <w:rsid w:val="00522A74"/>
    <w:rsid w:val="00554974"/>
    <w:rsid w:val="00566BE9"/>
    <w:rsid w:val="00577A9F"/>
    <w:rsid w:val="00586017"/>
    <w:rsid w:val="00590943"/>
    <w:rsid w:val="005E4CE3"/>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34E48"/>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8345F"/>
    <w:rsid w:val="00A92528"/>
    <w:rsid w:val="00A9426A"/>
    <w:rsid w:val="00AB4171"/>
    <w:rsid w:val="00AB483A"/>
    <w:rsid w:val="00AD7687"/>
    <w:rsid w:val="00AE379E"/>
    <w:rsid w:val="00B033D7"/>
    <w:rsid w:val="00B20829"/>
    <w:rsid w:val="00B45C7F"/>
    <w:rsid w:val="00B604A8"/>
    <w:rsid w:val="00B85A8A"/>
    <w:rsid w:val="00B915E7"/>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74A91"/>
    <w:rsid w:val="00D83126"/>
    <w:rsid w:val="00D83F1A"/>
    <w:rsid w:val="00DB501F"/>
    <w:rsid w:val="00DC0DCC"/>
    <w:rsid w:val="00DD4F40"/>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C7F50"/>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934E48"/>
    <w:rPr>
      <w:color w:val="808080"/>
      <w:bdr w:space="0" w:sz="0" w:color="auto" w:val="none"/>
      <w:shd w:fill="auto" w:color="auto" w:val="clear"/>
    </w:rPr>
  </w:style>
  <w:style w:customStyle="true" w:styleId="eSPISCCParagraphDefaultFont" w:type="character">
    <w:name w:val="eSPIS_CC_Paragraph Default Font"/>
    <w:basedOn w:val="Zadanifontodlomka"/>
    <w:rsid w:val="00934E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4E48"/>
    <w:rPr>
      <w:bdr w:space="0" w:sz="0" w:color="auto" w:val="none"/>
      <w:shd w:fill="FFFFCC" w:color="auto" w:val="clear"/>
      <w:lang w:val="hr-HR"/>
    </w:rPr>
  </w:style>
  <w:style w:customStyle="true" w:styleId="PozadinaSvijetloCrvena" w:type="character">
    <w:name w:val="Pozadina_SvijetloCrvena"/>
    <w:basedOn w:val="eSPISCCParagraphDefaultFont"/>
    <w:rsid w:val="00934E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4E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934E48"/>
    <w:rPr>
      <w:color w:val="808080"/>
      <w:bdr w:color="auto" w:space="0" w:sz="0" w:val="none"/>
      <w:shd w:color="auto" w:fill="auto" w:val="clear"/>
    </w:rPr>
  </w:style>
  <w:style w:customStyle="1" w:styleId="eSPISCCParagraphDefaultFont" w:type="character">
    <w:name w:val="eSPIS_CC_Paragraph Default Font"/>
    <w:basedOn w:val="Zadanifontodlomka"/>
    <w:rsid w:val="00934E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4E48"/>
    <w:rPr>
      <w:bdr w:color="auto" w:space="0" w:sz="0" w:val="none"/>
      <w:shd w:color="auto" w:fill="FFFFCC" w:val="clear"/>
      <w:lang w:val="hr-HR"/>
    </w:rPr>
  </w:style>
  <w:style w:customStyle="1" w:styleId="PozadinaSvijetloCrvena" w:type="character">
    <w:name w:val="Pozadina_SvijetloCrvena"/>
    <w:basedOn w:val="eSPISCCParagraphDefaultFont"/>
    <w:rsid w:val="00934E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4E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St-438/2016-23</izvorni_sadrzaj>
    <derivirana_varijabla naziv="DomainObject.Oznaka_1">St-438/2016-23</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438</izvorni_sadrzaj>
    <derivirana_varijabla naziv="DomainObject.Predmet.Broj_1">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St-438/2016</izvorni_sadrzaj>
    <derivirana_varijabla naziv="DomainObject.Predmet.OznakaBroj_1">St-438/2016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KRTOLIN KAMEN d.o.o. za rudarstvo</izvorni_sadrzaj>
    <derivirana_varijabla naziv="DomainObject.Predmet.ProtustrankaFormated_1">  KRTOLIN KAMEN d.o.o. za rudarstvo</derivirana_varijabla>
  </DomainObject.Predmet.ProtustrankaFormated>
  <DomainObject.Predmet.ProtustrankaFormatedOIB>
    <izvorni_sadrzaj>  KRTOLIN KAMEN d.o.o. za rudarstvo, OIB 31617730266</izvorni_sadrzaj>
    <derivirana_varijabla naziv="DomainObject.Predmet.ProtustrankaFormatedOIB_1">  KRTOLIN KAMEN d.o.o. za rudarstvo, OIB 31617730266</derivirana_varijabla>
  </DomainObject.Predmet.ProtustrankaFormatedOIB>
  <DomainObject.Predmet.ProtustrankaFormatedWithAdress>
    <izvorni_sadrzaj> KRTOLIN KAMEN d.o.o. za rudarstvo, Srima XXI 1 N , 22211 Vodice</izvorni_sadrzaj>
    <derivirana_varijabla naziv="DomainObject.Predmet.ProtustrankaFormatedWithAdress_1"> KRTOLIN KAMEN d.o.o. za rudarstvo, Srima XXI 1 N , 22211 Vodice</derivirana_varijabla>
  </DomainObject.Predmet.ProtustrankaFormatedWithAdress>
  <DomainObject.Predmet.ProtustrankaFormatedWithAdressOIB>
    <izvorni_sadrzaj> KRTOLIN KAMEN d.o.o. za rudarstvo, OIB 31617730266, Srima XXI 1 N , 22211 Vodice</izvorni_sadrzaj>
    <derivirana_varijabla naziv="DomainObject.Predmet.ProtustrankaFormatedWithAdressOIB_1"> KRTOLIN KAMEN d.o.o. za rudarstvo, OIB 31617730266, Srima XXI 1 N , 22211 Vodice</derivirana_varijabla>
  </DomainObject.Predmet.ProtustrankaFormatedWithAdressOIB>
  <DomainObject.Predmet.ProtustrankaWithAdress>
    <izvorni_sadrzaj>KRTOLIN KAMEN d.o.o. za rudarstvo Srima XXI 1 N , 22211 Vodice</izvorni_sadrzaj>
    <derivirana_varijabla naziv="DomainObject.Predmet.ProtustrankaWithAdress_1">KRTOLIN KAMEN d.o.o. za rudarstvo Srima XXI 1 N , 22211 Vodice</derivirana_varijabla>
  </DomainObject.Predmet.ProtustrankaWithAdress>
  <DomainObject.Predmet.ProtustrankaWithAdressOIB>
    <izvorni_sadrzaj>KRTOLIN KAMEN d.o.o. za rudarstvo, OIB 31617730266, Srima XXI 1 N , 22211 Vodice</izvorni_sadrzaj>
    <derivirana_varijabla naziv="DomainObject.Predmet.ProtustrankaWithAdressOIB_1">KRTOLIN KAMEN d.o.o. za rudarstvo, OIB 31617730266, Srima XXI 1 N , 22211 Vodice</derivirana_varijabla>
  </DomainObject.Predmet.ProtustrankaWithAdressOIB>
  <DomainObject.Predmet.ProtustrankaNazivFormated>
    <izvorni_sadrzaj>KRTOLIN KAMEN d.o.o. za rudarstvo</izvorni_sadrzaj>
    <derivirana_varijabla naziv="DomainObject.Predmet.ProtustrankaNazivFormated_1">KRTOLIN KAMEN d.o.o. za rudarstvo</derivirana_varijabla>
  </DomainObject.Predmet.ProtustrankaNazivFormated>
  <DomainObject.Predmet.ProtustrankaNazivFormatedOIB>
    <izvorni_sadrzaj>KRTOLIN KAMEN d.o.o. za rudarstvo, OIB 31617730266</izvorni_sadrzaj>
    <derivirana_varijabla naziv="DomainObject.Predmet.ProtustrankaNazivFormatedOIB_1">KRTOLIN KAMEN d.o.o. za rudarstvo, OIB 31617730266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KRTOLIN KAMEN d.o.o. za rudarstvo</item>
    </izvorni_sadrzaj>
    <derivirana_varijabla naziv="DomainObject.Predmet.ProtuStrankaListFormated_1">
      <item>KRTOLIN KAMEN d.o.o. za rudarstvo</item>
    </derivirana_varijabla>
  </DomainObject.Predmet.ProtuStrankaListFormated>
  <DomainObject.Predmet.ProtuStrankaListFormatedOIB>
    <izvorni_sadrzaj>
      <item>KRTOLIN KAMEN d.o.o. za rudarstvo, OIB 31617730266</item>
    </izvorni_sadrzaj>
    <derivirana_varijabla naziv="DomainObject.Predmet.ProtuStrankaListFormatedOIB_1">
      <item>KRTOLIN KAMEN d.o.o. za rudarstvo, OIB 31617730266</item>
    </derivirana_varijabla>
  </DomainObject.Predmet.ProtuStrankaListFormatedOIB>
  <DomainObject.Predmet.ProtuStrankaListFormatedWithAdress>
    <izvorni_sadrzaj>
      <item>KRTOLIN KAMEN d.o.o. za rudarstvo, Srima XXI 1 N , 22211 Vodice</item>
    </izvorni_sadrzaj>
    <derivirana_varijabla naziv="DomainObject.Predmet.ProtuStrankaListFormatedWithAdress_1">
      <item>KRTOLIN KAMEN d.o.o. za rudarstvo, Srima XXI 1 N , 22211 Vodice</item>
    </derivirana_varijabla>
  </DomainObject.Predmet.ProtuStrankaListFormatedWithAdress>
  <DomainObject.Predmet.ProtuStrankaListFormatedWithAdressOIB>
    <izvorni_sadrzaj>
      <item>KRTOLIN KAMEN d.o.o. za rudarstvo, OIB 31617730266, Srima XXI 1 N , 22211 Vodice</item>
    </izvorni_sadrzaj>
    <derivirana_varijabla naziv="DomainObject.Predmet.ProtuStrankaListFormatedWithAdressOIB_1">
      <item>KRTOLIN KAMEN d.o.o. za rudarstvo, OIB 31617730266, Srima XXI 1 N , 22211 Vodice</item>
    </derivirana_varijabla>
  </DomainObject.Predmet.ProtuStrankaListFormatedWithAdressOIB>
  <DomainObject.Predmet.ProtuStrankaListNazivFormated>
    <izvorni_sadrzaj>
      <item>KRTOLIN KAMEN d.o.o. za rudarstvo</item>
    </izvorni_sadrzaj>
    <derivirana_varijabla naziv="DomainObject.Predmet.ProtuStrankaListNazivFormated_1">
      <item>KRTOLIN KAMEN d.o.o. za rudarstvo</item>
    </derivirana_varijabla>
  </DomainObject.Predmet.ProtuStrankaListNazivFormated>
  <DomainObject.Predmet.ProtuStrankaListNazivFormatedOIB>
    <izvorni_sadrzaj>
      <item>KRTOLIN KAMEN d.o.o. za rudarstvo, OIB 31617730266</item>
    </izvorni_sadrzaj>
    <derivirana_varijabla naziv="DomainObject.Predmet.ProtuStrankaListNazivFormatedOIB_1">
      <item>KRTOLIN KAMEN d.o.o. za rudarstvo, OIB 31617730266</item>
    </derivirana_varijabla>
  </DomainObject.Predmet.ProtuStrankaListNazivFormatedOIB>
  <DomainObject.Predmet.OstaliListFormated>
    <izvorni_sadrzaj>
      <item>Sergej Salo</item>
    </izvorni_sadrzaj>
    <derivirana_varijabla naziv="DomainObject.Predmet.OstaliListFormated_1">
      <item>Sergej Salo</item>
    </derivirana_varijabla>
  </DomainObject.Predmet.OstaliListFormated>
  <DomainObject.Predmet.OstaliListFormatedOIB>
    <izvorni_sadrzaj>
      <item>Sergej Salo, OIB 93594519805</item>
    </izvorni_sadrzaj>
    <derivirana_varijabla naziv="DomainObject.Predmet.OstaliListFormatedOIB_1">
      <item>Sergej Salo, OIB 93594519805</item>
    </derivirana_varijabla>
  </DomainObject.Predmet.OstaliListFormatedOIB>
  <DomainObject.Predmet.OstaliListFormatedWithAdress>
    <izvorni_sadrzaj>
      <item>Sergej Salo, Čret 30, 10000 Zagreb</item>
    </izvorni_sadrzaj>
    <derivirana_varijabla naziv="DomainObject.Predmet.OstaliListFormatedWithAdress_1">
      <item>Sergej Salo, Čret 30, 10000 Zagreb</item>
    </derivirana_varijabla>
  </DomainObject.Predmet.OstaliListFormatedWithAdress>
  <DomainObject.Predmet.OstaliListFormatedWithAdressOIB>
    <izvorni_sadrzaj>
      <item>Sergej Salo, OIB 93594519805, Čret 30, 10000 Zagreb</item>
    </izvorni_sadrzaj>
    <derivirana_varijabla naziv="DomainObject.Predmet.OstaliListFormatedWithAdressOIB_1">
      <item>Sergej Salo, OIB 93594519805, Čret 30, 10000 Zagreb</item>
    </derivirana_varijabla>
  </DomainObject.Predmet.OstaliListFormatedWithAdressOIB>
  <DomainObject.Predmet.OstaliListNazivFormated>
    <izvorni_sadrzaj>
      <item>Sergej Salo</item>
    </izvorni_sadrzaj>
    <derivirana_varijabla naziv="DomainObject.Predmet.OstaliListNazivFormated_1">
      <item>Sergej Salo</item>
    </derivirana_varijabla>
  </DomainObject.Predmet.OstaliListNazivFormated>
  <DomainObject.Predmet.OstaliListNazivFormatedOIB>
    <izvorni_sadrzaj>
      <item>Sergej Salo, OIB 93594519805</item>
    </izvorni_sadrzaj>
    <derivirana_varijabla naziv="DomainObject.Predmet.OstaliListNazivFormatedOIB_1">
      <item>Sergej Salo, OIB 93594519805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St-438/2016-23</izvorni_sadrzaj>
    <derivirana_varijabla naziv="DomainObject.PoslovniBrojDokumenta_1">St-438/2016-23</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KRTOLIN KAMEN d.o.o. za rudarstvo</izvorni_sadrzaj>
    <derivirana_varijabla naziv="DomainObject.Predmet.ProtustrankaIDrugi_1">KRTOLIN KAMEN d.o.o. za rudarstvo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KRTOLIN KAMEN d.o.o. za rudarstvo, OIB 31617730266, Srima XXI 1 N , 22211 Vodice</izvorni_sadrzaj>
    <derivirana_varijabla naziv="DomainObject.Predmet.ProtustrankaIDrugiAdressOIB_1">KRTOLIN KAMEN d.o.o. za rudarstvo, OIB 31617730266, Srima XXI 1 N ,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KRTOLIN KAMEN d.o.o. za rudarstvo</item>
      <item>Sergej Salo</item>
    </izvorni_sadrzaj>
    <derivirana_varijabla naziv="DomainObject.Predmet.SudioniciListNaziv_1">
      <item>FINA - Podružnica Šibenik</item>
      <item>KRTOLIN KAMEN d.o.o. za rudarstvo</item>
      <item>Sergej Salo</item>
    </derivirana_varijabla>
  </DomainObject.Predmet.SudioniciListNaziv>
  <DomainObject.Predmet.SudioniciListAdressOIB>
    <izvorni_sadrzaj>
      <item>FINA - Podružnica Šibenik, OIB 85821130368, Perivoj L. Marune 1,22000 Šibenik</item>
      <item>KRTOLIN KAMEN d.o.o. za rudarstvo, OIB 31617730266, Srima XXI 1 N ,22211 Vodice</item>
      <item>Sergej Salo, OIB 93594519805, Čret 30,10000 Zagreb</item>
    </izvorni_sadrzaj>
    <derivirana_varijabla naziv="DomainObject.Predmet.SudioniciListAdressOIB_1">
      <item>FINA - Podružnica Šibenik, OIB 85821130368, Perivoj L. Marune 1,22000 Šibenik</item>
      <item>KRTOLIN KAMEN d.o.o. za rudarstvo, OIB 31617730266, Srima XXI 1 N ,22211 Vodice</item>
      <item>Sergej Salo, OIB 93594519805, Čret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31617730266</item>
      <item>, OIB 93594519805</item>
    </izvorni_sadrzaj>
    <derivirana_varijabla naziv="DomainObject.Predmet.SudioniciListNazivOIB_1">
      <item>, OIB 85821130368</item>
      <item>, OIB 31617730266</item>
      <item>, OIB 93594519805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Edvin Šimunov, OIB 68167380523, Ante Starčevića 1 Zadar</item>
    </izvorni_sadrzaj>
    <derivirana_varijabla naziv="DomainObject.Predmet.StecajniUpraviteljiListAddressOIB_1">
      <item>Edvin Šimunov, OIB 68167380523, Ante Starčevića 1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695</properties:Words>
  <properties:Characters>3655</properties:Characters>
  <properties:Lines>98</properties:Lines>
  <properties:Paragraphs>42</properties:Paragraphs>
  <properties:TotalTime>132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2016-10-06T08:45:00Z</dcterms:created>
  <dc:creator>Ardena Bajlo</dc:creator>
  <cp:lastModifiedBy>wsadmin</cp:lastModifiedBy>
  <cp:lastPrinted>2016-10-05T11:43:00Z</cp:lastPrinted>
  <dcterms:modified xmlns:xsi="http://www.w3.org/2001/XMLSchema-instance" xsi:type="dcterms:W3CDTF">2016-10-10T08:08:00Z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St-438/2016-23 / Odluka - Rješenje - otvaranje i zaključenje stečajnog postupka (čl. 132)</vt:lpwstr>
  </prop:property>
  <prop:property name="CC_coloring" pid="4" fmtid="{D5CDD505-2E9C-101B-9397-08002B2CF9AE}">
    <vt:bool>false</vt:bool>
  </prop:property>
  <prop:property name="BrojStranica" pid="5" fmtid="{D5CDD505-2E9C-101B-9397-08002B2CF9AE}">
    <vt:i4>2</vt:i4>
  </prop:property>
</prop:Properties>
</file>