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8320" w14:paraId="05c8320"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TRGOVAČKI SUD U ZAGREBU                                                                 4 St-</w:t>
      </w:r>
      <w:r w:rsidR="00915E94">
        <w:rPr>
          <w:rFonts w:hAnsi="Times New Roman" w:ascii="Times New Roman"/>
        </w:rPr>
        <w:t>2465</w:t>
      </w:r>
      <w:r>
        <w:rPr>
          <w:rFonts w:hAnsi="Times New Roman" w:ascii="Times New Roman"/>
        </w:rPr>
        <w:t>/</w:t>
      </w:r>
      <w:r w:rsidR="00504493">
        <w:rPr>
          <w:rFonts w:hAnsi="Times New Roman" w:ascii="Times New Roman"/>
        </w:rPr>
        <w:t>20</w:t>
      </w:r>
      <w:r>
        <w:rPr>
          <w:rFonts w:hAnsi="Times New Roman" w:ascii="Times New Roman"/>
        </w:rPr>
        <w:t>17</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sidR="00915E94">
        <w:rPr>
          <w:rFonts w:hAnsi="Times New Roman" w:ascii="Times New Roman"/>
          <w:szCs w:val="24"/>
        </w:rPr>
        <w:t>TOZ PENKALA-GLINAMOL tvornica olovaka Zagreb d.o.o.</w:t>
      </w:r>
      <w:r w:rsidR="00F41E4B">
        <w:rPr>
          <w:rFonts w:hAnsi="Times New Roman" w:ascii="Times New Roman"/>
          <w:szCs w:val="24"/>
        </w:rPr>
        <w:t>,</w:t>
      </w:r>
      <w:r w:rsidR="00915E94">
        <w:rPr>
          <w:rFonts w:hAnsi="Times New Roman" w:ascii="Times New Roman"/>
          <w:szCs w:val="24"/>
        </w:rPr>
        <w:t xml:space="preserve"> Zagreb, V. Radnički put 2, OIB 68609057386</w:t>
      </w:r>
      <w:r w:rsidRPr="00F10827">
        <w:rPr>
          <w:rFonts w:hAnsi="Times New Roman" w:ascii="Times New Roman"/>
        </w:rPr>
        <w:t xml:space="preserve">, dana </w:t>
      </w:r>
      <w:r w:rsidR="003D6236">
        <w:rPr>
          <w:rFonts w:hAnsi="Times New Roman" w:ascii="Times New Roman"/>
        </w:rPr>
        <w:t>10</w:t>
      </w:r>
      <w:r w:rsidR="000D72CD">
        <w:rPr>
          <w:rFonts w:hAnsi="Times New Roman" w:ascii="Times New Roman"/>
        </w:rPr>
        <w:t>. siječnja 2019</w:t>
      </w:r>
      <w:r w:rsidR="00421054">
        <w:rPr>
          <w:rFonts w:hAnsi="Times New Roman" w:ascii="Times New Roman"/>
        </w:rPr>
        <w:t>.</w:t>
      </w:r>
      <w:r w:rsidRPr="00F10827">
        <w:rPr>
          <w:rFonts w:hAnsi="Times New Roman" w:ascii="Times New Roman"/>
        </w:rPr>
        <w:t xml:space="preserve">, temeljem čl. </w:t>
      </w:r>
      <w:r>
        <w:rPr>
          <w:rFonts w:hAnsi="Times New Roman" w:ascii="Times New Roman"/>
        </w:rPr>
        <w:t>57</w:t>
      </w:r>
      <w:r w:rsidRPr="00F10827">
        <w:rPr>
          <w:rFonts w:hAnsi="Times New Roman" w:ascii="Times New Roman"/>
        </w:rPr>
        <w:t xml:space="preserve">. Stečajnog zakona (Narodne novine broj 71/15, </w:t>
      </w:r>
      <w:r w:rsidR="00421054">
        <w:rPr>
          <w:rFonts w:hAnsi="Times New Roman" w:ascii="Times New Roman"/>
        </w:rPr>
        <w:t xml:space="preserve">104/17, </w:t>
      </w:r>
      <w:r w:rsidRPr="00F10827">
        <w:rPr>
          <w:rFonts w:hAnsi="Times New Roman" w:ascii="Times New Roman"/>
        </w:rPr>
        <w:t xml:space="preserve">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W w:type="dxa" w:w="7821"/>
        <w:tblInd w:type="dxa" w:w="250"/>
        <w:tblLayout w:type="fixed"/>
        <w:tblLook w:val="0000" w:noVBand="0" w:noHBand="0" w:lastColumn="0" w:firstColumn="0" w:lastRow="0" w:firstRow="0"/>
      </w:tblPr>
      <w:tblGrid>
        <w:gridCol w:w="711"/>
        <w:gridCol w:w="2706"/>
        <w:gridCol w:w="1418"/>
        <w:gridCol w:w="1417"/>
        <w:gridCol w:w="1569"/>
      </w:tblGrid>
      <w:tr w:rsidTr="009803B7" w:rsidR="00F10827">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Redni broj prijavljene tražbine</w:t>
            </w:r>
          </w:p>
        </w:tc>
        <w:tc>
          <w:tcPr>
            <w:tcW w:type="dxa" w:w="2706"/>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Ime i prezime / Naziv vjerovnika</w:t>
            </w:r>
          </w:p>
        </w:tc>
        <w:tc>
          <w:tcPr>
            <w:tcW w:type="dxa" w:w="1418"/>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OIB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F10827" w:rsidP="00801746" w:rsidR="00F10827" w:rsidRPr="008520FF">
            <w:pPr>
              <w:snapToGrid w:val="false"/>
              <w:rPr>
                <w:rFonts w:cs="Arial" w:hAnsi="Arial" w:ascii="Arial"/>
                <w:b/>
                <w:bCs/>
                <w:sz w:val="16"/>
                <w:szCs w:val="16"/>
              </w:rPr>
            </w:pPr>
            <w:r w:rsidRPr="008520FF">
              <w:rPr>
                <w:rFonts w:cs="Arial" w:hAnsi="Arial" w:ascii="Arial"/>
                <w:b/>
                <w:bCs/>
                <w:sz w:val="16"/>
                <w:szCs w:val="16"/>
              </w:rPr>
              <w:t>Adresa vjerovnika</w:t>
            </w:r>
          </w:p>
        </w:tc>
        <w:tc>
          <w:tcPr>
            <w:tcW w:type="dxa" w:w="1569"/>
            <w:tcBorders>
              <w:top w:space="0" w:sz="4" w:color="000000" w:val="single"/>
              <w:left w:space="0" w:sz="4" w:color="000000" w:val="single"/>
              <w:bottom w:space="0" w:sz="4" w:color="000000" w:val="single"/>
              <w:right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Pravo glasa (Utvrđeni iznos</w:t>
            </w:r>
          </w:p>
          <w:p w:rsidRDefault="00F10827" w:rsidP="00801746" w:rsidR="00F10827">
            <w:pPr>
              <w:snapToGrid w:val="false"/>
              <w:jc w:val="center"/>
              <w:rPr>
                <w:rFonts w:cs="Arial" w:hAnsi="Arial" w:ascii="Arial"/>
                <w:b/>
                <w:bCs/>
                <w:sz w:val="16"/>
                <w:szCs w:val="16"/>
              </w:rPr>
            </w:pPr>
            <w:r>
              <w:rPr>
                <w:rFonts w:cs="Arial" w:hAnsi="Arial" w:ascii="Arial"/>
                <w:b/>
                <w:bCs/>
                <w:sz w:val="16"/>
                <w:szCs w:val="16"/>
              </w:rPr>
              <w:t>tražbine u kn)</w:t>
            </w:r>
          </w:p>
        </w:tc>
      </w:tr>
      <w:tr w:rsidTr="009803B7" w:rsidR="0045430F">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w:t>
            </w:r>
          </w:p>
        </w:tc>
        <w:tc>
          <w:tcPr>
            <w:tcW w:type="dxa" w:w="2706"/>
            <w:tcBorders>
              <w:left w:space="0" w:sz="4" w:color="000000" w:val="single"/>
              <w:bottom w:space="0" w:sz="4" w:color="000000" w:val="single"/>
            </w:tcBorders>
            <w:vAlign w:val="center"/>
          </w:tcPr>
          <w:p w:rsidRDefault="002E39D1" w:rsidP="002E39D1" w:rsidR="0045430F" w:rsidRPr="0045430F">
            <w:pPr>
              <w:rPr>
                <w:rFonts w:cs="Arial" w:hAnsi="Arial" w:ascii="Arial"/>
                <w:color w:val="000000"/>
                <w:sz w:val="18"/>
                <w:szCs w:val="18"/>
              </w:rPr>
            </w:pPr>
            <w:r>
              <w:rPr>
                <w:rFonts w:cs="Arial" w:hAnsi="Arial" w:ascii="Arial"/>
                <w:color w:val="000000"/>
                <w:sz w:val="18"/>
                <w:szCs w:val="18"/>
              </w:rPr>
              <w:t>KRISTINA PUSTAK, vl. obrta "</w:t>
            </w:r>
            <w:r w:rsidR="0045430F" w:rsidRPr="0045430F">
              <w:rPr>
                <w:rFonts w:cs="Arial" w:hAnsi="Arial" w:ascii="Arial"/>
                <w:color w:val="000000"/>
                <w:sz w:val="18"/>
                <w:szCs w:val="18"/>
              </w:rPr>
              <w:t>A.M.K PLAST</w:t>
            </w:r>
            <w:r>
              <w:rPr>
                <w:rFonts w:cs="Arial" w:hAnsi="Arial" w:ascii="Arial"/>
                <w:color w:val="000000"/>
                <w:sz w:val="18"/>
                <w:szCs w:val="18"/>
              </w:rPr>
              <w:t>"</w:t>
            </w:r>
            <w:r w:rsidR="0045430F" w:rsidRPr="0045430F">
              <w:rPr>
                <w:rFonts w:cs="Arial" w:hAnsi="Arial" w:ascii="Arial"/>
                <w:color w:val="000000"/>
                <w:sz w:val="18"/>
                <w:szCs w:val="18"/>
              </w:rPr>
              <w:t xml:space="preserve"> </w:t>
            </w:r>
            <w:r>
              <w:rPr>
                <w:rFonts w:cs="Arial" w:hAnsi="Arial" w:ascii="Arial"/>
                <w:color w:val="000000"/>
                <w:sz w:val="18"/>
                <w:szCs w:val="18"/>
              </w:rPr>
              <w:t>proizvodno-trgovački obrt</w:t>
            </w:r>
            <w:r w:rsidR="0045430F" w:rsidRPr="0045430F">
              <w:rPr>
                <w:rFonts w:cs="Arial" w:hAnsi="Arial" w:ascii="Arial"/>
                <w:color w:val="000000"/>
                <w:sz w:val="18"/>
                <w:szCs w:val="18"/>
              </w:rPr>
              <w:t xml:space="preserve">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90109066955</w:t>
            </w:r>
          </w:p>
        </w:tc>
        <w:tc>
          <w:tcPr>
            <w:tcW w:type="dxa" w:w="1417"/>
            <w:tcBorders>
              <w:left w:space="0" w:sz="4" w:color="000000" w:val="single"/>
              <w:bottom w:space="0" w:sz="4" w:color="000000" w:val="single"/>
            </w:tcBorders>
            <w:vAlign w:val="center"/>
          </w:tcPr>
          <w:p w:rsidRDefault="002E39D1" w:rsidP="00801746" w:rsidR="0045430F">
            <w:pPr>
              <w:snapToGrid w:val="false"/>
              <w:rPr>
                <w:rFonts w:cs="Arial" w:hAnsi="Arial" w:ascii="Arial"/>
                <w:sz w:val="18"/>
                <w:szCs w:val="18"/>
              </w:rPr>
            </w:pPr>
            <w:r>
              <w:rPr>
                <w:rFonts w:cs="Arial" w:hAnsi="Arial" w:ascii="Arial"/>
                <w:sz w:val="18"/>
                <w:szCs w:val="18"/>
              </w:rPr>
              <w:t>Sesvete, Vatrogasna 1</w:t>
            </w:r>
          </w:p>
          <w:p w:rsidRDefault="00CD3265" w:rsidP="00801746" w:rsidR="00CD3265"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2.500,00 </w:t>
            </w:r>
          </w:p>
        </w:tc>
      </w:tr>
      <w:tr w:rsidTr="009803B7" w:rsidR="0045430F">
        <w:trPr>
          <w:trHeight w:val="285"/>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ALFATREND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45217660705</w:t>
            </w:r>
          </w:p>
        </w:tc>
        <w:tc>
          <w:tcPr>
            <w:tcW w:type="dxa" w:w="1417"/>
            <w:tcBorders>
              <w:left w:space="0" w:sz="4" w:color="000000" w:val="single"/>
              <w:bottom w:space="0" w:sz="4" w:color="000000" w:val="single"/>
            </w:tcBorders>
            <w:vAlign w:val="center"/>
          </w:tcPr>
          <w:p w:rsidRDefault="002E39D1" w:rsidP="000D72CD" w:rsidR="0045430F" w:rsidRPr="0045430F">
            <w:pPr>
              <w:rPr>
                <w:rFonts w:cs="Arial" w:hAnsi="Arial" w:ascii="Arial"/>
                <w:sz w:val="18"/>
                <w:szCs w:val="18"/>
              </w:rPr>
            </w:pPr>
            <w:r w:rsidRPr="0045430F">
              <w:rPr>
                <w:rFonts w:cs="Arial" w:hAnsi="Arial" w:ascii="Arial"/>
                <w:sz w:val="18"/>
                <w:szCs w:val="18"/>
              </w:rPr>
              <w:t>Zagreb</w:t>
            </w:r>
            <w:r>
              <w:rPr>
                <w:rFonts w:cs="Arial" w:hAnsi="Arial" w:ascii="Arial"/>
                <w:sz w:val="18"/>
                <w:szCs w:val="18"/>
              </w:rPr>
              <w:t>,</w:t>
            </w:r>
            <w:r w:rsidRPr="0045430F">
              <w:rPr>
                <w:rFonts w:cs="Arial" w:hAnsi="Arial" w:ascii="Arial"/>
                <w:sz w:val="18"/>
                <w:szCs w:val="18"/>
              </w:rPr>
              <w:t xml:space="preserve"> </w:t>
            </w:r>
            <w:r w:rsidR="0045430F" w:rsidRPr="0045430F">
              <w:rPr>
                <w:rFonts w:cs="Arial" w:hAnsi="Arial" w:ascii="Arial"/>
                <w:sz w:val="18"/>
                <w:szCs w:val="18"/>
              </w:rPr>
              <w:t xml:space="preserve">Joze Martinovića 13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4.087,94 </w:t>
            </w:r>
          </w:p>
        </w:tc>
      </w:tr>
      <w:tr w:rsidTr="009803B7" w:rsidR="0045430F">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3</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AUTO EMILIO d.o.o.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07869693782</w:t>
            </w:r>
          </w:p>
        </w:tc>
        <w:tc>
          <w:tcPr>
            <w:tcW w:type="dxa" w:w="1417"/>
            <w:tcBorders>
              <w:left w:space="0" w:sz="4" w:color="000000" w:val="single"/>
              <w:bottom w:space="0" w:sz="4" w:color="000000" w:val="single"/>
            </w:tcBorders>
            <w:vAlign w:val="center"/>
          </w:tcPr>
          <w:p w:rsidRDefault="002E39D1" w:rsidP="000D72CD" w:rsidR="0045430F" w:rsidRPr="0045430F">
            <w:pPr>
              <w:rPr>
                <w:rFonts w:cs="Arial" w:hAnsi="Arial" w:ascii="Arial"/>
                <w:sz w:val="18"/>
                <w:szCs w:val="18"/>
              </w:rPr>
            </w:pPr>
            <w:r w:rsidRPr="0045430F">
              <w:rPr>
                <w:rFonts w:cs="Arial" w:hAnsi="Arial" w:ascii="Arial"/>
                <w:sz w:val="18"/>
                <w:szCs w:val="18"/>
              </w:rPr>
              <w:t>Zagreb</w:t>
            </w:r>
            <w:r>
              <w:rPr>
                <w:rFonts w:cs="Arial" w:hAnsi="Arial" w:ascii="Arial"/>
                <w:sz w:val="18"/>
                <w:szCs w:val="18"/>
              </w:rPr>
              <w:t>,</w:t>
            </w:r>
            <w:r w:rsidRPr="0045430F">
              <w:rPr>
                <w:rFonts w:cs="Arial" w:hAnsi="Arial" w:ascii="Arial"/>
                <w:sz w:val="18"/>
                <w:szCs w:val="18"/>
              </w:rPr>
              <w:t xml:space="preserve"> </w:t>
            </w:r>
            <w:r>
              <w:rPr>
                <w:rFonts w:cs="Arial" w:hAnsi="Arial" w:ascii="Arial"/>
                <w:sz w:val="18"/>
                <w:szCs w:val="18"/>
              </w:rPr>
              <w:t>Nova Cesta 7</w:t>
            </w:r>
            <w:r w:rsidR="0045430F" w:rsidRPr="0045430F">
              <w:rPr>
                <w:rFonts w:cs="Arial" w:hAnsi="Arial" w:ascii="Arial"/>
                <w:sz w:val="18"/>
                <w:szCs w:val="18"/>
              </w:rPr>
              <w:t xml:space="preserve">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520,00 </w:t>
            </w:r>
          </w:p>
        </w:tc>
      </w:tr>
      <w:tr w:rsidTr="009803B7" w:rsidR="0045430F">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color w:val="FF0000"/>
                <w:sz w:val="18"/>
                <w:szCs w:val="18"/>
              </w:rPr>
            </w:pPr>
            <w:r w:rsidRPr="0045430F">
              <w:rPr>
                <w:rFonts w:cs="Arial" w:hAnsi="Arial" w:ascii="Arial"/>
                <w:sz w:val="18"/>
                <w:szCs w:val="18"/>
              </w:rPr>
              <w:t>4</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BATUR LUKA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88483945732 </w:t>
            </w:r>
          </w:p>
        </w:tc>
        <w:tc>
          <w:tcPr>
            <w:tcW w:type="dxa" w:w="1417"/>
            <w:tcBorders>
              <w:left w:space="0" w:sz="4" w:color="000000" w:val="single"/>
              <w:bottom w:space="0" w:sz="4" w:color="000000" w:val="single"/>
            </w:tcBorders>
            <w:vAlign w:val="center"/>
          </w:tcPr>
          <w:p w:rsidRDefault="0045430F" w:rsidP="00801746" w:rsidR="0045430F" w:rsidRPr="0045430F">
            <w:pPr>
              <w:snapToGrid w:val="false"/>
              <w:rPr>
                <w:rFonts w:cs="Arial" w:hAnsi="Arial" w:ascii="Arial"/>
                <w:sz w:val="18"/>
                <w:szCs w:val="18"/>
              </w:rPr>
            </w:pPr>
            <w:r w:rsidRPr="0045430F">
              <w:rPr>
                <w:rFonts w:cs="Arial" w:hAnsi="Arial" w:ascii="Arial"/>
                <w:color w:val="000000"/>
                <w:sz w:val="18"/>
                <w:szCs w:val="18"/>
              </w:rPr>
              <w:t>Zagreb, 5. Radnički put 2</w:t>
            </w:r>
          </w:p>
        </w:tc>
        <w:tc>
          <w:tcPr>
            <w:tcW w:type="dxa" w:w="1569"/>
            <w:tcBorders>
              <w:left w:space="0" w:sz="4" w:color="000000" w:val="single"/>
              <w:bottom w:space="0" w:sz="4" w:color="000000" w:val="single"/>
              <w:right w:space="0" w:sz="4" w:color="000000" w:val="single"/>
            </w:tcBorders>
            <w:vAlign w:val="center"/>
          </w:tcPr>
          <w:p w:rsidRDefault="003D6236" w:rsidP="003D6236" w:rsidR="0045430F" w:rsidRPr="0045430F">
            <w:pPr>
              <w:jc w:val="right"/>
              <w:rPr>
                <w:rFonts w:cs="Arial" w:hAnsi="Arial" w:ascii="Arial"/>
                <w:color w:val="000000"/>
                <w:sz w:val="18"/>
                <w:szCs w:val="18"/>
              </w:rPr>
            </w:pPr>
            <w:r>
              <w:rPr>
                <w:rFonts w:cs="Arial" w:hAnsi="Arial" w:ascii="Arial"/>
                <w:color w:val="000000"/>
                <w:sz w:val="18"/>
                <w:szCs w:val="18"/>
              </w:rPr>
              <w:t xml:space="preserve">147.695,76 </w:t>
            </w:r>
          </w:p>
        </w:tc>
      </w:tr>
      <w:tr w:rsidTr="009803B7" w:rsidR="0045430F">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5</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BKS-LEASING CROATIA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52277663197</w:t>
            </w:r>
          </w:p>
        </w:tc>
        <w:tc>
          <w:tcPr>
            <w:tcW w:type="dxa" w:w="1417"/>
            <w:tcBorders>
              <w:left w:space="0" w:sz="4" w:color="000000" w:val="single"/>
              <w:bottom w:space="0" w:sz="4" w:color="000000" w:val="single"/>
            </w:tcBorders>
            <w:vAlign w:val="center"/>
          </w:tcPr>
          <w:p w:rsidRDefault="0045430F" w:rsidP="000D72CD" w:rsidR="0045430F" w:rsidRPr="0045430F">
            <w:pPr>
              <w:rPr>
                <w:rFonts w:cs="Arial" w:hAnsi="Arial" w:ascii="Arial"/>
                <w:sz w:val="18"/>
                <w:szCs w:val="18"/>
              </w:rPr>
            </w:pPr>
            <w:r w:rsidRPr="0045430F">
              <w:rPr>
                <w:rFonts w:cs="Arial" w:hAnsi="Arial" w:ascii="Arial"/>
                <w:sz w:val="18"/>
                <w:szCs w:val="18"/>
              </w:rPr>
              <w:t xml:space="preserve">Zagreb, Ivana Lučića 2 a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5.321,59 </w:t>
            </w:r>
          </w:p>
        </w:tc>
      </w:tr>
      <w:tr w:rsidTr="009803B7" w:rsidR="0045430F">
        <w:trPr>
          <w:trHeight w:val="285"/>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6</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BOSIO ZAGREB d.o.o. Samobor</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27639008504</w:t>
            </w:r>
          </w:p>
        </w:tc>
        <w:tc>
          <w:tcPr>
            <w:tcW w:type="dxa" w:w="1417"/>
            <w:tcBorders>
              <w:left w:space="0" w:sz="4" w:color="000000" w:val="single"/>
              <w:bottom w:space="0" w:sz="4" w:color="000000" w:val="single"/>
            </w:tcBorders>
            <w:vAlign w:val="center"/>
          </w:tcPr>
          <w:p w:rsidRDefault="0045430F" w:rsidP="00801746" w:rsidR="0045430F" w:rsidRPr="0045430F">
            <w:pPr>
              <w:snapToGrid w:val="false"/>
              <w:rPr>
                <w:rFonts w:cs="Arial" w:hAnsi="Arial" w:ascii="Arial"/>
                <w:sz w:val="18"/>
                <w:szCs w:val="18"/>
              </w:rPr>
            </w:pPr>
            <w:r w:rsidRPr="0045430F">
              <w:rPr>
                <w:rFonts w:cs="Arial" w:hAnsi="Arial" w:ascii="Arial"/>
                <w:sz w:val="18"/>
                <w:szCs w:val="18"/>
              </w:rPr>
              <w:t xml:space="preserve"> </w:t>
            </w:r>
          </w:p>
          <w:p w:rsidRDefault="0045430F" w:rsidP="000D72CD" w:rsidR="0045430F" w:rsidRPr="0045430F">
            <w:pPr>
              <w:rPr>
                <w:rFonts w:cs="Arial" w:hAnsi="Arial" w:ascii="Arial"/>
                <w:sz w:val="18"/>
                <w:szCs w:val="18"/>
              </w:rPr>
            </w:pPr>
            <w:r w:rsidRPr="0045430F">
              <w:rPr>
                <w:rFonts w:cs="Arial" w:hAnsi="Arial" w:ascii="Arial"/>
                <w:sz w:val="18"/>
                <w:szCs w:val="18"/>
              </w:rPr>
              <w:t xml:space="preserve">Samobor, Zagrebačka 29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8.730,00 </w:t>
            </w:r>
          </w:p>
        </w:tc>
      </w:tr>
      <w:tr w:rsidTr="009803B7" w:rsidR="0045430F">
        <w:trPr>
          <w:trHeight w:val="285"/>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7</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BRANKO JAKIĆ</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08564858401 </w:t>
            </w:r>
          </w:p>
        </w:tc>
        <w:tc>
          <w:tcPr>
            <w:tcW w:type="dxa" w:w="1417"/>
            <w:tcBorders>
              <w:left w:space="0" w:sz="4" w:color="000000" w:val="single"/>
              <w:bottom w:space="0" w:sz="4" w:color="000000" w:val="single"/>
            </w:tcBorders>
            <w:vAlign w:val="center"/>
          </w:tcPr>
          <w:p w:rsidRDefault="0045430F" w:rsidP="00801746" w:rsidR="0045430F" w:rsidRPr="0045430F">
            <w:pPr>
              <w:snapToGrid w:val="false"/>
              <w:rPr>
                <w:rFonts w:cs="Arial" w:hAnsi="Arial" w:ascii="Arial"/>
                <w:sz w:val="18"/>
                <w:szCs w:val="18"/>
              </w:rPr>
            </w:pPr>
            <w:r w:rsidRPr="0045430F">
              <w:rPr>
                <w:rFonts w:cs="Arial" w:hAnsi="Arial" w:ascii="Arial"/>
                <w:color w:val="000000"/>
                <w:sz w:val="18"/>
                <w:szCs w:val="18"/>
              </w:rPr>
              <w:t>Zagreb, Kopernikova 34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2.415,61 </w:t>
            </w:r>
          </w:p>
        </w:tc>
      </w:tr>
      <w:tr w:rsidTr="009803B7" w:rsidR="0045430F">
        <w:trPr>
          <w:trHeight w:val="285"/>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8</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DETERMINO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77488776897</w:t>
            </w:r>
          </w:p>
        </w:tc>
        <w:tc>
          <w:tcPr>
            <w:tcW w:type="dxa" w:w="1417"/>
            <w:tcBorders>
              <w:left w:space="0" w:sz="4" w:color="000000" w:val="single"/>
              <w:bottom w:space="0" w:sz="4" w:color="000000" w:val="single"/>
            </w:tcBorders>
            <w:vAlign w:val="center"/>
          </w:tcPr>
          <w:p w:rsidRDefault="0045430F" w:rsidP="002E39D1" w:rsidR="002E39D1" w:rsidRPr="0045430F">
            <w:pPr>
              <w:rPr>
                <w:rFonts w:cs="Arial" w:hAnsi="Arial" w:ascii="Arial"/>
                <w:sz w:val="18"/>
                <w:szCs w:val="18"/>
              </w:rPr>
            </w:pPr>
            <w:r w:rsidRPr="0045430F">
              <w:rPr>
                <w:rFonts w:cs="Arial" w:hAnsi="Arial" w:ascii="Arial"/>
                <w:sz w:val="18"/>
                <w:szCs w:val="18"/>
              </w:rPr>
              <w:t xml:space="preserve">Zagreb, Maunska 8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2.556.771,24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9</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ELEKTROMEHANIKA KUNIĆ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90488279427</w:t>
            </w:r>
          </w:p>
        </w:tc>
        <w:tc>
          <w:tcPr>
            <w:tcW w:type="dxa" w:w="1417"/>
            <w:tcBorders>
              <w:left w:space="0" w:sz="4" w:color="000000" w:val="single"/>
              <w:bottom w:space="0" w:sz="4" w:color="000000" w:val="single"/>
            </w:tcBorders>
            <w:vAlign w:val="center"/>
          </w:tcPr>
          <w:p w:rsidRDefault="0045430F" w:rsidP="000D72CD" w:rsidR="0045430F" w:rsidRPr="0045430F">
            <w:pPr>
              <w:rPr>
                <w:rFonts w:cs="Arial" w:hAnsi="Arial" w:ascii="Arial"/>
                <w:sz w:val="18"/>
                <w:szCs w:val="18"/>
              </w:rPr>
            </w:pPr>
            <w:r w:rsidRPr="0045430F">
              <w:rPr>
                <w:rFonts w:cs="Arial" w:hAnsi="Arial" w:ascii="Arial"/>
                <w:sz w:val="18"/>
                <w:szCs w:val="18"/>
              </w:rPr>
              <w:t xml:space="preserve">Ivanec Bistranski, Zaprešićka 1 </w:t>
            </w:r>
          </w:p>
          <w:p w:rsidRDefault="0045430F" w:rsidP="00801746" w:rsidR="0045430F" w:rsidRPr="0045430F">
            <w:pPr>
              <w:snapToGrid w:val="false"/>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1.163,68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lastRenderedPageBreak/>
              <w:t>10</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ENGLMAYER ZAGREB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66346732180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Slavonska avenija 24 a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6.562,50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11</w:t>
            </w: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 xml:space="preserve">Fibel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73529620832</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Zagreb,</w:t>
            </w:r>
            <w:r w:rsidRPr="0045430F">
              <w:rPr>
                <w:rFonts w:cs="Arial" w:hAnsi="Arial" w:ascii="Arial"/>
                <w:sz w:val="18"/>
                <w:szCs w:val="18"/>
              </w:rPr>
              <w:t xml:space="preserve"> Remetinečka cesta 137 A</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6.250,00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12</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Financijska agencija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85821130368</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Zagreb</w:t>
            </w:r>
            <w:r w:rsidRPr="0045430F">
              <w:rPr>
                <w:rFonts w:cs="Arial" w:hAnsi="Arial" w:ascii="Arial"/>
                <w:sz w:val="18"/>
                <w:szCs w:val="18"/>
              </w:rPr>
              <w:t xml:space="preserve">, Ulica grada Vukovara 70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546,83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13</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FLEET RENT A CAR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59504443231</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Zagreb</w:t>
            </w:r>
            <w:r w:rsidRPr="0045430F">
              <w:rPr>
                <w:rFonts w:cs="Arial" w:hAnsi="Arial" w:ascii="Arial"/>
                <w:sz w:val="18"/>
                <w:szCs w:val="18"/>
              </w:rPr>
              <w:t>, Andrije Hebranga 32</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312,50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14</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GAFIL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44071140370</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Vinogorska 59 A, 10360 Sesvete</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3.000,00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p>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15</w:t>
            </w:r>
          </w:p>
          <w:p w:rsidRDefault="0045430F" w:rsidP="00801746" w:rsidR="0045430F" w:rsidRPr="0045430F">
            <w:pPr>
              <w:snapToGrid w:val="false"/>
              <w:jc w:val="center"/>
              <w:rPr>
                <w:rFonts w:cs="Arial" w:hAnsi="Arial" w:ascii="Arial"/>
                <w:sz w:val="18"/>
                <w:szCs w:val="18"/>
              </w:rPr>
            </w:pP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Gordan Preglej</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07721864690</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Zagrebačka avenija 104 d</w:t>
            </w:r>
            <w:r w:rsidRPr="0045430F">
              <w:rPr>
                <w:rFonts w:cs="Arial" w:hAnsi="Arial" w:ascii="Arial"/>
                <w:sz w:val="18"/>
                <w:szCs w:val="18"/>
              </w:rPr>
              <w:t xml:space="preserve">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5.000,00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16</w:t>
            </w: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Gordan Preglej</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07721864690</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Zagrebačka avenija 104 d</w:t>
            </w:r>
            <w:r w:rsidRPr="0045430F">
              <w:rPr>
                <w:rFonts w:cs="Arial" w:hAnsi="Arial" w:ascii="Arial"/>
                <w:sz w:val="18"/>
                <w:szCs w:val="18"/>
              </w:rPr>
              <w:t xml:space="preserve"> </w:t>
            </w:r>
          </w:p>
        </w:tc>
        <w:tc>
          <w:tcPr>
            <w:tcW w:type="dxa" w:w="1569"/>
            <w:tcBorders>
              <w:left w:space="0" w:sz="4" w:color="000000" w:val="single"/>
              <w:bottom w:space="0" w:sz="4" w:color="000000" w:val="single"/>
              <w:right w:space="0" w:sz="4" w:color="000000" w:val="single"/>
            </w:tcBorders>
            <w:vAlign w:val="center"/>
          </w:tcPr>
          <w:p w:rsidRDefault="003D6236" w:rsidP="003D6236" w:rsidR="0045430F" w:rsidRPr="0045430F">
            <w:pPr>
              <w:jc w:val="right"/>
              <w:rPr>
                <w:rFonts w:cs="Arial" w:hAnsi="Arial" w:ascii="Arial"/>
                <w:color w:val="000000"/>
                <w:sz w:val="18"/>
                <w:szCs w:val="18"/>
              </w:rPr>
            </w:pPr>
            <w:r>
              <w:rPr>
                <w:rFonts w:cs="Arial" w:hAnsi="Arial" w:ascii="Arial"/>
                <w:color w:val="000000"/>
                <w:sz w:val="18"/>
                <w:szCs w:val="18"/>
              </w:rPr>
              <w:t>6.354.704,20</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17</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GRAFIČAR d.d.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78723936298</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color w:val="000000"/>
                <w:sz w:val="18"/>
                <w:szCs w:val="18"/>
              </w:rPr>
              <w:t>Ludbreg</w:t>
            </w:r>
            <w:r w:rsidRPr="0045430F">
              <w:rPr>
                <w:rFonts w:cs="Arial" w:hAnsi="Arial" w:ascii="Arial"/>
                <w:sz w:val="18"/>
                <w:szCs w:val="18"/>
              </w:rPr>
              <w:t>, Frankopanska 89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456,25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18</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GRAFIČKA KULTURA DTS d.o.o. Koprivnica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55129680475</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color w:val="000000"/>
                <w:sz w:val="18"/>
                <w:szCs w:val="18"/>
              </w:rPr>
              <w:t>Koprivnica</w:t>
            </w:r>
            <w:r w:rsidRPr="0045430F">
              <w:rPr>
                <w:rFonts w:cs="Arial" w:hAnsi="Arial" w:ascii="Arial"/>
                <w:sz w:val="18"/>
                <w:szCs w:val="18"/>
              </w:rPr>
              <w:t>, Gorička 53</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843,75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19</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GRANA RETRO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10957100223</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Mlake 29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17.000,00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20</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GRBAVAC MILADA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09035082427</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sz w:val="18"/>
                <w:szCs w:val="18"/>
              </w:rPr>
              <w:t>Zagreb,</w:t>
            </w:r>
            <w:r w:rsidRPr="0045430F">
              <w:rPr>
                <w:rFonts w:cs="Arial" w:hAnsi="Arial" w:ascii="Arial"/>
                <w:sz w:val="18"/>
                <w:szCs w:val="18"/>
              </w:rPr>
              <w:br/>
              <w:t xml:space="preserve">Grobnička 16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3D6236" w:rsidP="003D6236" w:rsidR="0045430F" w:rsidRPr="0045430F">
            <w:pPr>
              <w:jc w:val="right"/>
              <w:rPr>
                <w:rFonts w:cs="Arial" w:hAnsi="Arial" w:ascii="Arial"/>
                <w:color w:val="000000"/>
                <w:sz w:val="18"/>
                <w:szCs w:val="18"/>
              </w:rPr>
            </w:pPr>
            <w:r>
              <w:rPr>
                <w:rFonts w:cs="Arial" w:hAnsi="Arial" w:ascii="Arial"/>
                <w:color w:val="000000"/>
                <w:sz w:val="18"/>
                <w:szCs w:val="18"/>
              </w:rPr>
              <w:t xml:space="preserve">6.719.096,40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21</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HORA EST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29186924164</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Prilaz baruna Filipovića 6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7.200,00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22</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HRVATSKA BANKA ZA OBNOVU I RAZVITAK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26702280390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Strossmayerov trg 9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190.891,54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23</w:t>
            </w:r>
          </w:p>
        </w:tc>
        <w:tc>
          <w:tcPr>
            <w:tcW w:type="dxa" w:w="2706"/>
            <w:tcBorders>
              <w:left w:space="0" w:sz="4" w:color="000000" w:val="single"/>
              <w:bottom w:space="0" w:sz="4" w:color="000000" w:val="single"/>
            </w:tcBorders>
            <w:vAlign w:val="center"/>
          </w:tcPr>
          <w:p w:rsidRDefault="0045430F" w:rsidP="00504493" w:rsidR="0045430F" w:rsidRPr="0045430F">
            <w:pPr>
              <w:rPr>
                <w:rFonts w:cs="Arial" w:hAnsi="Arial" w:ascii="Arial"/>
                <w:color w:val="000000"/>
                <w:sz w:val="18"/>
                <w:szCs w:val="18"/>
              </w:rPr>
            </w:pPr>
            <w:r w:rsidRPr="0045430F">
              <w:rPr>
                <w:rFonts w:cs="Arial" w:hAnsi="Arial" w:ascii="Arial"/>
                <w:color w:val="000000"/>
                <w:sz w:val="18"/>
                <w:szCs w:val="18"/>
              </w:rPr>
              <w:t xml:space="preserve">HRVATSKI TELEKOM d.d.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81793146560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Zagreb, Roberta Frangeša Mihanovića 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746,87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24</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HRVATSKI ZAVOD ZA ZAPOŠLJAVANJE</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91547293790 </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Radnička Cesta 1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78.340,50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25</w:t>
            </w:r>
          </w:p>
        </w:tc>
        <w:tc>
          <w:tcPr>
            <w:tcW w:type="dxa" w:w="2706"/>
            <w:tcBorders>
              <w:left w:space="0" w:sz="4" w:color="000000" w:val="single"/>
              <w:bottom w:space="0" w:sz="4" w:color="000000" w:val="single"/>
            </w:tcBorders>
            <w:vAlign w:val="center"/>
          </w:tcPr>
          <w:p w:rsidRDefault="0045430F" w:rsidP="001E5C81" w:rsidR="0045430F" w:rsidRPr="0045430F">
            <w:pPr>
              <w:rPr>
                <w:rFonts w:cs="Arial" w:hAnsi="Arial" w:ascii="Arial"/>
                <w:color w:val="000000"/>
                <w:sz w:val="18"/>
                <w:szCs w:val="18"/>
              </w:rPr>
            </w:pPr>
            <w:r w:rsidRPr="0045430F">
              <w:rPr>
                <w:rFonts w:cs="Arial" w:hAnsi="Arial" w:ascii="Arial"/>
                <w:color w:val="000000"/>
                <w:sz w:val="18"/>
                <w:szCs w:val="18"/>
              </w:rPr>
              <w:t>NEVENKA JUKI</w:t>
            </w:r>
            <w:r w:rsidR="001E5C81">
              <w:rPr>
                <w:rFonts w:cs="Arial" w:hAnsi="Arial" w:ascii="Arial"/>
                <w:color w:val="000000"/>
                <w:sz w:val="18"/>
                <w:szCs w:val="18"/>
              </w:rPr>
              <w:t>Ć</w:t>
            </w:r>
            <w:r w:rsidRPr="0045430F">
              <w:rPr>
                <w:rFonts w:cs="Arial" w:hAnsi="Arial" w:ascii="Arial"/>
                <w:color w:val="000000"/>
                <w:sz w:val="18"/>
                <w:szCs w:val="18"/>
              </w:rPr>
              <w:t>,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88604459883</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Koranska 1 c</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6.437,50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26</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MARINA DABELIĆ,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91372507667</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Ulica grada Vukovara 284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6.140,00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27</w:t>
            </w:r>
          </w:p>
          <w:p w:rsidRDefault="0045430F" w:rsidP="00801746" w:rsidR="0045430F" w:rsidRPr="0045430F">
            <w:pPr>
              <w:snapToGrid w:val="false"/>
              <w:jc w:val="center"/>
              <w:rPr>
                <w:rFonts w:cs="Arial" w:hAnsi="Arial" w:ascii="Arial"/>
                <w:sz w:val="18"/>
                <w:szCs w:val="18"/>
              </w:rPr>
            </w:pP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SANJA BARBARIĆ,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92033920274</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Ivana Šibla 13</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166,25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28</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STJEPAN ŠAŠKOR,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93287120087</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Petrinjska 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273,98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29</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VLASTA ZAJEC,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78997473821</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Trg kralja Tomislava 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861,25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30</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ZORKA ČAVAJDA, javni bilježnik</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41592708808</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Radnička cesta 48/III</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1.750,00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lastRenderedPageBreak/>
              <w:t>31</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 xml:space="preserve">KREŠIMIR LOVNIČKI , vl. obrta "ILOV" PROIZVODNI USLUŽNI OBRT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36207094955</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Pustodol 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2.125,00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LAMBA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67458691363</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Mandrovićeva 20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4.437,50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33</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LIP PROJEKT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90524368888</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Lovćenska 79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8.755,83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34</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MAL-KEM d.o.o.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49679572793</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Zagreb, Skokov Prilaz 2</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2.115,00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35</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p>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 xml:space="preserve">MARIJAN HARTMAN I ZLATKO HARTMAN, vl. obrta BRUŠENJE I SERVIS "HARTMAN"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w:t>
            </w:r>
          </w:p>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01316205525</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color w:val="000000"/>
                <w:sz w:val="18"/>
                <w:szCs w:val="18"/>
              </w:rPr>
              <w:t>Zagreb, Jarek donji 34</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p>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6.843,13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36</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METIS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75527664352</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Mestinjski put bb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8.046,88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37</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MINISTARSTVO FINANCIJA - POREZNA UPRAVA</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18683136487 </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Zagreb, Boškovićeva 5</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93.676,48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38</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NARODNE NOVINE d.d.</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64546066176</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sz w:val="18"/>
                <w:szCs w:val="18"/>
              </w:rPr>
              <w:t xml:space="preserve">Zagreb, Savski Gaj XIII. put 6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1.625,00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39</w:t>
            </w:r>
          </w:p>
        </w:tc>
        <w:tc>
          <w:tcPr>
            <w:tcW w:type="dxa" w:w="2706"/>
            <w:tcBorders>
              <w:left w:space="0" w:sz="4" w:color="000000" w:val="single"/>
              <w:bottom w:space="0" w:sz="4" w:color="000000" w:val="single"/>
            </w:tcBorders>
            <w:vAlign w:val="center"/>
          </w:tcPr>
          <w:p w:rsidRDefault="00504493" w:rsidP="00504493" w:rsidR="0045430F" w:rsidRPr="0045430F">
            <w:pPr>
              <w:rPr>
                <w:rFonts w:cs="Arial" w:hAnsi="Arial" w:ascii="Arial"/>
                <w:color w:val="000000"/>
                <w:sz w:val="18"/>
                <w:szCs w:val="18"/>
              </w:rPr>
            </w:pPr>
            <w:r>
              <w:rPr>
                <w:rFonts w:cs="Arial" w:hAnsi="Arial" w:ascii="Arial"/>
                <w:color w:val="000000"/>
                <w:sz w:val="18"/>
                <w:szCs w:val="18"/>
              </w:rPr>
              <w:t>SVJETLANA KRALJ</w:t>
            </w:r>
            <w:r w:rsidR="0045430F" w:rsidRPr="0045430F">
              <w:rPr>
                <w:rFonts w:cs="Arial" w:hAnsi="Arial" w:ascii="Arial"/>
                <w:color w:val="000000"/>
                <w:sz w:val="18"/>
                <w:szCs w:val="18"/>
              </w:rPr>
              <w:t>, vl</w:t>
            </w:r>
            <w:r>
              <w:rPr>
                <w:rFonts w:cs="Arial" w:hAnsi="Arial" w:ascii="Arial"/>
                <w:color w:val="000000"/>
                <w:sz w:val="18"/>
                <w:szCs w:val="18"/>
              </w:rPr>
              <w:t>.</w:t>
            </w:r>
            <w:r w:rsidR="0045430F" w:rsidRPr="0045430F">
              <w:rPr>
                <w:rFonts w:cs="Arial" w:hAnsi="Arial" w:ascii="Arial"/>
                <w:color w:val="000000"/>
                <w:sz w:val="18"/>
                <w:szCs w:val="18"/>
              </w:rPr>
              <w:t xml:space="preserve"> </w:t>
            </w:r>
            <w:r>
              <w:rPr>
                <w:rFonts w:cs="Arial" w:hAnsi="Arial" w:ascii="Arial"/>
                <w:color w:val="000000"/>
                <w:sz w:val="18"/>
                <w:szCs w:val="18"/>
              </w:rPr>
              <w:t>Obrta Knjigovodstvo</w:t>
            </w:r>
            <w:r w:rsidR="0045430F" w:rsidRPr="0045430F">
              <w:rPr>
                <w:rFonts w:cs="Arial" w:hAnsi="Arial" w:ascii="Arial"/>
                <w:color w:val="000000"/>
                <w:sz w:val="18"/>
                <w:szCs w:val="18"/>
              </w:rPr>
              <w:t xml:space="preserve"> </w:t>
            </w:r>
            <w:r>
              <w:rPr>
                <w:rFonts w:cs="Arial" w:hAnsi="Arial" w:ascii="Arial"/>
                <w:color w:val="000000"/>
                <w:sz w:val="18"/>
                <w:szCs w:val="18"/>
              </w:rPr>
              <w:t>"KRALJ"</w:t>
            </w:r>
            <w:r w:rsidR="0045430F" w:rsidRPr="0045430F">
              <w:rPr>
                <w:rFonts w:cs="Arial" w:hAnsi="Arial" w:ascii="Arial"/>
                <w:color w:val="000000"/>
                <w:sz w:val="18"/>
                <w:szCs w:val="18"/>
              </w:rPr>
              <w:t xml:space="preserve">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81205899338</w:t>
            </w:r>
          </w:p>
        </w:tc>
        <w:tc>
          <w:tcPr>
            <w:tcW w:type="dxa" w:w="1417"/>
            <w:tcBorders>
              <w:left w:space="0" w:sz="4" w:color="000000" w:val="single"/>
              <w:bottom w:space="0" w:sz="4" w:color="000000" w:val="single"/>
            </w:tcBorders>
            <w:vAlign w:val="center"/>
          </w:tcPr>
          <w:p w:rsidRDefault="00504493" w:rsidP="00D66141" w:rsidR="00504493">
            <w:pPr>
              <w:rPr>
                <w:rFonts w:cs="Arial" w:hAnsi="Arial" w:ascii="Arial"/>
                <w:sz w:val="18"/>
                <w:szCs w:val="18"/>
              </w:rPr>
            </w:pPr>
            <w:r>
              <w:rPr>
                <w:rFonts w:cs="Arial" w:hAnsi="Arial" w:ascii="Arial"/>
                <w:sz w:val="18"/>
                <w:szCs w:val="18"/>
              </w:rPr>
              <w:t xml:space="preserve">Zagreb, </w:t>
            </w:r>
          </w:p>
          <w:p w:rsidRDefault="0045430F" w:rsidP="00504493" w:rsidR="0045430F">
            <w:pPr>
              <w:rPr>
                <w:rFonts w:cs="Arial" w:hAnsi="Arial" w:ascii="Arial"/>
                <w:sz w:val="18"/>
                <w:szCs w:val="18"/>
              </w:rPr>
            </w:pPr>
            <w:r w:rsidRPr="0045430F">
              <w:rPr>
                <w:rFonts w:cs="Arial" w:hAnsi="Arial" w:ascii="Arial"/>
                <w:sz w:val="18"/>
                <w:szCs w:val="18"/>
              </w:rPr>
              <w:t xml:space="preserve">Veliko Polje, Kaštelanska 17 </w:t>
            </w:r>
          </w:p>
          <w:p w:rsidRDefault="00DD140E" w:rsidP="00504493" w:rsidR="00DD140E"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31.250,00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40</w:t>
            </w:r>
          </w:p>
        </w:tc>
        <w:tc>
          <w:tcPr>
            <w:tcW w:type="dxa" w:w="2706"/>
            <w:tcBorders>
              <w:left w:space="0" w:sz="4" w:color="000000" w:val="single"/>
              <w:bottom w:space="0" w:sz="4" w:color="000000" w:val="single"/>
            </w:tcBorders>
            <w:vAlign w:val="center"/>
          </w:tcPr>
          <w:p w:rsidRDefault="0045430F" w:rsidP="00D66141" w:rsidR="0045430F" w:rsidRPr="00504493">
            <w:pPr>
              <w:rPr>
                <w:rFonts w:cs="Arial" w:hAnsi="Arial" w:ascii="Arial"/>
                <w:color w:val="000000"/>
                <w:sz w:val="18"/>
                <w:szCs w:val="18"/>
              </w:rPr>
            </w:pPr>
            <w:r w:rsidRPr="00504493">
              <w:rPr>
                <w:rFonts w:cs="Arial" w:hAnsi="Arial" w:ascii="Arial"/>
                <w:color w:val="000000"/>
                <w:sz w:val="18"/>
                <w:szCs w:val="18"/>
              </w:rPr>
              <w:t xml:space="preserve">ZDENKO SKLEDAR, vl. OBRTA ZA PROIZVODNJU PROIZVODA OD METALA I PROIZVODA OD GUME I PLASTIKE "METALIAPLAST"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 21923893163</w:t>
            </w:r>
          </w:p>
        </w:tc>
        <w:tc>
          <w:tcPr>
            <w:tcW w:type="dxa" w:w="1417"/>
            <w:tcBorders>
              <w:left w:space="0" w:sz="4" w:color="000000" w:val="single"/>
              <w:bottom w:space="0" w:sz="4" w:color="000000" w:val="single"/>
            </w:tcBorders>
            <w:vAlign w:val="center"/>
          </w:tcPr>
          <w:p w:rsidRDefault="0045430F" w:rsidP="00D66141" w:rsidR="0045430F" w:rsidRPr="0045430F">
            <w:pPr>
              <w:rPr>
                <w:rFonts w:cs="Arial" w:hAnsi="Arial" w:ascii="Arial"/>
                <w:sz w:val="18"/>
                <w:szCs w:val="18"/>
              </w:rPr>
            </w:pPr>
            <w:r w:rsidRPr="0045430F">
              <w:rPr>
                <w:rFonts w:cs="Arial" w:hAnsi="Arial" w:ascii="Arial"/>
                <w:color w:val="000000"/>
                <w:sz w:val="18"/>
                <w:szCs w:val="18"/>
              </w:rPr>
              <w:t>Zaprešić, P. Devčića 1</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6.137,50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41</w:t>
            </w:r>
          </w:p>
        </w:tc>
        <w:tc>
          <w:tcPr>
            <w:tcW w:type="dxa" w:w="2706"/>
            <w:tcBorders>
              <w:left w:space="0" w:sz="4" w:color="000000" w:val="single"/>
              <w:bottom w:space="0" w:sz="4" w:color="000000" w:val="single"/>
            </w:tcBorders>
            <w:vAlign w:val="center"/>
          </w:tcPr>
          <w:p w:rsidRDefault="0045430F" w:rsidP="00D66141" w:rsidR="0045430F" w:rsidRPr="0045430F">
            <w:pPr>
              <w:rPr>
                <w:rFonts w:cs="Arial" w:hAnsi="Arial" w:ascii="Arial"/>
                <w:color w:val="000000"/>
                <w:sz w:val="18"/>
                <w:szCs w:val="18"/>
              </w:rPr>
            </w:pPr>
            <w:r w:rsidRPr="0045430F">
              <w:rPr>
                <w:rFonts w:cs="Arial" w:hAnsi="Arial" w:ascii="Arial"/>
                <w:color w:val="000000"/>
                <w:sz w:val="18"/>
                <w:szCs w:val="18"/>
              </w:rPr>
              <w:t>OFFSET TISAK NP GTO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42813630422</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Kovinska 9E</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13.563,55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OGG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16495843684</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Donje Vrapče 13DV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381,25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43</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POINT-VG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32765710469</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Zaprešić, Mihovila Krušlina 22</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64.067,50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44</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PRINCO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97635827885</w:t>
            </w:r>
          </w:p>
        </w:tc>
        <w:tc>
          <w:tcPr>
            <w:tcW w:type="dxa" w:w="1417"/>
            <w:tcBorders>
              <w:left w:space="0" w:sz="4" w:color="000000" w:val="single"/>
              <w:bottom w:space="0" w:sz="4" w:color="000000" w:val="single"/>
            </w:tcBorders>
            <w:vAlign w:val="center"/>
          </w:tcPr>
          <w:p w:rsidRDefault="0045430F" w:rsidP="00504493" w:rsidR="0045430F" w:rsidRPr="0045430F">
            <w:pPr>
              <w:rPr>
                <w:rFonts w:cs="Arial" w:hAnsi="Arial" w:ascii="Arial"/>
                <w:sz w:val="18"/>
                <w:szCs w:val="18"/>
              </w:rPr>
            </w:pPr>
            <w:r w:rsidRPr="0045430F">
              <w:rPr>
                <w:rFonts w:cs="Arial" w:hAnsi="Arial" w:ascii="Arial"/>
                <w:sz w:val="18"/>
                <w:szCs w:val="18"/>
              </w:rPr>
              <w:t xml:space="preserve">Zagreb, Gjure Szaba 4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92.000,00 </w:t>
            </w:r>
          </w:p>
        </w:tc>
      </w:tr>
      <w:tr w:rsidTr="009803B7" w:rsidR="0045430F" w:rsidRPr="00053114">
        <w:trPr>
          <w:trHeight w:val="5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45</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 xml:space="preserve">PUSTAK-PLAST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25811982920</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Sesvete, Vatrogasna 1</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65.440,98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46</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ROG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39483344029</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Varaždin, Braće Radića 147</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5.803,13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47</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SOLDUS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48865649031</w:t>
            </w:r>
          </w:p>
        </w:tc>
        <w:tc>
          <w:tcPr>
            <w:tcW w:type="dxa" w:w="1417"/>
            <w:tcBorders>
              <w:left w:space="0" w:sz="4" w:color="000000" w:val="single"/>
              <w:bottom w:space="0" w:sz="4" w:color="000000" w:val="single"/>
            </w:tcBorders>
            <w:vAlign w:val="center"/>
          </w:tcPr>
          <w:p w:rsidRDefault="0045430F" w:rsidP="008520FF" w:rsidR="0045430F" w:rsidRPr="0045430F">
            <w:pPr>
              <w:rPr>
                <w:rFonts w:cs="Arial" w:hAnsi="Arial" w:ascii="Arial"/>
                <w:sz w:val="18"/>
                <w:szCs w:val="18"/>
              </w:rPr>
            </w:pPr>
            <w:r w:rsidRPr="0045430F">
              <w:rPr>
                <w:rFonts w:cs="Arial" w:hAnsi="Arial" w:ascii="Arial"/>
                <w:sz w:val="18"/>
                <w:szCs w:val="18"/>
              </w:rPr>
              <w:t xml:space="preserve">Zagreb, Radnička cesta 27 </w:t>
            </w: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392.816,05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48</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STARAC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91822658581</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Kaštel Štafilić, Put Resnika 19</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10.335,00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801746" w:rsidR="0045430F" w:rsidRPr="0045430F">
            <w:pPr>
              <w:snapToGrid w:val="false"/>
              <w:jc w:val="center"/>
              <w:rPr>
                <w:rFonts w:cs="Arial" w:hAnsi="Arial" w:ascii="Arial"/>
                <w:sz w:val="18"/>
                <w:szCs w:val="18"/>
              </w:rPr>
            </w:pPr>
            <w:r w:rsidRPr="0045430F">
              <w:rPr>
                <w:rFonts w:cs="Arial" w:hAnsi="Arial" w:ascii="Arial"/>
                <w:sz w:val="18"/>
                <w:szCs w:val="18"/>
              </w:rPr>
              <w:t>49</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ŠTEDBANKA d.d.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br/>
              <w:t>58063088591</w:t>
            </w:r>
          </w:p>
        </w:tc>
        <w:tc>
          <w:tcPr>
            <w:tcW w:type="dxa" w:w="1417"/>
            <w:tcBorders>
              <w:left w:space="0" w:sz="4" w:color="000000" w:val="single"/>
              <w:bottom w:space="0" w:sz="4" w:color="000000" w:val="single"/>
            </w:tcBorders>
            <w:vAlign w:val="center"/>
          </w:tcPr>
          <w:p w:rsidRDefault="00504493" w:rsidP="008520FF" w:rsidR="0045430F" w:rsidRPr="0045430F">
            <w:pPr>
              <w:rPr>
                <w:rFonts w:cs="Arial" w:hAnsi="Arial" w:ascii="Arial"/>
                <w:sz w:val="18"/>
                <w:szCs w:val="18"/>
              </w:rPr>
            </w:pPr>
            <w:r w:rsidRPr="0045430F">
              <w:rPr>
                <w:rFonts w:cs="Arial" w:hAnsi="Arial" w:ascii="Arial"/>
                <w:sz w:val="18"/>
                <w:szCs w:val="18"/>
              </w:rPr>
              <w:t>Zagreb</w:t>
            </w:r>
            <w:r>
              <w:rPr>
                <w:rFonts w:cs="Arial" w:hAnsi="Arial" w:ascii="Arial"/>
                <w:sz w:val="18"/>
                <w:szCs w:val="18"/>
              </w:rPr>
              <w:t>,</w:t>
            </w:r>
            <w:r w:rsidRPr="0045430F">
              <w:rPr>
                <w:rFonts w:cs="Arial" w:hAnsi="Arial" w:ascii="Arial"/>
                <w:sz w:val="18"/>
                <w:szCs w:val="18"/>
              </w:rPr>
              <w:t xml:space="preserve"> </w:t>
            </w:r>
            <w:r w:rsidR="0045430F" w:rsidRPr="0045430F">
              <w:rPr>
                <w:rFonts w:cs="Arial" w:hAnsi="Arial" w:ascii="Arial"/>
                <w:sz w:val="18"/>
                <w:szCs w:val="18"/>
              </w:rPr>
              <w:t xml:space="preserve">Slavonska Avenija 3 </w:t>
            </w:r>
          </w:p>
          <w:p w:rsidRDefault="0045430F" w:rsidP="00801746" w:rsidR="0045430F" w:rsidRPr="0045430F">
            <w:pPr>
              <w:rPr>
                <w:rFonts w:cs="Arial" w:hAnsi="Arial" w:ascii="Arial"/>
                <w:sz w:val="18"/>
                <w:szCs w:val="18"/>
              </w:rPr>
            </w:pPr>
          </w:p>
          <w:p w:rsidRDefault="0045430F" w:rsidP="00801746" w:rsidR="0045430F" w:rsidRPr="0045430F">
            <w:pPr>
              <w:rPr>
                <w:rFonts w:cs="Arial" w:hAnsi="Arial" w:ascii="Arial"/>
                <w:sz w:val="18"/>
                <w:szCs w:val="18"/>
              </w:rPr>
            </w:pP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6.461.268,12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lastRenderedPageBreak/>
              <w:t>50</w:t>
            </w:r>
          </w:p>
        </w:tc>
        <w:tc>
          <w:tcPr>
            <w:tcW w:type="dxa" w:w="2706"/>
            <w:tcBorders>
              <w:left w:space="0" w:sz="4" w:color="000000" w:val="single"/>
              <w:bottom w:space="0" w:sz="4" w:color="000000" w:val="single"/>
            </w:tcBorders>
            <w:vAlign w:val="center"/>
          </w:tcPr>
          <w:p w:rsidRDefault="0045430F" w:rsidP="00EC75A6" w:rsidR="0045430F" w:rsidRPr="0045430F">
            <w:pPr>
              <w:rPr>
                <w:rFonts w:cs="Arial" w:hAnsi="Arial" w:ascii="Arial"/>
                <w:color w:val="000000"/>
                <w:sz w:val="18"/>
                <w:szCs w:val="18"/>
              </w:rPr>
            </w:pPr>
            <w:r w:rsidRPr="0045430F">
              <w:rPr>
                <w:rFonts w:cs="Arial" w:hAnsi="Arial" w:ascii="Arial"/>
                <w:color w:val="000000"/>
                <w:sz w:val="18"/>
                <w:szCs w:val="18"/>
              </w:rPr>
              <w:t xml:space="preserve">TOZ PENKALA, PROIZVODNJA I USLUGE d.o.o. </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40092947139</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 xml:space="preserve">Zagreb, Poljačka 56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6.478,83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51</w:t>
            </w:r>
          </w:p>
        </w:tc>
        <w:tc>
          <w:tcPr>
            <w:tcW w:type="dxa" w:w="2706"/>
            <w:tcBorders>
              <w:left w:space="0" w:sz="4" w:color="000000" w:val="single"/>
              <w:bottom w:space="0" w:sz="4" w:color="000000" w:val="single"/>
            </w:tcBorders>
            <w:vAlign w:val="center"/>
          </w:tcPr>
          <w:p w:rsidRDefault="0045430F" w:rsidR="0045430F" w:rsidRPr="0045430F">
            <w:pPr>
              <w:rPr>
                <w:rFonts w:cs="Arial" w:hAnsi="Arial" w:ascii="Arial"/>
                <w:color w:val="000000"/>
                <w:sz w:val="18"/>
                <w:szCs w:val="18"/>
              </w:rPr>
            </w:pPr>
            <w:r w:rsidRPr="0045430F">
              <w:rPr>
                <w:rFonts w:cs="Arial" w:hAnsi="Arial" w:ascii="Arial"/>
                <w:color w:val="000000"/>
                <w:sz w:val="18"/>
                <w:szCs w:val="18"/>
              </w:rPr>
              <w:t>TOZ Penkala, Tvornica olovaka, školskog i uredskog pribora Zagreb, d.d. u stečaju</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 xml:space="preserve">41257380203 </w:t>
            </w:r>
          </w:p>
        </w:tc>
        <w:tc>
          <w:tcPr>
            <w:tcW w:type="dxa" w:w="1417"/>
            <w:tcBorders>
              <w:left w:space="0" w:sz="4" w:color="000000" w:val="single"/>
              <w:bottom w:space="0" w:sz="4" w:color="000000" w:val="single"/>
            </w:tcBorders>
            <w:vAlign w:val="center"/>
          </w:tcPr>
          <w:p w:rsidRDefault="0045430F" w:rsidP="00EC75A6" w:rsidR="0045430F" w:rsidRPr="0045430F">
            <w:pPr>
              <w:rPr>
                <w:rFonts w:cs="Arial" w:hAnsi="Arial" w:ascii="Arial"/>
                <w:sz w:val="18"/>
                <w:szCs w:val="18"/>
              </w:rPr>
            </w:pPr>
            <w:r w:rsidRPr="0045430F">
              <w:rPr>
                <w:rFonts w:cs="Arial" w:hAnsi="Arial" w:ascii="Arial"/>
                <w:sz w:val="18"/>
                <w:szCs w:val="18"/>
              </w:rPr>
              <w:t xml:space="preserve">Zagreb, Poljačka 56 </w:t>
            </w:r>
          </w:p>
        </w:tc>
        <w:tc>
          <w:tcPr>
            <w:tcW w:type="dxa" w:w="1569"/>
            <w:tcBorders>
              <w:left w:space="0" w:sz="4" w:color="000000" w:val="single"/>
              <w:bottom w:space="0" w:sz="4" w:color="000000" w:val="single"/>
              <w:right w:space="0" w:sz="4" w:color="000000" w:val="single"/>
            </w:tcBorders>
            <w:vAlign w:val="center"/>
          </w:tcPr>
          <w:p w:rsidRDefault="0045430F" w:rsidR="0045430F" w:rsidRPr="0045430F">
            <w:pPr>
              <w:jc w:val="right"/>
              <w:rPr>
                <w:rFonts w:cs="Arial" w:hAnsi="Arial" w:ascii="Arial"/>
                <w:color w:val="000000"/>
                <w:sz w:val="18"/>
                <w:szCs w:val="18"/>
              </w:rPr>
            </w:pPr>
            <w:r w:rsidRPr="0045430F">
              <w:rPr>
                <w:rFonts w:cs="Arial" w:hAnsi="Arial" w:ascii="Arial"/>
                <w:color w:val="000000"/>
                <w:sz w:val="18"/>
                <w:szCs w:val="18"/>
              </w:rPr>
              <w:t xml:space="preserve">210.580,53 </w:t>
            </w:r>
          </w:p>
        </w:tc>
      </w:tr>
      <w:tr w:rsidTr="009803B7" w:rsidR="0045430F" w:rsidRPr="00053114">
        <w:trPr>
          <w:trHeight w:val="570"/>
        </w:trPr>
        <w:tc>
          <w:tcPr>
            <w:tcW w:type="dxa" w:w="711"/>
            <w:tcBorders>
              <w:left w:space="0" w:sz="4" w:color="000000" w:val="single"/>
              <w:bottom w:space="0" w:sz="4" w:color="000000" w:val="single"/>
            </w:tcBorders>
            <w:vAlign w:val="center"/>
          </w:tcPr>
          <w:p w:rsidRDefault="0045430F" w:rsidP="009803B7" w:rsidR="0045430F" w:rsidRPr="0045430F">
            <w:pPr>
              <w:snapToGrid w:val="false"/>
              <w:jc w:val="center"/>
              <w:rPr>
                <w:rFonts w:cs="Arial" w:hAnsi="Arial" w:ascii="Arial"/>
                <w:sz w:val="18"/>
                <w:szCs w:val="18"/>
              </w:rPr>
            </w:pPr>
            <w:r w:rsidRPr="0045430F">
              <w:rPr>
                <w:rFonts w:cs="Arial" w:hAnsi="Arial" w:ascii="Arial"/>
                <w:sz w:val="18"/>
                <w:szCs w:val="18"/>
              </w:rPr>
              <w:t>52</w:t>
            </w:r>
          </w:p>
        </w:tc>
        <w:tc>
          <w:tcPr>
            <w:tcW w:type="dxa" w:w="2706"/>
            <w:tcBorders>
              <w:left w:space="0" w:sz="4" w:color="000000" w:val="single"/>
              <w:bottom w:space="0" w:sz="4" w:color="000000" w:val="single"/>
            </w:tcBorders>
            <w:vAlign w:val="center"/>
          </w:tcPr>
          <w:p w:rsidRDefault="0045430F" w:rsidP="008520FF" w:rsidR="0045430F" w:rsidRPr="0045430F">
            <w:pPr>
              <w:rPr>
                <w:rFonts w:cs="Arial" w:hAnsi="Arial" w:ascii="Arial"/>
                <w:color w:val="000000"/>
                <w:sz w:val="18"/>
                <w:szCs w:val="18"/>
              </w:rPr>
            </w:pPr>
            <w:r w:rsidRPr="0045430F">
              <w:rPr>
                <w:rFonts w:cs="Arial" w:hAnsi="Arial" w:ascii="Arial"/>
                <w:color w:val="000000"/>
                <w:sz w:val="18"/>
                <w:szCs w:val="18"/>
              </w:rPr>
              <w:t>VIDUKA LOVRO</w:t>
            </w:r>
          </w:p>
        </w:tc>
        <w:tc>
          <w:tcPr>
            <w:tcW w:type="dxa" w:w="1418"/>
            <w:tcBorders>
              <w:left w:space="0" w:sz="4" w:color="000000" w:val="single"/>
              <w:bottom w:space="0" w:sz="4" w:color="000000" w:val="single"/>
            </w:tcBorders>
            <w:vAlign w:val="center"/>
          </w:tcPr>
          <w:p w:rsidRDefault="0045430F" w:rsidR="0045430F" w:rsidRPr="0045430F">
            <w:pPr>
              <w:jc w:val="center"/>
              <w:rPr>
                <w:rFonts w:cs="Arial" w:hAnsi="Arial" w:ascii="Arial"/>
                <w:color w:val="000000"/>
                <w:sz w:val="18"/>
                <w:szCs w:val="18"/>
              </w:rPr>
            </w:pPr>
            <w:r w:rsidRPr="0045430F">
              <w:rPr>
                <w:rFonts w:cs="Arial" w:hAnsi="Arial" w:ascii="Arial"/>
                <w:color w:val="000000"/>
                <w:sz w:val="18"/>
                <w:szCs w:val="18"/>
              </w:rPr>
              <w:t>07405573835</w:t>
            </w:r>
          </w:p>
        </w:tc>
        <w:tc>
          <w:tcPr>
            <w:tcW w:type="dxa" w:w="1417"/>
            <w:tcBorders>
              <w:left w:space="0" w:sz="4" w:color="000000" w:val="single"/>
              <w:bottom w:space="0" w:sz="4" w:color="000000" w:val="single"/>
            </w:tcBorders>
            <w:vAlign w:val="center"/>
          </w:tcPr>
          <w:p w:rsidRDefault="0045430F" w:rsidP="00801746" w:rsidR="0045430F" w:rsidRPr="0045430F">
            <w:pPr>
              <w:rPr>
                <w:rFonts w:cs="Arial" w:hAnsi="Arial" w:ascii="Arial"/>
                <w:sz w:val="18"/>
                <w:szCs w:val="18"/>
              </w:rPr>
            </w:pPr>
            <w:r w:rsidRPr="0045430F">
              <w:rPr>
                <w:rFonts w:cs="Arial" w:hAnsi="Arial" w:ascii="Arial"/>
                <w:color w:val="000000"/>
                <w:sz w:val="18"/>
                <w:szCs w:val="18"/>
              </w:rPr>
              <w:t>Zagreb, Radnički put 2</w:t>
            </w:r>
          </w:p>
        </w:tc>
        <w:tc>
          <w:tcPr>
            <w:tcW w:type="dxa" w:w="1569"/>
            <w:tcBorders>
              <w:left w:space="0" w:sz="4" w:color="000000" w:val="single"/>
              <w:bottom w:space="0" w:sz="4" w:color="000000" w:val="single"/>
              <w:right w:space="0" w:sz="4" w:color="000000" w:val="single"/>
            </w:tcBorders>
            <w:vAlign w:val="center"/>
          </w:tcPr>
          <w:p w:rsidRDefault="003D6236" w:rsidP="003D6236" w:rsidR="0045430F" w:rsidRPr="0045430F">
            <w:pPr>
              <w:jc w:val="right"/>
              <w:rPr>
                <w:rFonts w:cs="Arial" w:hAnsi="Arial" w:ascii="Arial"/>
                <w:color w:val="000000"/>
                <w:sz w:val="18"/>
                <w:szCs w:val="18"/>
              </w:rPr>
            </w:pPr>
            <w:r>
              <w:rPr>
                <w:rFonts w:cs="Arial" w:hAnsi="Arial" w:ascii="Arial"/>
                <w:color w:val="000000"/>
                <w:sz w:val="18"/>
                <w:szCs w:val="18"/>
              </w:rPr>
              <w:t xml:space="preserve">6.719.096,40  </w:t>
            </w:r>
          </w:p>
        </w:tc>
      </w:tr>
      <w:tr w:rsidTr="009803B7" w:rsidR="00FD5C43" w:rsidRPr="00053114">
        <w:trPr>
          <w:trHeight w:val="570"/>
        </w:trPr>
        <w:tc>
          <w:tcPr>
            <w:tcW w:type="dxa" w:w="711"/>
            <w:tcBorders>
              <w:left w:space="0" w:sz="4" w:color="000000" w:val="single"/>
              <w:bottom w:space="0" w:sz="4" w:color="000000" w:val="single"/>
            </w:tcBorders>
            <w:vAlign w:val="center"/>
          </w:tcPr>
          <w:p w:rsidRDefault="00FD5C43" w:rsidP="00D315F7" w:rsidR="00FD5C43" w:rsidRPr="0045430F">
            <w:pPr>
              <w:snapToGrid w:val="false"/>
              <w:jc w:val="center"/>
              <w:rPr>
                <w:rFonts w:cs="Arial" w:hAnsi="Arial" w:ascii="Arial"/>
                <w:sz w:val="18"/>
                <w:szCs w:val="18"/>
              </w:rPr>
            </w:pPr>
            <w:r w:rsidRPr="0045430F">
              <w:rPr>
                <w:rFonts w:cs="Arial" w:hAnsi="Arial" w:ascii="Arial"/>
                <w:sz w:val="18"/>
                <w:szCs w:val="18"/>
              </w:rPr>
              <w:t>53</w:t>
            </w:r>
          </w:p>
        </w:tc>
        <w:tc>
          <w:tcPr>
            <w:tcW w:type="dxa" w:w="2706"/>
            <w:tcBorders>
              <w:left w:space="0" w:sz="4" w:color="000000" w:val="single"/>
              <w:bottom w:space="0" w:sz="4" w:color="000000" w:val="single"/>
            </w:tcBorders>
            <w:vAlign w:val="center"/>
          </w:tcPr>
          <w:p w:rsidRDefault="00FD5C43" w:rsidP="00D315F7" w:rsidR="00FD5C43" w:rsidRPr="0045430F">
            <w:pPr>
              <w:rPr>
                <w:rFonts w:cs="Arial" w:hAnsi="Arial" w:ascii="Arial"/>
                <w:color w:val="000000"/>
                <w:sz w:val="18"/>
                <w:szCs w:val="18"/>
              </w:rPr>
            </w:pPr>
            <w:r w:rsidRPr="0045430F">
              <w:rPr>
                <w:rFonts w:cs="Arial" w:hAnsi="Arial" w:ascii="Arial"/>
                <w:color w:val="000000"/>
                <w:sz w:val="18"/>
                <w:szCs w:val="18"/>
              </w:rPr>
              <w:t>VIDUKA ŽELJKO</w:t>
            </w:r>
          </w:p>
        </w:tc>
        <w:tc>
          <w:tcPr>
            <w:tcW w:type="dxa" w:w="1418"/>
            <w:tcBorders>
              <w:left w:space="0" w:sz="4" w:color="000000" w:val="single"/>
              <w:bottom w:space="0" w:sz="4" w:color="000000" w:val="single"/>
            </w:tcBorders>
            <w:vAlign w:val="center"/>
          </w:tcPr>
          <w:p w:rsidRDefault="00FD5C43" w:rsidP="00D315F7" w:rsidR="00FD5C43" w:rsidRPr="0045430F">
            <w:pPr>
              <w:jc w:val="center"/>
              <w:rPr>
                <w:rFonts w:cs="Arial" w:hAnsi="Arial" w:ascii="Arial"/>
                <w:color w:val="000000"/>
                <w:sz w:val="18"/>
                <w:szCs w:val="18"/>
              </w:rPr>
            </w:pPr>
            <w:r w:rsidRPr="0045430F">
              <w:rPr>
                <w:rFonts w:cs="Arial" w:hAnsi="Arial" w:ascii="Arial"/>
                <w:color w:val="000000"/>
                <w:sz w:val="18"/>
                <w:szCs w:val="18"/>
              </w:rPr>
              <w:t xml:space="preserve">98075269308  </w:t>
            </w:r>
          </w:p>
        </w:tc>
        <w:tc>
          <w:tcPr>
            <w:tcW w:type="dxa" w:w="1417"/>
            <w:tcBorders>
              <w:left w:space="0" w:sz="4" w:color="000000" w:val="single"/>
              <w:bottom w:space="0" w:sz="4" w:color="000000" w:val="single"/>
            </w:tcBorders>
            <w:vAlign w:val="center"/>
          </w:tcPr>
          <w:p w:rsidRDefault="00FD5C43" w:rsidP="00D315F7" w:rsidR="00FD5C43" w:rsidRPr="0045430F">
            <w:pPr>
              <w:rPr>
                <w:rFonts w:cs="Arial" w:hAnsi="Arial" w:ascii="Arial"/>
                <w:sz w:val="18"/>
                <w:szCs w:val="18"/>
              </w:rPr>
            </w:pPr>
            <w:r w:rsidRPr="0045430F">
              <w:rPr>
                <w:rFonts w:cs="Arial" w:hAnsi="Arial" w:ascii="Arial"/>
                <w:color w:val="000000"/>
                <w:sz w:val="18"/>
                <w:szCs w:val="18"/>
              </w:rPr>
              <w:t>Zagreb, Radnički put 2</w:t>
            </w:r>
          </w:p>
        </w:tc>
        <w:tc>
          <w:tcPr>
            <w:tcW w:type="dxa" w:w="1569"/>
            <w:tcBorders>
              <w:left w:space="0" w:sz="4" w:color="000000" w:val="single"/>
              <w:bottom w:space="0" w:sz="4" w:color="000000" w:val="single"/>
              <w:right w:space="0" w:sz="4" w:color="000000" w:val="single"/>
            </w:tcBorders>
            <w:vAlign w:val="center"/>
          </w:tcPr>
          <w:p w:rsidRDefault="003D6236" w:rsidP="003D6236" w:rsidR="00FD5C43" w:rsidRPr="0045430F">
            <w:pPr>
              <w:jc w:val="right"/>
              <w:rPr>
                <w:rFonts w:cs="Arial" w:hAnsi="Arial" w:ascii="Arial"/>
                <w:color w:val="000000"/>
                <w:sz w:val="18"/>
                <w:szCs w:val="18"/>
              </w:rPr>
            </w:pPr>
            <w:r>
              <w:rPr>
                <w:rFonts w:cs="Arial" w:hAnsi="Arial" w:ascii="Arial"/>
                <w:color w:val="000000"/>
                <w:sz w:val="18"/>
                <w:szCs w:val="18"/>
              </w:rPr>
              <w:t xml:space="preserve">147.695,76 </w:t>
            </w:r>
          </w:p>
        </w:tc>
      </w:tr>
      <w:tr w:rsidTr="009803B7" w:rsidR="00FD5C43" w:rsidRPr="00053114">
        <w:trPr>
          <w:trHeight w:val="570"/>
        </w:trPr>
        <w:tc>
          <w:tcPr>
            <w:tcW w:type="dxa" w:w="711"/>
            <w:tcBorders>
              <w:left w:space="0" w:sz="4" w:color="000000" w:val="single"/>
              <w:bottom w:space="0" w:sz="4" w:color="000000" w:val="single"/>
            </w:tcBorders>
            <w:vAlign w:val="center"/>
          </w:tcPr>
          <w:p w:rsidRDefault="00FD5C43" w:rsidP="009803B7" w:rsidR="00FD5C43" w:rsidRPr="0045430F">
            <w:pPr>
              <w:snapToGrid w:val="false"/>
              <w:jc w:val="center"/>
              <w:rPr>
                <w:rFonts w:cs="Arial" w:hAnsi="Arial" w:ascii="Arial"/>
                <w:sz w:val="18"/>
                <w:szCs w:val="18"/>
              </w:rPr>
            </w:pPr>
            <w:r>
              <w:rPr>
                <w:rFonts w:cs="Arial" w:hAnsi="Arial" w:ascii="Arial"/>
                <w:sz w:val="18"/>
                <w:szCs w:val="18"/>
              </w:rPr>
              <w:t>54</w:t>
            </w:r>
          </w:p>
        </w:tc>
        <w:tc>
          <w:tcPr>
            <w:tcW w:type="dxa" w:w="2706"/>
            <w:tcBorders>
              <w:left w:space="0" w:sz="4" w:color="000000" w:val="single"/>
              <w:bottom w:space="0" w:sz="4" w:color="000000" w:val="single"/>
            </w:tcBorders>
            <w:vAlign w:val="center"/>
          </w:tcPr>
          <w:p w:rsidRDefault="001E5C81" w:rsidP="00FD5C43" w:rsidR="00FD5C43">
            <w:pPr>
              <w:rPr>
                <w:rFonts w:cs="Arial" w:hAnsi="Arial" w:ascii="Arial"/>
                <w:color w:val="000000"/>
                <w:sz w:val="18"/>
                <w:szCs w:val="18"/>
              </w:rPr>
            </w:pPr>
            <w:r>
              <w:rPr>
                <w:rFonts w:cs="Arial" w:hAnsi="Arial" w:ascii="Arial"/>
                <w:color w:val="000000"/>
                <w:sz w:val="18"/>
                <w:szCs w:val="18"/>
              </w:rPr>
              <w:t>ZAGREBAČ</w:t>
            </w:r>
            <w:r w:rsidR="00FD5C43" w:rsidRPr="00FD5C43">
              <w:rPr>
                <w:rFonts w:cs="Arial" w:hAnsi="Arial" w:ascii="Arial"/>
                <w:color w:val="000000"/>
                <w:sz w:val="18"/>
                <w:szCs w:val="18"/>
              </w:rPr>
              <w:t>KI HOLDING d.o.o</w:t>
            </w:r>
          </w:p>
          <w:p w:rsidRDefault="001E5C81" w:rsidP="00FD5C43" w:rsidR="001E5C81" w:rsidRPr="00FD5C43">
            <w:pPr>
              <w:rPr>
                <w:rFonts w:cs="Arial" w:hAnsi="Arial" w:ascii="Arial"/>
                <w:color w:val="000000"/>
                <w:sz w:val="18"/>
                <w:szCs w:val="18"/>
              </w:rPr>
            </w:pPr>
            <w:r>
              <w:rPr>
                <w:rFonts w:cs="Arial" w:hAnsi="Arial" w:ascii="Arial"/>
                <w:color w:val="000000"/>
                <w:sz w:val="18"/>
                <w:szCs w:val="18"/>
              </w:rPr>
              <w:t xml:space="preserve">(Podružnica Zagrebparking, Zagreb, </w:t>
            </w:r>
            <w:r w:rsidRPr="00FD5C43">
              <w:rPr>
                <w:rFonts w:cs="Arial" w:hAnsi="Arial" w:ascii="Arial"/>
                <w:sz w:val="18"/>
                <w:szCs w:val="18"/>
              </w:rPr>
              <w:t>Šubićeva 40/III</w:t>
            </w:r>
            <w:r>
              <w:rPr>
                <w:rFonts w:cs="Arial" w:hAnsi="Arial" w:ascii="Arial"/>
                <w:sz w:val="18"/>
                <w:szCs w:val="18"/>
              </w:rPr>
              <w:t>)</w:t>
            </w:r>
          </w:p>
        </w:tc>
        <w:tc>
          <w:tcPr>
            <w:tcW w:type="dxa" w:w="1418"/>
            <w:tcBorders>
              <w:left w:space="0" w:sz="4" w:color="000000" w:val="single"/>
              <w:bottom w:space="0" w:sz="4" w:color="000000" w:val="single"/>
            </w:tcBorders>
            <w:vAlign w:val="center"/>
          </w:tcPr>
          <w:p w:rsidRDefault="00FD5C43" w:rsidR="00FD5C43" w:rsidRPr="00FD5C43">
            <w:pPr>
              <w:jc w:val="center"/>
              <w:rPr>
                <w:rFonts w:cs="Arial" w:hAnsi="Arial" w:ascii="Arial"/>
                <w:color w:val="000000"/>
                <w:sz w:val="18"/>
                <w:szCs w:val="18"/>
              </w:rPr>
            </w:pPr>
            <w:r w:rsidRPr="00FD5C43">
              <w:rPr>
                <w:rFonts w:cs="Arial" w:hAnsi="Arial" w:ascii="Arial"/>
                <w:color w:val="000000"/>
                <w:sz w:val="18"/>
                <w:szCs w:val="18"/>
              </w:rPr>
              <w:br/>
              <w:t>85584865987</w:t>
            </w:r>
          </w:p>
        </w:tc>
        <w:tc>
          <w:tcPr>
            <w:tcW w:type="dxa" w:w="1417"/>
            <w:tcBorders>
              <w:left w:space="0" w:sz="4" w:color="000000" w:val="single"/>
              <w:bottom w:space="0" w:sz="4" w:color="000000" w:val="single"/>
            </w:tcBorders>
            <w:vAlign w:val="center"/>
          </w:tcPr>
          <w:p w:rsidRDefault="00FD5C43" w:rsidP="001E5C81" w:rsidR="00FD5C43" w:rsidRPr="00FD5C43">
            <w:pPr>
              <w:rPr>
                <w:rFonts w:cs="Arial" w:hAnsi="Arial" w:ascii="Arial"/>
                <w:color w:val="000000"/>
                <w:sz w:val="18"/>
                <w:szCs w:val="18"/>
              </w:rPr>
            </w:pPr>
            <w:r>
              <w:rPr>
                <w:rFonts w:cs="Arial" w:hAnsi="Arial" w:ascii="Arial"/>
                <w:sz w:val="18"/>
                <w:szCs w:val="18"/>
              </w:rPr>
              <w:t xml:space="preserve">Zagreb, </w:t>
            </w:r>
            <w:r w:rsidR="001E5C81">
              <w:rPr>
                <w:rFonts w:cs="Arial" w:hAnsi="Arial" w:ascii="Arial"/>
                <w:sz w:val="18"/>
                <w:szCs w:val="18"/>
              </w:rPr>
              <w:t xml:space="preserve">Ulica grada Vukovara 41 </w:t>
            </w:r>
          </w:p>
        </w:tc>
        <w:tc>
          <w:tcPr>
            <w:tcW w:type="dxa" w:w="1569"/>
            <w:tcBorders>
              <w:left w:space="0" w:sz="4" w:color="000000" w:val="single"/>
              <w:bottom w:space="0" w:sz="4" w:color="000000" w:val="single"/>
              <w:right w:space="0" w:sz="4" w:color="000000" w:val="single"/>
            </w:tcBorders>
            <w:vAlign w:val="center"/>
          </w:tcPr>
          <w:p w:rsidRDefault="00FD5C43" w:rsidR="00FD5C43" w:rsidRPr="00FD5C43">
            <w:pPr>
              <w:jc w:val="right"/>
              <w:rPr>
                <w:rFonts w:cs="Arial" w:hAnsi="Arial" w:ascii="Arial"/>
                <w:color w:val="000000"/>
                <w:sz w:val="18"/>
                <w:szCs w:val="18"/>
              </w:rPr>
            </w:pPr>
            <w:r w:rsidRPr="00FD5C43">
              <w:rPr>
                <w:rFonts w:cs="Arial" w:hAnsi="Arial" w:ascii="Arial"/>
                <w:color w:val="000000"/>
                <w:sz w:val="18"/>
                <w:szCs w:val="18"/>
              </w:rPr>
              <w:t xml:space="preserve">968,04 </w:t>
            </w:r>
          </w:p>
        </w:tc>
      </w:tr>
      <w:tr w:rsidTr="009803B7" w:rsidR="00FD5C43" w:rsidRPr="00053114">
        <w:trPr>
          <w:trHeight w:val="570"/>
        </w:trPr>
        <w:tc>
          <w:tcPr>
            <w:tcW w:type="dxa" w:w="711"/>
            <w:tcBorders>
              <w:left w:space="0" w:sz="4" w:color="000000" w:val="single"/>
              <w:bottom w:space="0" w:sz="4" w:color="000000" w:val="single"/>
            </w:tcBorders>
            <w:vAlign w:val="center"/>
          </w:tcPr>
          <w:p w:rsidRDefault="00FD5C43" w:rsidP="009803B7" w:rsidR="00FD5C43" w:rsidRPr="0045430F">
            <w:pPr>
              <w:snapToGrid w:val="false"/>
              <w:jc w:val="center"/>
              <w:rPr>
                <w:rFonts w:cs="Arial" w:hAnsi="Arial" w:ascii="Arial"/>
                <w:sz w:val="18"/>
                <w:szCs w:val="18"/>
              </w:rPr>
            </w:pPr>
            <w:r>
              <w:rPr>
                <w:rFonts w:cs="Arial" w:hAnsi="Arial" w:ascii="Arial"/>
                <w:sz w:val="18"/>
                <w:szCs w:val="18"/>
              </w:rPr>
              <w:t>55</w:t>
            </w:r>
          </w:p>
        </w:tc>
        <w:tc>
          <w:tcPr>
            <w:tcW w:type="dxa" w:w="2706"/>
            <w:tcBorders>
              <w:left w:space="0" w:sz="4" w:color="000000" w:val="single"/>
              <w:bottom w:space="0" w:sz="4" w:color="000000" w:val="single"/>
            </w:tcBorders>
            <w:vAlign w:val="center"/>
          </w:tcPr>
          <w:p w:rsidRDefault="00FD5C43" w:rsidP="00FD5C43" w:rsidR="00FD5C43" w:rsidRPr="00FD5C43">
            <w:pPr>
              <w:rPr>
                <w:rFonts w:cs="Arial" w:hAnsi="Arial" w:ascii="Arial"/>
                <w:color w:val="000000"/>
                <w:sz w:val="18"/>
                <w:szCs w:val="18"/>
              </w:rPr>
            </w:pPr>
            <w:r w:rsidRPr="00FD5C43">
              <w:rPr>
                <w:rFonts w:cs="Arial" w:hAnsi="Arial" w:ascii="Arial"/>
                <w:color w:val="000000"/>
                <w:sz w:val="18"/>
                <w:szCs w:val="18"/>
              </w:rPr>
              <w:t>Zagrebačka banka d.d</w:t>
            </w:r>
            <w:r>
              <w:rPr>
                <w:rFonts w:cs="Arial" w:hAnsi="Arial" w:ascii="Arial"/>
                <w:color w:val="000000"/>
                <w:sz w:val="18"/>
                <w:szCs w:val="18"/>
              </w:rPr>
              <w:t>.</w:t>
            </w:r>
          </w:p>
        </w:tc>
        <w:tc>
          <w:tcPr>
            <w:tcW w:type="dxa" w:w="1418"/>
            <w:tcBorders>
              <w:left w:space="0" w:sz="4" w:color="000000" w:val="single"/>
              <w:bottom w:space="0" w:sz="4" w:color="000000" w:val="single"/>
            </w:tcBorders>
            <w:vAlign w:val="center"/>
          </w:tcPr>
          <w:p w:rsidRDefault="00FD5C43" w:rsidR="00FD5C43" w:rsidRPr="00FD5C43">
            <w:pPr>
              <w:jc w:val="center"/>
              <w:rPr>
                <w:rFonts w:cs="Arial" w:hAnsi="Arial" w:ascii="Arial"/>
                <w:color w:val="000000"/>
                <w:sz w:val="18"/>
                <w:szCs w:val="18"/>
              </w:rPr>
            </w:pPr>
            <w:r w:rsidRPr="00FD5C43">
              <w:rPr>
                <w:rFonts w:cs="Arial" w:hAnsi="Arial" w:ascii="Arial"/>
                <w:color w:val="000000"/>
                <w:sz w:val="18"/>
                <w:szCs w:val="18"/>
              </w:rPr>
              <w:br/>
              <w:t>92963223473</w:t>
            </w:r>
          </w:p>
        </w:tc>
        <w:tc>
          <w:tcPr>
            <w:tcW w:type="dxa" w:w="1417"/>
            <w:tcBorders>
              <w:left w:space="0" w:sz="4" w:color="000000" w:val="single"/>
              <w:bottom w:space="0" w:sz="4" w:color="000000" w:val="single"/>
            </w:tcBorders>
            <w:vAlign w:val="center"/>
          </w:tcPr>
          <w:p w:rsidRDefault="00FD5C43" w:rsidP="00FD5C43" w:rsidR="00FD5C43" w:rsidRPr="00FD5C43">
            <w:pPr>
              <w:rPr>
                <w:rFonts w:cs="Arial" w:hAnsi="Arial" w:ascii="Arial"/>
                <w:sz w:val="18"/>
                <w:szCs w:val="18"/>
              </w:rPr>
            </w:pPr>
            <w:r>
              <w:rPr>
                <w:rFonts w:cs="Arial" w:hAnsi="Arial" w:ascii="Arial"/>
                <w:sz w:val="18"/>
                <w:szCs w:val="18"/>
              </w:rPr>
              <w:t xml:space="preserve">Zagreb, </w:t>
            </w:r>
            <w:r w:rsidRPr="00FD5C43">
              <w:rPr>
                <w:rFonts w:cs="Arial" w:hAnsi="Arial" w:ascii="Arial"/>
                <w:sz w:val="18"/>
                <w:szCs w:val="18"/>
              </w:rPr>
              <w:t xml:space="preserve">Trg bana Josipa Jelačića </w:t>
            </w:r>
          </w:p>
        </w:tc>
        <w:tc>
          <w:tcPr>
            <w:tcW w:type="dxa" w:w="1569"/>
            <w:tcBorders>
              <w:left w:space="0" w:sz="4" w:color="000000" w:val="single"/>
              <w:bottom w:space="0" w:sz="4" w:color="000000" w:val="single"/>
              <w:right w:space="0" w:sz="4" w:color="000000" w:val="single"/>
            </w:tcBorders>
            <w:vAlign w:val="center"/>
          </w:tcPr>
          <w:p w:rsidRDefault="00FD5C43" w:rsidR="00FD5C43" w:rsidRPr="00FD5C43">
            <w:pPr>
              <w:jc w:val="right"/>
              <w:rPr>
                <w:rFonts w:cs="Arial" w:hAnsi="Arial" w:ascii="Arial"/>
                <w:color w:val="000000"/>
                <w:sz w:val="18"/>
                <w:szCs w:val="18"/>
              </w:rPr>
            </w:pPr>
            <w:r w:rsidRPr="00FD5C43">
              <w:rPr>
                <w:rFonts w:cs="Arial" w:hAnsi="Arial" w:ascii="Arial"/>
                <w:color w:val="000000"/>
                <w:sz w:val="18"/>
                <w:szCs w:val="18"/>
              </w:rPr>
              <w:t xml:space="preserve">366.860,11 </w:t>
            </w: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F10827" w:rsidP="0047700F" w:rsidR="00F10827">
      <w:pPr>
        <w:jc w:val="center"/>
        <w:rPr>
          <w:rFonts w:hAnsi="Times New Roman" w:ascii="Times New Roman"/>
        </w:rPr>
      </w:pPr>
      <w:r>
        <w:rPr>
          <w:rFonts w:hAnsi="Times New Roman" w:ascii="Times New Roman"/>
        </w:rPr>
        <w:t xml:space="preserve">U Karlovcu, </w:t>
      </w:r>
      <w:r w:rsidR="003D6236">
        <w:rPr>
          <w:rFonts w:hAnsi="Times New Roman" w:ascii="Times New Roman"/>
        </w:rPr>
        <w:t>10</w:t>
      </w:r>
      <w:r w:rsidR="00504493">
        <w:rPr>
          <w:rFonts w:hAnsi="Times New Roman" w:ascii="Times New Roman"/>
        </w:rPr>
        <w:t>. siječnja 2019.</w:t>
      </w:r>
    </w:p>
    <w:p w:rsidRDefault="00F10827" w:rsidP="00F10827" w:rsidR="00F10827">
      <w:pPr>
        <w:tabs>
          <w:tab w:pos="7017" w:val="left"/>
        </w:tabs>
        <w:rPr>
          <w:rFonts w:hAnsi="Times New Roman" w:ascii="Times New Roman"/>
        </w:rPr>
      </w:pPr>
      <w:r>
        <w:rPr>
          <w:rFonts w:hAnsi="Times New Roman" w:ascii="Times New Roman"/>
        </w:rPr>
        <w:tab/>
      </w:r>
      <w:r w:rsidR="0047700F">
        <w:rPr>
          <w:rFonts w:hAnsi="Times New Roman" w:ascii="Times New Roman"/>
        </w:rPr>
        <w:t xml:space="preserve">          </w:t>
      </w:r>
      <w:r>
        <w:rPr>
          <w:rFonts w:hAnsi="Times New Roman" w:ascii="Times New Roman"/>
        </w:rPr>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BD7E3B" w:rsidR="00F10827" w:rsidRPr="00F108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504493" w:rsidR="00BD7E3B">
    <w:pPr>
      <w:pStyle w:val="Zaglavlje"/>
      <w:tabs>
        <w:tab w:pos="6280" w:val="left"/>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EB298F">
          <w:rPr>
            <w:noProof/>
          </w:rPr>
          <w:t>4</w:t>
        </w:r>
        <w:r>
          <w:fldChar w:fldCharType="end"/>
        </w:r>
      </w:sdtContent>
    </w:sdt>
    <w:r>
      <w:tab/>
    </w:r>
    <w:r w:rsidR="00504493">
      <w:t xml:space="preserve">               </w:t>
    </w:r>
    <w:r w:rsidR="00504493" w:rsidRPr="00504493">
      <w:rPr>
        <w:rFonts w:hAnsi="Times New Roman" w:ascii="Times New Roman"/>
      </w:rPr>
      <w:t>4 St-2465/2017</w:t>
    </w:r>
    <w:r w:rsidR="00504493">
      <w:tab/>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0D72CD"/>
    <w:rsid w:val="001E5C81"/>
    <w:rsid w:val="002750FE"/>
    <w:rsid w:val="002E39D1"/>
    <w:rsid w:val="0038585E"/>
    <w:rsid w:val="003B4C40"/>
    <w:rsid w:val="003D6236"/>
    <w:rsid w:val="00421054"/>
    <w:rsid w:val="0045430F"/>
    <w:rsid w:val="0047700F"/>
    <w:rsid w:val="004F2198"/>
    <w:rsid w:val="00504493"/>
    <w:rsid w:val="00673FDB"/>
    <w:rsid w:val="008520FF"/>
    <w:rsid w:val="00915E94"/>
    <w:rsid w:val="009803B7"/>
    <w:rsid w:val="00AF4DF4"/>
    <w:rsid w:val="00B52B50"/>
    <w:rsid w:val="00BD7E3B"/>
    <w:rsid w:val="00CD3265"/>
    <w:rsid w:val="00D66141"/>
    <w:rsid w:val="00DB140D"/>
    <w:rsid w:val="00DD140E"/>
    <w:rsid w:val="00EB298F"/>
    <w:rsid w:val="00EC75A6"/>
    <w:rsid w:val="00F10827"/>
    <w:rsid w:val="00F41E4B"/>
    <w:rsid w:val="00FD5C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styleId="Tekstrezerviranogmjesta" w:type="character">
    <w:name w:val="Placeholder Text"/>
    <w:basedOn w:val="Zadanifontodlomka"/>
    <w:uiPriority w:val="99"/>
    <w:semiHidden/>
    <w:rsid w:val="00EB298F"/>
    <w:rPr>
      <w:color w:val="808080"/>
      <w:bdr w:space="0" w:sz="0" w:color="auto" w:val="none"/>
      <w:shd w:fill="auto" w:color="auto" w:val="clear"/>
    </w:rPr>
  </w:style>
  <w:style w:customStyle="true" w:styleId="eSPISCCParagraphDefaultFont" w:type="character">
    <w:name w:val="eSPIS_CC_Paragraph Default Font"/>
    <w:basedOn w:val="Zadanifontodlomka"/>
    <w:rsid w:val="00EB29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98F"/>
    <w:rPr>
      <w:bdr w:space="0" w:sz="0" w:color="auto" w:val="none"/>
      <w:shd w:fill="FFFFCC" w:color="auto" w:val="clear"/>
      <w:lang w:val="hr-HR"/>
    </w:rPr>
  </w:style>
  <w:style w:customStyle="true" w:styleId="PozadinaSvijetloCrvena" w:type="character">
    <w:name w:val="Pozadina_SvijetloCrvena"/>
    <w:basedOn w:val="eSPISCCParagraphDefaultFont"/>
    <w:rsid w:val="00EB29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9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styleId="Tekstrezerviranogmjesta" w:type="character">
    <w:name w:val="Placeholder Text"/>
    <w:basedOn w:val="Zadanifontodlomka"/>
    <w:uiPriority w:val="99"/>
    <w:semiHidden/>
    <w:rsid w:val="00EB298F"/>
    <w:rPr>
      <w:color w:val="808080"/>
      <w:bdr w:color="auto" w:space="0" w:sz="0" w:val="none"/>
      <w:shd w:color="auto" w:fill="auto" w:val="clear"/>
    </w:rPr>
  </w:style>
  <w:style w:customStyle="1" w:styleId="eSPISCCParagraphDefaultFont" w:type="character">
    <w:name w:val="eSPIS_CC_Paragraph Default Font"/>
    <w:basedOn w:val="Zadanifontodlomka"/>
    <w:rsid w:val="00EB29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98F"/>
    <w:rPr>
      <w:bdr w:color="auto" w:space="0" w:sz="0" w:val="none"/>
      <w:shd w:color="auto" w:fill="FFFFCC" w:val="clear"/>
      <w:lang w:val="hr-HR"/>
    </w:rPr>
  </w:style>
  <w:style w:customStyle="1" w:styleId="PozadinaSvijetloCrvena" w:type="character">
    <w:name w:val="Pozadina_SvijetloCrvena"/>
    <w:basedOn w:val="eSPISCCParagraphDefaultFont"/>
    <w:rsid w:val="00EB29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9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976350">
      <w:bodyDiv w:val="true"/>
      <w:marLeft w:val="0"/>
      <w:marRight w:val="0"/>
      <w:marTop w:val="0"/>
      <w:marBottom w:val="0"/>
      <w:divBdr>
        <w:top w:space="0" w:sz="0" w:color="auto" w:val="none"/>
        <w:left w:space="0" w:sz="0" w:color="auto" w:val="none"/>
        <w:bottom w:space="0" w:sz="0" w:color="auto" w:val="none"/>
        <w:right w:space="0" w:sz="0" w:color="auto" w:val="none"/>
      </w:divBdr>
    </w:div>
    <w:div w:id="96601074">
      <w:bodyDiv w:val="true"/>
      <w:marLeft w:val="0"/>
      <w:marRight w:val="0"/>
      <w:marTop w:val="0"/>
      <w:marBottom w:val="0"/>
      <w:divBdr>
        <w:top w:space="0" w:sz="0" w:color="auto" w:val="none"/>
        <w:left w:space="0" w:sz="0" w:color="auto" w:val="none"/>
        <w:bottom w:space="0" w:sz="0" w:color="auto" w:val="none"/>
        <w:right w:space="0" w:sz="0" w:color="auto" w:val="none"/>
      </w:divBdr>
    </w:div>
    <w:div w:id="118844588">
      <w:bodyDiv w:val="true"/>
      <w:marLeft w:val="0"/>
      <w:marRight w:val="0"/>
      <w:marTop w:val="0"/>
      <w:marBottom w:val="0"/>
      <w:divBdr>
        <w:top w:space="0" w:sz="0" w:color="auto" w:val="none"/>
        <w:left w:space="0" w:sz="0" w:color="auto" w:val="none"/>
        <w:bottom w:space="0" w:sz="0" w:color="auto" w:val="none"/>
        <w:right w:space="0" w:sz="0" w:color="auto" w:val="none"/>
      </w:divBdr>
    </w:div>
    <w:div w:id="179247388">
      <w:bodyDiv w:val="true"/>
      <w:marLeft w:val="0"/>
      <w:marRight w:val="0"/>
      <w:marTop w:val="0"/>
      <w:marBottom w:val="0"/>
      <w:divBdr>
        <w:top w:space="0" w:sz="0" w:color="auto" w:val="none"/>
        <w:left w:space="0" w:sz="0" w:color="auto" w:val="none"/>
        <w:bottom w:space="0" w:sz="0" w:color="auto" w:val="none"/>
        <w:right w:space="0" w:sz="0" w:color="auto" w:val="none"/>
      </w:divBdr>
    </w:div>
    <w:div w:id="182943321">
      <w:bodyDiv w:val="true"/>
      <w:marLeft w:val="0"/>
      <w:marRight w:val="0"/>
      <w:marTop w:val="0"/>
      <w:marBottom w:val="0"/>
      <w:divBdr>
        <w:top w:space="0" w:sz="0" w:color="auto" w:val="none"/>
        <w:left w:space="0" w:sz="0" w:color="auto" w:val="none"/>
        <w:bottom w:space="0" w:sz="0" w:color="auto" w:val="none"/>
        <w:right w:space="0" w:sz="0" w:color="auto" w:val="none"/>
      </w:divBdr>
    </w:div>
    <w:div w:id="296183548">
      <w:bodyDiv w:val="true"/>
      <w:marLeft w:val="0"/>
      <w:marRight w:val="0"/>
      <w:marTop w:val="0"/>
      <w:marBottom w:val="0"/>
      <w:divBdr>
        <w:top w:space="0" w:sz="0" w:color="auto" w:val="none"/>
        <w:left w:space="0" w:sz="0" w:color="auto" w:val="none"/>
        <w:bottom w:space="0" w:sz="0" w:color="auto" w:val="none"/>
        <w:right w:space="0" w:sz="0" w:color="auto" w:val="none"/>
      </w:divBdr>
    </w:div>
    <w:div w:id="343560068">
      <w:bodyDiv w:val="true"/>
      <w:marLeft w:val="0"/>
      <w:marRight w:val="0"/>
      <w:marTop w:val="0"/>
      <w:marBottom w:val="0"/>
      <w:divBdr>
        <w:top w:space="0" w:sz="0" w:color="auto" w:val="none"/>
        <w:left w:space="0" w:sz="0" w:color="auto" w:val="none"/>
        <w:bottom w:space="0" w:sz="0" w:color="auto" w:val="none"/>
        <w:right w:space="0" w:sz="0" w:color="auto" w:val="none"/>
      </w:divBdr>
    </w:div>
    <w:div w:id="391736052">
      <w:bodyDiv w:val="true"/>
      <w:marLeft w:val="0"/>
      <w:marRight w:val="0"/>
      <w:marTop w:val="0"/>
      <w:marBottom w:val="0"/>
      <w:divBdr>
        <w:top w:space="0" w:sz="0" w:color="auto" w:val="none"/>
        <w:left w:space="0" w:sz="0" w:color="auto" w:val="none"/>
        <w:bottom w:space="0" w:sz="0" w:color="auto" w:val="none"/>
        <w:right w:space="0" w:sz="0" w:color="auto" w:val="none"/>
      </w:divBdr>
    </w:div>
    <w:div w:id="445541605">
      <w:bodyDiv w:val="true"/>
      <w:marLeft w:val="0"/>
      <w:marRight w:val="0"/>
      <w:marTop w:val="0"/>
      <w:marBottom w:val="0"/>
      <w:divBdr>
        <w:top w:space="0" w:sz="0" w:color="auto" w:val="none"/>
        <w:left w:space="0" w:sz="0" w:color="auto" w:val="none"/>
        <w:bottom w:space="0" w:sz="0" w:color="auto" w:val="none"/>
        <w:right w:space="0" w:sz="0" w:color="auto" w:val="none"/>
      </w:divBdr>
    </w:div>
    <w:div w:id="481653924">
      <w:bodyDiv w:val="true"/>
      <w:marLeft w:val="0"/>
      <w:marRight w:val="0"/>
      <w:marTop w:val="0"/>
      <w:marBottom w:val="0"/>
      <w:divBdr>
        <w:top w:space="0" w:sz="0" w:color="auto" w:val="none"/>
        <w:left w:space="0" w:sz="0" w:color="auto" w:val="none"/>
        <w:bottom w:space="0" w:sz="0" w:color="auto" w:val="none"/>
        <w:right w:space="0" w:sz="0" w:color="auto" w:val="none"/>
      </w:divBdr>
    </w:div>
    <w:div w:id="583883066">
      <w:bodyDiv w:val="true"/>
      <w:marLeft w:val="0"/>
      <w:marRight w:val="0"/>
      <w:marTop w:val="0"/>
      <w:marBottom w:val="0"/>
      <w:divBdr>
        <w:top w:space="0" w:sz="0" w:color="auto" w:val="none"/>
        <w:left w:space="0" w:sz="0" w:color="auto" w:val="none"/>
        <w:bottom w:space="0" w:sz="0" w:color="auto" w:val="none"/>
        <w:right w:space="0" w:sz="0" w:color="auto" w:val="none"/>
      </w:divBdr>
    </w:div>
    <w:div w:id="590504047">
      <w:bodyDiv w:val="true"/>
      <w:marLeft w:val="0"/>
      <w:marRight w:val="0"/>
      <w:marTop w:val="0"/>
      <w:marBottom w:val="0"/>
      <w:divBdr>
        <w:top w:space="0" w:sz="0" w:color="auto" w:val="none"/>
        <w:left w:space="0" w:sz="0" w:color="auto" w:val="none"/>
        <w:bottom w:space="0" w:sz="0" w:color="auto" w:val="none"/>
        <w:right w:space="0" w:sz="0" w:color="auto" w:val="none"/>
      </w:divBdr>
    </w:div>
    <w:div w:id="594244991">
      <w:bodyDiv w:val="true"/>
      <w:marLeft w:val="0"/>
      <w:marRight w:val="0"/>
      <w:marTop w:val="0"/>
      <w:marBottom w:val="0"/>
      <w:divBdr>
        <w:top w:space="0" w:sz="0" w:color="auto" w:val="none"/>
        <w:left w:space="0" w:sz="0" w:color="auto" w:val="none"/>
        <w:bottom w:space="0" w:sz="0" w:color="auto" w:val="none"/>
        <w:right w:space="0" w:sz="0" w:color="auto" w:val="none"/>
      </w:divBdr>
    </w:div>
    <w:div w:id="879779943">
      <w:bodyDiv w:val="true"/>
      <w:marLeft w:val="0"/>
      <w:marRight w:val="0"/>
      <w:marTop w:val="0"/>
      <w:marBottom w:val="0"/>
      <w:divBdr>
        <w:top w:space="0" w:sz="0" w:color="auto" w:val="none"/>
        <w:left w:space="0" w:sz="0" w:color="auto" w:val="none"/>
        <w:bottom w:space="0" w:sz="0" w:color="auto" w:val="none"/>
        <w:right w:space="0" w:sz="0" w:color="auto" w:val="none"/>
      </w:divBdr>
    </w:div>
    <w:div w:id="907229430">
      <w:bodyDiv w:val="true"/>
      <w:marLeft w:val="0"/>
      <w:marRight w:val="0"/>
      <w:marTop w:val="0"/>
      <w:marBottom w:val="0"/>
      <w:divBdr>
        <w:top w:space="0" w:sz="0" w:color="auto" w:val="none"/>
        <w:left w:space="0" w:sz="0" w:color="auto" w:val="none"/>
        <w:bottom w:space="0" w:sz="0" w:color="auto" w:val="none"/>
        <w:right w:space="0" w:sz="0" w:color="auto" w:val="none"/>
      </w:divBdr>
    </w:div>
    <w:div w:id="1001153982">
      <w:bodyDiv w:val="true"/>
      <w:marLeft w:val="0"/>
      <w:marRight w:val="0"/>
      <w:marTop w:val="0"/>
      <w:marBottom w:val="0"/>
      <w:divBdr>
        <w:top w:space="0" w:sz="0" w:color="auto" w:val="none"/>
        <w:left w:space="0" w:sz="0" w:color="auto" w:val="none"/>
        <w:bottom w:space="0" w:sz="0" w:color="auto" w:val="none"/>
        <w:right w:space="0" w:sz="0" w:color="auto" w:val="none"/>
      </w:divBdr>
    </w:div>
    <w:div w:id="1103068036">
      <w:bodyDiv w:val="true"/>
      <w:marLeft w:val="0"/>
      <w:marRight w:val="0"/>
      <w:marTop w:val="0"/>
      <w:marBottom w:val="0"/>
      <w:divBdr>
        <w:top w:space="0" w:sz="0" w:color="auto" w:val="none"/>
        <w:left w:space="0" w:sz="0" w:color="auto" w:val="none"/>
        <w:bottom w:space="0" w:sz="0" w:color="auto" w:val="none"/>
        <w:right w:space="0" w:sz="0" w:color="auto" w:val="none"/>
      </w:divBdr>
    </w:div>
    <w:div w:id="1119103695">
      <w:bodyDiv w:val="true"/>
      <w:marLeft w:val="0"/>
      <w:marRight w:val="0"/>
      <w:marTop w:val="0"/>
      <w:marBottom w:val="0"/>
      <w:divBdr>
        <w:top w:space="0" w:sz="0" w:color="auto" w:val="none"/>
        <w:left w:space="0" w:sz="0" w:color="auto" w:val="none"/>
        <w:bottom w:space="0" w:sz="0" w:color="auto" w:val="none"/>
        <w:right w:space="0" w:sz="0" w:color="auto" w:val="none"/>
      </w:divBdr>
    </w:div>
    <w:div w:id="1128740086">
      <w:bodyDiv w:val="true"/>
      <w:marLeft w:val="0"/>
      <w:marRight w:val="0"/>
      <w:marTop w:val="0"/>
      <w:marBottom w:val="0"/>
      <w:divBdr>
        <w:top w:space="0" w:sz="0" w:color="auto" w:val="none"/>
        <w:left w:space="0" w:sz="0" w:color="auto" w:val="none"/>
        <w:bottom w:space="0" w:sz="0" w:color="auto" w:val="none"/>
        <w:right w:space="0" w:sz="0" w:color="auto" w:val="none"/>
      </w:divBdr>
    </w:div>
    <w:div w:id="1131633039">
      <w:bodyDiv w:val="true"/>
      <w:marLeft w:val="0"/>
      <w:marRight w:val="0"/>
      <w:marTop w:val="0"/>
      <w:marBottom w:val="0"/>
      <w:divBdr>
        <w:top w:space="0" w:sz="0" w:color="auto" w:val="none"/>
        <w:left w:space="0" w:sz="0" w:color="auto" w:val="none"/>
        <w:bottom w:space="0" w:sz="0" w:color="auto" w:val="none"/>
        <w:right w:space="0" w:sz="0" w:color="auto" w:val="none"/>
      </w:divBdr>
    </w:div>
    <w:div w:id="1150557719">
      <w:bodyDiv w:val="true"/>
      <w:marLeft w:val="0"/>
      <w:marRight w:val="0"/>
      <w:marTop w:val="0"/>
      <w:marBottom w:val="0"/>
      <w:divBdr>
        <w:top w:space="0" w:sz="0" w:color="auto" w:val="none"/>
        <w:left w:space="0" w:sz="0" w:color="auto" w:val="none"/>
        <w:bottom w:space="0" w:sz="0" w:color="auto" w:val="none"/>
        <w:right w:space="0" w:sz="0" w:color="auto" w:val="none"/>
      </w:divBdr>
    </w:div>
    <w:div w:id="1158568593">
      <w:bodyDiv w:val="true"/>
      <w:marLeft w:val="0"/>
      <w:marRight w:val="0"/>
      <w:marTop w:val="0"/>
      <w:marBottom w:val="0"/>
      <w:divBdr>
        <w:top w:space="0" w:sz="0" w:color="auto" w:val="none"/>
        <w:left w:space="0" w:sz="0" w:color="auto" w:val="none"/>
        <w:bottom w:space="0" w:sz="0" w:color="auto" w:val="none"/>
        <w:right w:space="0" w:sz="0" w:color="auto" w:val="none"/>
      </w:divBdr>
    </w:div>
    <w:div w:id="1162234615">
      <w:bodyDiv w:val="true"/>
      <w:marLeft w:val="0"/>
      <w:marRight w:val="0"/>
      <w:marTop w:val="0"/>
      <w:marBottom w:val="0"/>
      <w:divBdr>
        <w:top w:space="0" w:sz="0" w:color="auto" w:val="none"/>
        <w:left w:space="0" w:sz="0" w:color="auto" w:val="none"/>
        <w:bottom w:space="0" w:sz="0" w:color="auto" w:val="none"/>
        <w:right w:space="0" w:sz="0" w:color="auto" w:val="none"/>
      </w:divBdr>
    </w:div>
    <w:div w:id="1178420185">
      <w:bodyDiv w:val="true"/>
      <w:marLeft w:val="0"/>
      <w:marRight w:val="0"/>
      <w:marTop w:val="0"/>
      <w:marBottom w:val="0"/>
      <w:divBdr>
        <w:top w:space="0" w:sz="0" w:color="auto" w:val="none"/>
        <w:left w:space="0" w:sz="0" w:color="auto" w:val="none"/>
        <w:bottom w:space="0" w:sz="0" w:color="auto" w:val="none"/>
        <w:right w:space="0" w:sz="0" w:color="auto" w:val="none"/>
      </w:divBdr>
    </w:div>
    <w:div w:id="1211382168">
      <w:bodyDiv w:val="true"/>
      <w:marLeft w:val="0"/>
      <w:marRight w:val="0"/>
      <w:marTop w:val="0"/>
      <w:marBottom w:val="0"/>
      <w:divBdr>
        <w:top w:space="0" w:sz="0" w:color="auto" w:val="none"/>
        <w:left w:space="0" w:sz="0" w:color="auto" w:val="none"/>
        <w:bottom w:space="0" w:sz="0" w:color="auto" w:val="none"/>
        <w:right w:space="0" w:sz="0" w:color="auto" w:val="none"/>
      </w:divBdr>
    </w:div>
    <w:div w:id="1269973811">
      <w:bodyDiv w:val="true"/>
      <w:marLeft w:val="0"/>
      <w:marRight w:val="0"/>
      <w:marTop w:val="0"/>
      <w:marBottom w:val="0"/>
      <w:divBdr>
        <w:top w:space="0" w:sz="0" w:color="auto" w:val="none"/>
        <w:left w:space="0" w:sz="0" w:color="auto" w:val="none"/>
        <w:bottom w:space="0" w:sz="0" w:color="auto" w:val="none"/>
        <w:right w:space="0" w:sz="0" w:color="auto" w:val="none"/>
      </w:divBdr>
    </w:div>
    <w:div w:id="1275135229">
      <w:bodyDiv w:val="true"/>
      <w:marLeft w:val="0"/>
      <w:marRight w:val="0"/>
      <w:marTop w:val="0"/>
      <w:marBottom w:val="0"/>
      <w:divBdr>
        <w:top w:space="0" w:sz="0" w:color="auto" w:val="none"/>
        <w:left w:space="0" w:sz="0" w:color="auto" w:val="none"/>
        <w:bottom w:space="0" w:sz="0" w:color="auto" w:val="none"/>
        <w:right w:space="0" w:sz="0" w:color="auto" w:val="none"/>
      </w:divBdr>
    </w:div>
    <w:div w:id="1297369298">
      <w:bodyDiv w:val="true"/>
      <w:marLeft w:val="0"/>
      <w:marRight w:val="0"/>
      <w:marTop w:val="0"/>
      <w:marBottom w:val="0"/>
      <w:divBdr>
        <w:top w:space="0" w:sz="0" w:color="auto" w:val="none"/>
        <w:left w:space="0" w:sz="0" w:color="auto" w:val="none"/>
        <w:bottom w:space="0" w:sz="0" w:color="auto" w:val="none"/>
        <w:right w:space="0" w:sz="0" w:color="auto" w:val="none"/>
      </w:divBdr>
    </w:div>
    <w:div w:id="1322545159">
      <w:bodyDiv w:val="true"/>
      <w:marLeft w:val="0"/>
      <w:marRight w:val="0"/>
      <w:marTop w:val="0"/>
      <w:marBottom w:val="0"/>
      <w:divBdr>
        <w:top w:space="0" w:sz="0" w:color="auto" w:val="none"/>
        <w:left w:space="0" w:sz="0" w:color="auto" w:val="none"/>
        <w:bottom w:space="0" w:sz="0" w:color="auto" w:val="none"/>
        <w:right w:space="0" w:sz="0" w:color="auto" w:val="none"/>
      </w:divBdr>
    </w:div>
    <w:div w:id="1434932494">
      <w:bodyDiv w:val="true"/>
      <w:marLeft w:val="0"/>
      <w:marRight w:val="0"/>
      <w:marTop w:val="0"/>
      <w:marBottom w:val="0"/>
      <w:divBdr>
        <w:top w:space="0" w:sz="0" w:color="auto" w:val="none"/>
        <w:left w:space="0" w:sz="0" w:color="auto" w:val="none"/>
        <w:bottom w:space="0" w:sz="0" w:color="auto" w:val="none"/>
        <w:right w:space="0" w:sz="0" w:color="auto" w:val="none"/>
      </w:divBdr>
    </w:div>
    <w:div w:id="1442189871">
      <w:bodyDiv w:val="true"/>
      <w:marLeft w:val="0"/>
      <w:marRight w:val="0"/>
      <w:marTop w:val="0"/>
      <w:marBottom w:val="0"/>
      <w:divBdr>
        <w:top w:space="0" w:sz="0" w:color="auto" w:val="none"/>
        <w:left w:space="0" w:sz="0" w:color="auto" w:val="none"/>
        <w:bottom w:space="0" w:sz="0" w:color="auto" w:val="none"/>
        <w:right w:space="0" w:sz="0" w:color="auto" w:val="none"/>
      </w:divBdr>
    </w:div>
    <w:div w:id="1548636950">
      <w:bodyDiv w:val="true"/>
      <w:marLeft w:val="0"/>
      <w:marRight w:val="0"/>
      <w:marTop w:val="0"/>
      <w:marBottom w:val="0"/>
      <w:divBdr>
        <w:top w:space="0" w:sz="0" w:color="auto" w:val="none"/>
        <w:left w:space="0" w:sz="0" w:color="auto" w:val="none"/>
        <w:bottom w:space="0" w:sz="0" w:color="auto" w:val="none"/>
        <w:right w:space="0" w:sz="0" w:color="auto" w:val="none"/>
      </w:divBdr>
    </w:div>
    <w:div w:id="1581525440">
      <w:bodyDiv w:val="true"/>
      <w:marLeft w:val="0"/>
      <w:marRight w:val="0"/>
      <w:marTop w:val="0"/>
      <w:marBottom w:val="0"/>
      <w:divBdr>
        <w:top w:space="0" w:sz="0" w:color="auto" w:val="none"/>
        <w:left w:space="0" w:sz="0" w:color="auto" w:val="none"/>
        <w:bottom w:space="0" w:sz="0" w:color="auto" w:val="none"/>
        <w:right w:space="0" w:sz="0" w:color="auto" w:val="none"/>
      </w:divBdr>
    </w:div>
    <w:div w:id="1663701037">
      <w:bodyDiv w:val="true"/>
      <w:marLeft w:val="0"/>
      <w:marRight w:val="0"/>
      <w:marTop w:val="0"/>
      <w:marBottom w:val="0"/>
      <w:divBdr>
        <w:top w:space="0" w:sz="0" w:color="auto" w:val="none"/>
        <w:left w:space="0" w:sz="0" w:color="auto" w:val="none"/>
        <w:bottom w:space="0" w:sz="0" w:color="auto" w:val="none"/>
        <w:right w:space="0" w:sz="0" w:color="auto" w:val="none"/>
      </w:divBdr>
    </w:div>
    <w:div w:id="1670209563">
      <w:bodyDiv w:val="true"/>
      <w:marLeft w:val="0"/>
      <w:marRight w:val="0"/>
      <w:marTop w:val="0"/>
      <w:marBottom w:val="0"/>
      <w:divBdr>
        <w:top w:space="0" w:sz="0" w:color="auto" w:val="none"/>
        <w:left w:space="0" w:sz="0" w:color="auto" w:val="none"/>
        <w:bottom w:space="0" w:sz="0" w:color="auto" w:val="none"/>
        <w:right w:space="0" w:sz="0" w:color="auto" w:val="none"/>
      </w:divBdr>
    </w:div>
    <w:div w:id="1721635630">
      <w:bodyDiv w:val="true"/>
      <w:marLeft w:val="0"/>
      <w:marRight w:val="0"/>
      <w:marTop w:val="0"/>
      <w:marBottom w:val="0"/>
      <w:divBdr>
        <w:top w:space="0" w:sz="0" w:color="auto" w:val="none"/>
        <w:left w:space="0" w:sz="0" w:color="auto" w:val="none"/>
        <w:bottom w:space="0" w:sz="0" w:color="auto" w:val="none"/>
        <w:right w:space="0" w:sz="0" w:color="auto" w:val="none"/>
      </w:divBdr>
    </w:div>
    <w:div w:id="1763990419">
      <w:bodyDiv w:val="true"/>
      <w:marLeft w:val="0"/>
      <w:marRight w:val="0"/>
      <w:marTop w:val="0"/>
      <w:marBottom w:val="0"/>
      <w:divBdr>
        <w:top w:space="0" w:sz="0" w:color="auto" w:val="none"/>
        <w:left w:space="0" w:sz="0" w:color="auto" w:val="none"/>
        <w:bottom w:space="0" w:sz="0" w:color="auto" w:val="none"/>
        <w:right w:space="0" w:sz="0" w:color="auto" w:val="none"/>
      </w:divBdr>
    </w:div>
    <w:div w:id="1826047006">
      <w:bodyDiv w:val="true"/>
      <w:marLeft w:val="0"/>
      <w:marRight w:val="0"/>
      <w:marTop w:val="0"/>
      <w:marBottom w:val="0"/>
      <w:divBdr>
        <w:top w:space="0" w:sz="0" w:color="auto" w:val="none"/>
        <w:left w:space="0" w:sz="0" w:color="auto" w:val="none"/>
        <w:bottom w:space="0" w:sz="0" w:color="auto" w:val="none"/>
        <w:right w:space="0" w:sz="0" w:color="auto" w:val="none"/>
      </w:divBdr>
    </w:div>
    <w:div w:id="1919053522">
      <w:bodyDiv w:val="true"/>
      <w:marLeft w:val="0"/>
      <w:marRight w:val="0"/>
      <w:marTop w:val="0"/>
      <w:marBottom w:val="0"/>
      <w:divBdr>
        <w:top w:space="0" w:sz="0" w:color="auto" w:val="none"/>
        <w:left w:space="0" w:sz="0" w:color="auto" w:val="none"/>
        <w:bottom w:space="0" w:sz="0" w:color="auto" w:val="none"/>
        <w:right w:space="0" w:sz="0" w:color="auto" w:val="none"/>
      </w:divBdr>
    </w:div>
    <w:div w:id="2009865865">
      <w:bodyDiv w:val="true"/>
      <w:marLeft w:val="0"/>
      <w:marRight w:val="0"/>
      <w:marTop w:val="0"/>
      <w:marBottom w:val="0"/>
      <w:divBdr>
        <w:top w:space="0" w:sz="0" w:color="auto" w:val="none"/>
        <w:left w:space="0" w:sz="0" w:color="auto" w:val="none"/>
        <w:bottom w:space="0" w:sz="0" w:color="auto" w:val="none"/>
        <w:right w:space="0" w:sz="0" w:color="auto" w:val="none"/>
      </w:divBdr>
    </w:div>
    <w:div w:id="2084720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2465</izvorni_sadrzaj>
    <derivirana_varijabla naziv="DomainObject.Predmet.Broj_1">2465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St-2465/2017</izvorni_sadrzaj>
    <derivirana_varijabla naziv="DomainObject.Predmet.OznakaBroj_1">St-2465/2017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TOZ PENKALA - GLINAMOL tvornica olovaka Zagreb d.o.o. zastupanog po punomoćniku Luka Batur; Tomislav Profozić</izvorni_sadrzaj>
    <derivirana_varijabla naziv="DomainObject.Predmet.ProtustrankaFormated_1">  TOZ PENKALA - GLINAMOL tvornica olovaka Zagreb d.o.o. zastupanog po punomoćniku Luka Batur; Tomislav Profozić</derivirana_varijabla>
  </DomainObject.Predmet.ProtustrankaFormated>
  <DomainObject.Predmet.ProtustrankaFormatedOIB>
    <izvorni_sadrzaj>  TOZ PENKALA - GLINAMOL tvornica olovaka Zagreb d.o.o., OIB 68609057386 zastupanog po punomoćniku Luka Batur; Tomislav Profozić</izvorni_sadrzaj>
    <derivirana_varijabla naziv="DomainObject.Predmet.ProtustrankaFormatedOIB_1">  TOZ PENKALA - GLINAMOL tvornica olovaka Zagreb d.o.o., OIB 68609057386 zastupanog po punomoćniku Luka Batur; Tomislav Profozić</derivirana_varijabla>
  </DomainObject.Predmet.ProtustrankaFormatedOIB>
  <DomainObject.Predmet.ProtustrankaFormatedWithAdress>
    <izvorni_sadrzaj> TOZ PENKALA - GLINAMOL tvornica olovaka Zagreb d.o.o., V. Radnički put 2, 10000 Zagreb zastupanog po punomoćniku Luka Batur; Tomislav Profozić</izvorni_sadrzaj>
    <derivirana_varijabla naziv="DomainObject.Predmet.ProtustrankaFormatedWithAdress_1"> TOZ PENKALA - GLINAMOL tvornica olovaka Zagreb d.o.o., V. Radnički put 2, 10000 Zagreb zastupanog po punomoćniku Luka Batur; Tomislav Profozić</derivirana_varijabla>
  </DomainObject.Predmet.ProtustrankaFormatedWithAdress>
  <DomainObject.Predmet.ProtustrankaFormatedWithAdressOIB>
    <izvorni_sadrzaj> TOZ PENKALA - GLINAMOL tvornica olovaka Zagreb d.o.o., OIB 68609057386, V. Radnički put 2, 10000 Zagreb zastupanog po punomoćniku Luka Batur; Tomislav Profozić</izvorni_sadrzaj>
    <derivirana_varijabla naziv="DomainObject.Predmet.ProtustrankaFormatedWithAdressOIB_1"> TOZ PENKALA - GLINAMOL tvornica olovaka Zagreb d.o.o., OIB 68609057386, V. Radnički put 2, 10000 Zagreb zastupanog po punomoćniku Luka Batur; Tomislav Profozić</derivirana_varijabla>
  </DomainObject.Predmet.ProtustrankaFormatedWithAdressOIB>
  <DomainObject.Predmet.ProtustrankaWithAdress>
    <izvorni_sadrzaj>TOZ PENKALA - GLINAMOL tvornica olovaka Zagreb d.o.o. V. Radnički put 2, 10000 Zagreb</izvorni_sadrzaj>
    <derivirana_varijabla naziv="DomainObject.Predmet.ProtustrankaWithAdress_1">TOZ PENKALA - GLINAMOL tvornica olovaka Zagreb d.o.o. V. Radnički put 2, 10000 Zagreb</derivirana_varijabla>
  </DomainObject.Predmet.ProtustrankaWithAdress>
  <DomainObject.Predmet.ProtustrankaWithAdressOIB>
    <izvorni_sadrzaj>TOZ PENKALA - GLINAMOL tvornica olovaka Zagreb d.o.o., OIB 68609057386, V. Radnički put 2, 10000 Zagreb</izvorni_sadrzaj>
    <derivirana_varijabla naziv="DomainObject.Predmet.ProtustrankaWithAdressOIB_1">TOZ PENKALA - GLINAMOL tvornica olovaka Zagreb d.o.o., OIB 68609057386, V. Radnički put 2, 10000 Zagreb</derivirana_varijabla>
  </DomainObject.Predmet.ProtustrankaWithAdressOIB>
  <DomainObject.Predmet.ProtustrankaNazivFormated>
    <izvorni_sadrzaj>TOZ PENKALA - GLINAMOL tvornica olovaka Zagreb d.o.o.</izvorni_sadrzaj>
    <derivirana_varijabla naziv="DomainObject.Predmet.ProtustrankaNazivFormated_1">TOZ PENKALA - GLINAMOL tvornica olovaka Zagreb d.o.o.</derivirana_varijabla>
  </DomainObject.Predmet.ProtustrankaNazivFormated>
  <DomainObject.Predmet.ProtustrankaNazivFormatedOIB>
    <izvorni_sadrzaj>TOZ PENKALA - GLINAMOL tvornica olovaka Zagreb d.o.o., OIB 68609057386</izvorni_sadrzaj>
    <derivirana_varijabla naziv="DomainObject.Predmet.ProtustrankaNazivFormatedOIB_1">TOZ PENKALA - GLINAMOL tvornica olovaka Zagreb d.o.o., OIB 68609057386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 GLINAMOL tvornica olovaka Zagreb d.o.o.</izvorni_sadrzaj>
    <derivirana_varijabla naziv="DomainObject.Predmet.StrankaFormated_1">  TOZ PENKALA - GLINAMOL tvornica olovaka Zagreb d.o.o.</derivirana_varijabla>
  </DomainObject.Predmet.StrankaFormated>
  <DomainObject.Predmet.StrankaFormatedOIB>
    <izvorni_sadrzaj>  TOZ PENKALA - GLINAMOL tvornica olovaka Zagreb d.o.o., OIB 68609057386</izvorni_sadrzaj>
    <derivirana_varijabla naziv="DomainObject.Predmet.StrankaFormatedOIB_1">  TOZ PENKALA - GLINAMOL tvornica olovaka Zagreb d.o.o., OIB 68609057386</derivirana_varijabla>
  </DomainObject.Predmet.StrankaFormatedOIB>
  <DomainObject.Predmet.StrankaFormatedWithAdress>
    <izvorni_sadrzaj> TOZ PENKALA - GLINAMOL tvornica olovaka Zagreb d.o.o., V. Radnički put 2, 10000 Zagreb</izvorni_sadrzaj>
    <derivirana_varijabla naziv="DomainObject.Predmet.StrankaFormatedWithAdress_1"> TOZ PENKALA - GLINAMOL tvornica olovaka Zagreb d.o.o., V. Radnički put 2, 10000 Zagreb</derivirana_varijabla>
  </DomainObject.Predmet.StrankaFormatedWithAdress>
  <DomainObject.Predmet.StrankaFormatedWithAdressOIB>
    <izvorni_sadrzaj> TOZ PENKALA - GLINAMOL tvornica olovaka Zagreb d.o.o., OIB 68609057386, V. Radnički put 2, 10000 Zagreb</izvorni_sadrzaj>
    <derivirana_varijabla naziv="DomainObject.Predmet.StrankaFormatedWithAdressOIB_1"> TOZ PENKALA - GLINAMOL tvornica olovaka Zagreb d.o.o., OIB 68609057386, V. Radnički put 2, 10000 Zagreb</derivirana_varijabla>
  </DomainObject.Predmet.StrankaFormatedWithAdressOIB>
  <DomainObject.Predmet.StrankaWithAdress>
    <izvorni_sadrzaj>TOZ PENKALA - GLINAMOL tvornica olovaka Zagreb d.o.o. V. Radnički put 2,10000 Zagreb</izvorni_sadrzaj>
    <derivirana_varijabla naziv="DomainObject.Predmet.StrankaWithAdress_1">TOZ PENKALA - GLINAMOL tvornica olovaka Zagreb d.o.o. V. Radnički put 2,10000 Zagreb</derivirana_varijabla>
  </DomainObject.Predmet.StrankaWithAdress>
  <DomainObject.Predmet.StrankaWithAdressOIB>
    <izvorni_sadrzaj>TOZ PENKALA - GLINAMOL tvornica olovaka Zagreb d.o.o., OIB 68609057386, V. Radnički put 2,10000 Zagreb</izvorni_sadrzaj>
    <derivirana_varijabla naziv="DomainObject.Predmet.StrankaWithAdressOIB_1">TOZ PENKALA - GLINAMOL tvornica olovaka Zagreb d.o.o., OIB 68609057386, V. Radnički put 2,10000 Zagreb</derivirana_varijabla>
  </DomainObject.Predmet.StrankaWithAdressOIB>
  <DomainObject.Predmet.StrankaNazivFormated>
    <izvorni_sadrzaj>TOZ PENKALA - GLINAMOL tvornica olovaka Zagreb d.o.o.</izvorni_sadrzaj>
    <derivirana_varijabla naziv="DomainObject.Predmet.StrankaNazivFormated_1">TOZ PENKALA - GLINAMOL tvornica olovaka Zagreb d.o.o.</derivirana_varijabla>
  </DomainObject.Predmet.StrankaNazivFormated>
  <DomainObject.Predmet.StrankaNazivFormatedOIB>
    <izvorni_sadrzaj>TOZ PENKALA - GLINAMOL tvornica olovaka Zagreb d.o.o., OIB 68609057386</izvorni_sadrzaj>
    <derivirana_varijabla naziv="DomainObject.Predmet.StrankaNazivFormatedOIB_1">TOZ PENKALA - GLINAMOL tvornica olovaka Zagreb d.o.o., OIB 68609057386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TOZ PENKALA - GLINAMOL tvornica olovaka Zagreb d.o.o.</item>
    </izvorni_sadrzaj>
    <derivirana_varijabla naziv="DomainObject.Predmet.StrankaListFormated_1">
      <item>TOZ PENKALA - GLINAMOL tvornica olovaka Zagreb d.o.o.</item>
    </derivirana_varijabla>
  </DomainObject.Predmet.StrankaListFormated>
  <DomainObject.Predmet.StrankaListFormatedOIB>
    <izvorni_sadrzaj>
      <item>TOZ PENKALA - GLINAMOL tvornica olovaka Zagreb d.o.o., OIB 68609057386</item>
    </izvorni_sadrzaj>
    <derivirana_varijabla naziv="DomainObject.Predmet.StrankaListFormatedOIB_1">
      <item>TOZ PENKALA - GLINAMOL tvornica olovaka Zagreb d.o.o., OIB 68609057386</item>
    </derivirana_varijabla>
  </DomainObject.Predmet.StrankaListFormatedOIB>
  <DomainObject.Predmet.StrankaListFormatedWithAdress>
    <izvorni_sadrzaj>
      <item>TOZ PENKALA - GLINAMOL tvornica olovaka Zagreb d.o.o., V. Radnički put 2, 10000 Zagreb</item>
    </izvorni_sadrzaj>
    <derivirana_varijabla naziv="DomainObject.Predmet.StrankaListFormatedWithAdress_1">
      <item>TOZ PENKALA - GLINAMOL tvornica olovaka Zagreb d.o.o., V. Radnički put 2, 10000 Zagreb</item>
    </derivirana_varijabla>
  </DomainObject.Predmet.StrankaListFormatedWithAdress>
  <DomainObject.Predmet.StrankaListFormatedWithAdressOIB>
    <izvorni_sadrzaj>
      <item>TOZ PENKALA - GLINAMOL tvornica olovaka Zagreb d.o.o., OIB 68609057386, V. Radnički put 2, 10000 Zagreb</item>
    </izvorni_sadrzaj>
    <derivirana_varijabla naziv="DomainObject.Predmet.StrankaListFormatedWithAdressOIB_1">
      <item>TOZ PENKALA - GLINAMOL tvornica olovaka Zagreb d.o.o., OIB 68609057386, V. Radnički put 2, 10000 Zagreb</item>
    </derivirana_varijabla>
  </DomainObject.Predmet.StrankaListFormatedWithAdressOIB>
  <DomainObject.Predmet.StrankaListNazivFormated>
    <izvorni_sadrzaj>
      <item>TOZ PENKALA - GLINAMOL tvornica olovaka Zagreb d.o.o.</item>
    </izvorni_sadrzaj>
    <derivirana_varijabla naziv="DomainObject.Predmet.StrankaListNazivFormated_1">
      <item>TOZ PENKALA - GLINAMOL tvornica olovaka Zagreb d.o.o.</item>
    </derivirana_varijabla>
  </DomainObject.Predmet.StrankaListNazivFormated>
  <DomainObject.Predmet.StrankaListNazivFormatedOIB>
    <izvorni_sadrzaj>
      <item>TOZ PENKALA - GLINAMOL tvornica olovaka Zagreb d.o.o., OIB 68609057386</item>
    </izvorni_sadrzaj>
    <derivirana_varijabla naziv="DomainObject.Predmet.StrankaListNazivFormatedOIB_1">
      <item>TOZ PENKALA - GLINAMOL tvornica olovaka Zagreb d.o.o., OIB 68609057386</item>
    </derivirana_varijabla>
  </DomainObject.Predmet.StrankaListNazivFormatedOIB>
  <DomainObject.Predmet.ProtuStrankaListFormated>
    <izvorni_sadrzaj>
      <item>TOZ PENKALA - GLINAMOL tvornica olovaka Zagreb d.o.o. zastupanog po punomoćniku Luka Batur; Tomislav Profozić</item>
    </izvorni_sadrzaj>
    <derivirana_varijabla naziv="DomainObject.Predmet.ProtuStrankaListFormated_1">
      <item>TOZ PENKALA - GLINAMOL tvornica olovaka Zagreb d.o.o. zastupanog po punomoćniku Luka Batur; Tomislav Profozić</item>
    </derivirana_varijabla>
  </DomainObject.Predmet.ProtuStrankaListFormated>
  <DomainObject.Predmet.ProtuStrankaListFormatedOIB>
    <izvorni_sadrzaj>
      <item>TOZ PENKALA - GLINAMOL tvornica olovaka Zagreb d.o.o., OIB 68609057386 zastupanog po punomoćniku Luka Batur; Tomislav Profozić</item>
    </izvorni_sadrzaj>
    <derivirana_varijabla naziv="DomainObject.Predmet.ProtuStrankaListFormatedOIB_1">
      <item>TOZ PENKALA - GLINAMOL tvornica olovaka Zagreb d.o.o., OIB 68609057386 zastupanog po punomoćniku Luka Batur; Tomislav Profozić</item>
    </derivirana_varijabla>
  </DomainObject.Predmet.ProtuStrankaListFormatedOIB>
  <DomainObject.Predmet.ProtuStrankaListFormatedWithAdress>
    <izvorni_sadrzaj>
      <item>TOZ PENKALA - GLINAMOL tvornica olovaka Zagreb d.o.o., V. Radnički put 2, 10000 Zagreb zastupanog po punomoćniku Luka Batur; Tomislav Profozić</item>
    </izvorni_sadrzaj>
    <derivirana_varijabla naziv="DomainObject.Predmet.ProtuStrankaListFormatedWithAdress_1">
      <item>TOZ PENKALA - GLINAMOL tvornica olovaka Zagreb d.o.o., V. Radnički put 2, 10000 Zagreb zastupanog po punomoćniku Luka Batur; Tomislav Profozić</item>
    </derivirana_varijabla>
  </DomainObject.Predmet.ProtuStrankaListFormatedWithAdress>
  <DomainObject.Predmet.ProtuStrankaListFormatedWithAdressOIB>
    <izvorni_sadrzaj>
      <item>TOZ PENKALA - GLINAMOL tvornica olovaka Zagreb d.o.o., OIB 68609057386, V. Radnički put 2, 10000 Zagreb zastupanog po punomoćniku Luka Batur; Tomislav Profozić</item>
    </izvorni_sadrzaj>
    <derivirana_varijabla naziv="DomainObject.Predmet.ProtuStrankaListFormatedWithAdressOIB_1">
      <item>TOZ PENKALA - GLINAMOL tvornica olovaka Zagreb d.o.o., OIB 68609057386, V. Radnički put 2, 10000 Zagreb zastupanog po punomoćniku Luka Batur; Tomislav Profozić</item>
    </derivirana_varijabla>
  </DomainObject.Predmet.ProtuStrankaListFormatedWithAdressOIB>
  <DomainObject.Predmet.ProtuStrankaListNazivFormated>
    <izvorni_sadrzaj>
      <item>TOZ PENKALA - GLINAMOL tvornica olovaka Zagreb d.o.o.</item>
    </izvorni_sadrzaj>
    <derivirana_varijabla naziv="DomainObject.Predmet.ProtuStrankaListNazivFormated_1">
      <item>TOZ PENKALA - GLINAMOL tvornica olovaka Zagreb d.o.o.</item>
    </derivirana_varijabla>
  </DomainObject.Predmet.ProtuStrankaListNazivFormated>
  <DomainObject.Predmet.ProtuStrankaListNazivFormatedOIB>
    <izvorni_sadrzaj>
      <item>TOZ PENKALA - GLINAMOL tvornica olovaka Zagreb d.o.o., OIB 68609057386</item>
    </izvorni_sadrzaj>
    <derivirana_varijabla naziv="DomainObject.Predmet.ProtuStrankaListNazivFormatedOIB_1">
      <item>TOZ PENKALA - GLINAMOL tvornica olovaka Zagreb d.o.o., OIB 68609057386</item>
    </derivirana_varijabla>
  </DomainObject.Predmet.ProtuStrankaListNazivFormatedOIB>
  <DomainObject.Predmet.OstaliListFormated>
    <izvorni_sadrzaj>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izvorni_sadrzaj>
    <derivirana_varijabla naziv="DomainObject.Predmet.OstaliListFormated_1">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derivirana_varijabla>
  </DomainObject.Predmet.OstaliListFormated>
  <DomainObject.Predmet.OstaliListFormatedOIB>
    <izvorni_sadrzaj>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izvorni_sadrzaj>
    <derivirana_varijabla naziv="DomainObject.Predmet.OstaliListFormatedOIB_1">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derivirana_varijabla>
  </DomainObject.Predmet.OstaliListFormatedOIB>
  <DomainObject.Predmet.OstaliListFormatedWithAdress>
    <izvorni_sadrzaj>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_1">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
  <DomainObject.Predmet.OstaliListFormatedWithAdressOIB>
    <izvorni_sadrzaj>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OIB_1">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OIB>
  <DomainObject.Predmet.OstaliListNazivFormated>
    <izvorni_sadrzaj>
      <item>Luka Batur</item>
      <item>Milan Kanjer</item>
      <item>Odvjetničko društvo Marčan i partneri društvo s ograničenom odgovornošću</item>
      <item>Ivan Topić</item>
      <item>Tomislav Profozić</item>
    </izvorni_sadrzaj>
    <derivirana_varijabla naziv="DomainObject.Predmet.OstaliListNazivFormated_1">
      <item>Luka Batur</item>
      <item>Milan Kanjer</item>
      <item>Odvjetničko društvo Marčan i partneri društvo s ograničenom odgovornošću</item>
      <item>Ivan Topić</item>
      <item>Tomislav Profozić</item>
    </derivirana_varijabla>
  </DomainObject.Predmet.OstaliListNazivFormated>
  <DomainObject.Predmet.OstaliListNazivFormatedOIB>
    <izvorni_sadrzaj>
      <item>Luka Batur, OIB 88483945732</item>
      <item>Milan Kanjer, OIB 19841318135</item>
      <item>Odvjetničko društvo Marčan i partneri društvo s ograničenom odgovornošću, OIB 80879978999</item>
      <item>Ivan Topić</item>
      <item>Tomislav Profozić</item>
    </izvorni_sadrzaj>
    <derivirana_varijabla naziv="DomainObject.Predmet.OstaliListNazivFormatedOIB_1">
      <item>Luka Batur, OIB 88483945732</item>
      <item>Milan Kanjer, OIB 19841318135</item>
      <item>Odvjetničko društvo Marčan i partneri društvo s ograničenom odgovornošću, OIB 80879978999</item>
      <item>Ivan Topić</item>
      <item>Tomislav Profozić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TOZ PENKALA - GLINAMOL tvornica olovaka Zagreb d.o.o.</izvorni_sadrzaj>
    <derivirana_varijabla naziv="DomainObject.Predmet.StrankaIDrugi_1">TOZ PENKALA - GLINAMOL tvornica olovaka Zagreb d.o.o.</derivirana_varijabla>
  </DomainObject.Predmet.StrankaIDrugi>
  <DomainObject.Predmet.ProtustrankaIDrugi>
    <izvorni_sadrzaj>TOZ PENKALA - GLINAMOL tvornica olovaka Zagreb d.o.o.</izvorni_sadrzaj>
    <derivirana_varijabla naziv="DomainObject.Predmet.ProtustrankaIDrugi_1">TOZ PENKALA - GLINAMOL tvornica olovaka Zagreb d.o.o.</derivirana_varijabla>
  </DomainObject.Predmet.ProtustrankaIDrugi>
  <DomainObject.Predmet.StrankaIDrugiAdressOIB>
    <izvorni_sadrzaj>TOZ PENKALA - GLINAMOL tvornica olovaka Zagreb d.o.o., OIB 68609057386, V. Radnički put 2, 10000 Zagreb</izvorni_sadrzaj>
    <derivirana_varijabla naziv="DomainObject.Predmet.StrankaIDrugiAdressOIB_1">TOZ PENKALA - GLINAMOL tvornica olovaka Zagreb d.o.o., OIB 68609057386, V. Radnički put 2, 10000 Zagreb</derivirana_varijabla>
  </DomainObject.Predmet.StrankaIDrugiAdressOIB>
  <DomainObject.Predmet.ProtustrankaIDrugiAdressOIB>
    <izvorni_sadrzaj>TOZ PENKALA - GLINAMOL tvornica olovaka Zagreb d.o.o., OIB 68609057386, V. Radnički put 2, 10000 Zagreb</izvorni_sadrzaj>
    <derivirana_varijabla naziv="DomainObject.Predmet.ProtustrankaIDrugiAdressOIB_1">TOZ PENKALA - GLINAMOL tvornica olovaka Zagreb d.o.o., OIB 68609057386, V. Radnički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izvorni_sadrzaj>
    <derivirana_varijabla naziv="DomainObject.Predmet.SudioniciListNaziv_1">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derivirana_varijabla>
  </DomainObject.Predmet.SudioniciListNaziv>
  <DomainObject.Predmet.SudioniciListAdressOIB>
    <izvorni_sadrzaj>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izvorni_sadrzaj>
    <derivirana_varijabla naziv="DomainObject.Predmet.SudioniciListAdressOIB_1">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68609057386</item>
      <item>, OIB 68609057386</item>
      <item>, OIB 88483945732</item>
      <item>, OIB 19841318135</item>
      <item>, OIB 80879978999</item>
      <item>, OIB null</item>
      <item>, OIB null</item>
    </izvorni_sadrzaj>
    <derivirana_varijabla naziv="DomainObject.Predmet.SudioniciListNazivOIB_1">
      <item>, OIB 68609057386</item>
      <item>, OIB 68609057386</item>
      <item>, OIB 88483945732</item>
      <item>, OIB 19841318135</item>
      <item>, OIB 80879978999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St-2465/2017-25</izvorni_sadrzaj>
    <derivirana_varijabla naziv="DomainObject.PredzadnjaOdlukaIzPredmeta.Oznaka_1">St-2465/2017-25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822</properties:Words>
  <properties:Characters>4982</properties:Characters>
  <properties:Lines>477</properties:Lines>
  <properties:Paragraphs>294</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2018-11-28T12:27:00Z</dcterms:created>
  <dc:creator>Goranka Boljkovac</dc:creator>
  <cp:lastModifiedBy>Renata Klokočki</cp:lastModifiedBy>
  <cp:lastPrinted>2019-01-09T13:28:00Z</cp:lastPrinted>
  <dcterms:modified xmlns:xsi="http://www.w3.org/2001/XMLSchema-instance" xsi:type="dcterms:W3CDTF">2019-01-10T09:53:00Z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(POPIS VJEROVNIKA S PRAVOM GLASA-TOZ PENKALA GLINAMOL.docx)</vt:lpwstr>
  </prop:property>
  <prop:property name="CC_coloring" pid="4" fmtid="{D5CDD505-2E9C-101B-9397-08002B2CF9AE}">
    <vt:bool>false</vt:bool>
  </prop:property>
  <prop:property name="BrojStranica" pid="5" fmtid="{D5CDD505-2E9C-101B-9397-08002B2CF9AE}">
    <vt:i4>4</vt:i4>
  </prop:property>
</prop:Properties>
</file>