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94d50" w14:paraId="1194d50" w:rsidRDefault="00790F6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1226820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90F6C" w:rsidP="00790F6C" w:rsidR="00790F6C">
      <w:pPr>
        <w:pStyle w:val="Bezproreda"/>
      </w:pPr>
    </w:p>
    <w:p w:rsidRDefault="00790F6C" w:rsidP="00790F6C" w:rsidR="00790F6C">
      <w:pPr>
        <w:pStyle w:val="Bezproreda"/>
      </w:pPr>
    </w:p>
    <w:p w:rsidRDefault="00790F6C" w:rsidP="00790F6C" w:rsidR="00AE649C">
      <w:pPr>
        <w:pStyle w:val="Bezproreda"/>
      </w:pPr>
      <w:r>
        <w:t xml:space="preserve">    Republika Hrvatska</w:t>
      </w:r>
    </w:p>
    <w:p w:rsidRDefault="00790F6C" w:rsidP="00790F6C" w:rsidR="00790F6C">
      <w:pPr>
        <w:pStyle w:val="Bezproreda"/>
      </w:pPr>
      <w:r>
        <w:t>Trgovački sud u Bjelovaru</w:t>
      </w:r>
    </w:p>
    <w:p w:rsidRDefault="00790F6C" w:rsidP="00790F6C" w:rsidR="00790F6C">
      <w:pPr>
        <w:pStyle w:val="Bezproreda"/>
      </w:pPr>
      <w:r>
        <w:t>Bjelovar, dr. I. Lebovića 42.</w:t>
      </w:r>
    </w:p>
    <w:p w:rsidRDefault="00790F6C" w:rsidP="00790F6C" w:rsidR="00790F6C">
      <w:pPr>
        <w:pStyle w:val="Bezproreda"/>
      </w:pPr>
    </w:p>
    <w:p w:rsidRDefault="00790F6C" w:rsidP="00790F6C" w:rsidR="00790F6C">
      <w:pPr>
        <w:pStyle w:val="Bezproreda"/>
        <w:ind w:firstLine="708" w:left="4248"/>
      </w:pPr>
      <w:r>
        <w:t>Poslovni broj: 1 St-29/2019-11</w:t>
      </w:r>
    </w:p>
    <w:p w:rsidRDefault="00790F6C" w:rsidP="00790F6C" w:rsidR="00790F6C">
      <w:pPr>
        <w:pStyle w:val="Bezproreda"/>
      </w:pPr>
    </w:p>
    <w:p w:rsidRDefault="00790F6C" w:rsidP="00790F6C" w:rsidR="00790F6C">
      <w:pPr>
        <w:pStyle w:val="Bezproreda"/>
      </w:pPr>
    </w:p>
    <w:p w:rsidRDefault="00790F6C" w:rsidP="00790F6C" w:rsidR="00790F6C">
      <w:pPr>
        <w:pStyle w:val="Bezproreda"/>
        <w:jc w:val="center"/>
      </w:pPr>
      <w:r>
        <w:t>U    I M E     R E P U B L I K E        H R V A T S K E</w:t>
      </w:r>
    </w:p>
    <w:p w:rsidRDefault="00790F6C" w:rsidP="00790F6C" w:rsidR="00790F6C">
      <w:pPr>
        <w:pStyle w:val="Bezproreda"/>
        <w:jc w:val="center"/>
      </w:pPr>
    </w:p>
    <w:p w:rsidRDefault="00790F6C" w:rsidP="00790F6C" w:rsidR="00790F6C">
      <w:pPr>
        <w:pStyle w:val="Bezproreda"/>
        <w:jc w:val="center"/>
      </w:pPr>
      <w:r>
        <w:t>R J E Š E N J E</w:t>
      </w:r>
    </w:p>
    <w:p w:rsidRDefault="00790F6C" w:rsidP="00790F6C" w:rsidR="00790F6C">
      <w:pPr>
        <w:pStyle w:val="Bezproreda"/>
      </w:pPr>
    </w:p>
    <w:p w:rsidRDefault="00790F6C" w:rsidP="00790F6C" w:rsidR="00790F6C">
      <w:pPr>
        <w:pStyle w:val="Bezproreda"/>
      </w:pPr>
    </w:p>
    <w:p w:rsidRDefault="00790F6C" w:rsidP="00790F6C" w:rsidR="00790F6C">
      <w:pPr>
        <w:pStyle w:val="Bezproreda"/>
        <w:ind w:firstLine="708"/>
      </w:pPr>
      <w:r>
        <w:t xml:space="preserve">Trgovački sud u Bjelovaru, po  sucu Branki Pleskalt, u stečajnom predmetu nad stečajnim dužnikom Stečajna masa iza dužnika  EKO PELLET PRODUCTION d.o.o. za usluge, u stečaju, Srebrnjak 20/b, Sveta Nedjelja, OIB: 73778155797,   14. svibnja 2019. </w:t>
      </w:r>
    </w:p>
    <w:p w:rsidRDefault="00790F6C" w:rsidP="00790F6C" w:rsidR="00790F6C">
      <w:pPr>
        <w:pStyle w:val="Bezproreda"/>
      </w:pPr>
    </w:p>
    <w:p w:rsidRDefault="00790F6C" w:rsidP="00790F6C" w:rsidR="00790F6C">
      <w:pPr>
        <w:pStyle w:val="Bezproreda"/>
      </w:pPr>
    </w:p>
    <w:p w:rsidRDefault="00790F6C" w:rsidP="00790F6C" w:rsidR="00790F6C">
      <w:pPr>
        <w:pStyle w:val="Bezproreda"/>
        <w:jc w:val="center"/>
      </w:pPr>
      <w:r>
        <w:t>r i j e š i o      j e</w:t>
      </w:r>
    </w:p>
    <w:p w:rsidRDefault="00790F6C" w:rsidP="00790F6C" w:rsidR="00790F6C">
      <w:pPr>
        <w:pStyle w:val="Bezproreda"/>
      </w:pPr>
    </w:p>
    <w:p w:rsidRDefault="00790F6C" w:rsidP="00790F6C" w:rsidR="00790F6C">
      <w:pPr>
        <w:pStyle w:val="Bezproreda"/>
        <w:rPr>
          <w:b/>
        </w:rPr>
      </w:pPr>
      <w:r>
        <w:rPr>
          <w:b/>
        </w:rPr>
        <w:t>1.Tražbine I Višeg isplatnog reda.</w:t>
      </w:r>
    </w:p>
    <w:p w:rsidRDefault="00790F6C" w:rsidP="00790F6C" w:rsidR="00790F6C">
      <w:pPr>
        <w:pStyle w:val="Bezproreda"/>
      </w:pPr>
    </w:p>
    <w:p w:rsidRDefault="00790F6C" w:rsidP="00790F6C" w:rsidR="00790F6C">
      <w:pPr>
        <w:pStyle w:val="Bezproreda"/>
      </w:pPr>
      <w:r>
        <w:tab/>
      </w:r>
      <w:r>
        <w:tab/>
      </w:r>
      <w:r>
        <w:tab/>
      </w:r>
      <w:r>
        <w:tab/>
      </w:r>
      <w:r>
        <w:tab/>
      </w:r>
      <w:r>
        <w:tab/>
      </w:r>
      <w:r>
        <w:tab/>
      </w:r>
      <w:r>
        <w:tab/>
        <w:t xml:space="preserve">   prijavljeno         utvrđeno         </w:t>
      </w:r>
    </w:p>
    <w:p w:rsidRDefault="00790F6C" w:rsidP="00790F6C" w:rsidR="00790F6C">
      <w:pPr>
        <w:pStyle w:val="Bezproreda"/>
      </w:pPr>
      <w:r>
        <w:tab/>
      </w:r>
      <w:r>
        <w:tab/>
      </w:r>
      <w:r>
        <w:tab/>
      </w:r>
      <w:r>
        <w:tab/>
      </w:r>
      <w:r>
        <w:tab/>
      </w:r>
      <w:r>
        <w:tab/>
      </w:r>
      <w:r>
        <w:tab/>
      </w:r>
      <w:r>
        <w:tab/>
      </w:r>
      <w:r>
        <w:tab/>
        <w:t xml:space="preserve">kn                      kn                  </w:t>
      </w:r>
    </w:p>
    <w:p w:rsidRDefault="00790F6C" w:rsidP="00790F6C" w:rsidR="00790F6C">
      <w:pPr>
        <w:pStyle w:val="Bezproreda"/>
      </w:pPr>
    </w:p>
    <w:p w:rsidRDefault="00790F6C" w:rsidP="00790F6C" w:rsidR="00790F6C">
      <w:pPr>
        <w:pStyle w:val="Bezproreda"/>
        <w:rPr>
          <w:b/>
        </w:rPr>
      </w:pPr>
      <w:r>
        <w:rPr>
          <w:b/>
        </w:rPr>
        <w:t>1.Tražbine I Višeg isplatnog reda.</w:t>
      </w:r>
    </w:p>
    <w:p w:rsidRDefault="00790F6C" w:rsidP="00790F6C" w:rsidR="00790F6C">
      <w:pPr>
        <w:pStyle w:val="Bezproreda"/>
      </w:pPr>
    </w:p>
    <w:p w:rsidRDefault="00790F6C" w:rsidP="00790F6C" w:rsidR="00790F6C">
      <w:pPr>
        <w:pStyle w:val="Bezproreda"/>
      </w:pPr>
      <w:r>
        <w:t>1.Sixtus Demmel Wolnzach,</w:t>
      </w:r>
    </w:p>
    <w:p w:rsidRDefault="00790F6C" w:rsidP="00790F6C" w:rsidR="00790F6C">
      <w:pPr>
        <w:pStyle w:val="Bezproreda"/>
      </w:pPr>
      <w:r>
        <w:t xml:space="preserve">    Njemačka, OIB: 92956733761                                                41.445,20           41.445,20            </w:t>
      </w:r>
    </w:p>
    <w:p w:rsidRDefault="00790F6C" w:rsidP="00790F6C" w:rsidR="00790F6C">
      <w:pPr>
        <w:pStyle w:val="Bezproreda"/>
      </w:pPr>
    </w:p>
    <w:p w:rsidRDefault="00790F6C" w:rsidP="00790F6C" w:rsidR="00790F6C">
      <w:pPr>
        <w:pStyle w:val="Bezproreda"/>
      </w:pPr>
      <w:r>
        <w:t>1.Republika Hrvatska, Ministarstvo</w:t>
      </w:r>
    </w:p>
    <w:p w:rsidRDefault="00790F6C" w:rsidP="00790F6C" w:rsidR="00790F6C">
      <w:pPr>
        <w:pStyle w:val="Bezproreda"/>
      </w:pPr>
      <w:r>
        <w:t xml:space="preserve">   financija Porezna uprava,</w:t>
      </w:r>
    </w:p>
    <w:p w:rsidRDefault="00790F6C" w:rsidP="00790F6C" w:rsidR="00790F6C">
      <w:pPr>
        <w:pStyle w:val="Bezproreda"/>
      </w:pPr>
      <w:r>
        <w:t xml:space="preserve">   OIB: 52634238587,                                                                      7.430,89            7.430,89            </w:t>
      </w:r>
    </w:p>
    <w:p w:rsidRDefault="00790F6C" w:rsidP="00790F6C" w:rsidR="00790F6C">
      <w:pPr>
        <w:pStyle w:val="Bezproreda"/>
      </w:pPr>
    </w:p>
    <w:p w:rsidRDefault="00790F6C" w:rsidP="00790F6C" w:rsidR="00790F6C">
      <w:pPr>
        <w:pStyle w:val="Bezproreda"/>
      </w:pPr>
    </w:p>
    <w:p w:rsidRDefault="00790F6C" w:rsidP="00790F6C" w:rsidR="00790F6C">
      <w:pPr>
        <w:pStyle w:val="Bezproreda"/>
        <w:rPr>
          <w:b/>
        </w:rPr>
      </w:pPr>
      <w:r>
        <w:rPr>
          <w:b/>
        </w:rPr>
        <w:t>2. Tražbine II Višeg  isplatnog reda</w:t>
      </w:r>
    </w:p>
    <w:p w:rsidRDefault="00790F6C" w:rsidP="00790F6C" w:rsidR="00790F6C">
      <w:pPr>
        <w:pStyle w:val="Bezproreda"/>
      </w:pPr>
      <w:r>
        <w:t xml:space="preserve"> </w:t>
      </w:r>
      <w:r>
        <w:tab/>
      </w:r>
      <w:r>
        <w:tab/>
      </w:r>
      <w:r>
        <w:tab/>
      </w:r>
      <w:r>
        <w:tab/>
      </w:r>
      <w:r>
        <w:tab/>
        <w:t xml:space="preserve">          </w:t>
      </w:r>
      <w:r>
        <w:tab/>
      </w:r>
      <w:r>
        <w:tab/>
      </w:r>
      <w:r>
        <w:tab/>
      </w:r>
      <w:r>
        <w:tab/>
        <w:t xml:space="preserve">  prijavljeno         utvrđeno          </w:t>
      </w:r>
    </w:p>
    <w:p w:rsidRDefault="00790F6C" w:rsidP="00790F6C" w:rsidR="00790F6C">
      <w:pPr>
        <w:pStyle w:val="Bezproreda"/>
      </w:pPr>
      <w:r>
        <w:tab/>
      </w:r>
      <w:r>
        <w:tab/>
      </w:r>
      <w:r>
        <w:tab/>
      </w:r>
      <w:r>
        <w:tab/>
      </w:r>
      <w:r>
        <w:tab/>
      </w:r>
      <w:r>
        <w:tab/>
        <w:t xml:space="preserve">   </w:t>
      </w:r>
      <w:r>
        <w:tab/>
      </w:r>
      <w:r>
        <w:tab/>
      </w:r>
      <w:r>
        <w:tab/>
        <w:t xml:space="preserve">        kn                      kn                   </w:t>
      </w:r>
    </w:p>
    <w:p w:rsidRDefault="00790F6C" w:rsidP="00790F6C" w:rsidR="00790F6C">
      <w:pPr>
        <w:pStyle w:val="Bezproreda"/>
      </w:pPr>
    </w:p>
    <w:p w:rsidRDefault="00790F6C" w:rsidP="00790F6C" w:rsidR="00790F6C">
      <w:pPr>
        <w:pStyle w:val="Bezproreda"/>
      </w:pPr>
      <w:r>
        <w:t xml:space="preserve">1.Agencija za plaćanja u poljoprivredi,ribarstvu i </w:t>
      </w:r>
    </w:p>
    <w:p w:rsidRDefault="00790F6C" w:rsidP="00790F6C" w:rsidR="00790F6C">
      <w:pPr>
        <w:pStyle w:val="Bezproreda"/>
      </w:pPr>
      <w:r>
        <w:t xml:space="preserve">  ruralnom razvoju, Zagreb,Ulica grada Vukovara 269</w:t>
      </w:r>
    </w:p>
    <w:p w:rsidRDefault="00790F6C" w:rsidP="00790F6C" w:rsidR="00790F6C">
      <w:pPr>
        <w:pStyle w:val="Bezproreda"/>
      </w:pPr>
      <w:r>
        <w:t xml:space="preserve">  OIB: 99122235709,                                                                        20.174,62             20.174,62            </w:t>
      </w:r>
    </w:p>
    <w:p w:rsidRDefault="00790F6C" w:rsidP="00790F6C" w:rsidR="00790F6C">
      <w:pPr>
        <w:pStyle w:val="Bezproreda"/>
      </w:pPr>
    </w:p>
    <w:p w:rsidRDefault="00790F6C" w:rsidP="00790F6C" w:rsidR="00790F6C">
      <w:pPr>
        <w:pStyle w:val="Bezproreda"/>
      </w:pPr>
      <w:r>
        <w:t>1.RH Ministarstvo financija,</w:t>
      </w:r>
    </w:p>
    <w:p w:rsidRDefault="00790F6C" w:rsidP="00790F6C" w:rsidR="00790F6C">
      <w:pPr>
        <w:pStyle w:val="Bezproreda"/>
      </w:pPr>
      <w:r>
        <w:t xml:space="preserve">   Porezna uprava, OIB: 52634238587,                                             10.158,20            10.158,20            </w:t>
      </w:r>
    </w:p>
    <w:p w:rsidRDefault="00790F6C" w:rsidP="00790F6C" w:rsidR="00790F6C">
      <w:pPr>
        <w:pStyle w:val="Bezproreda"/>
      </w:pPr>
    </w:p>
    <w:p w:rsidRDefault="00790F6C" w:rsidP="00790F6C" w:rsidR="00790F6C">
      <w:pPr>
        <w:pStyle w:val="Bezproreda"/>
      </w:pPr>
      <w:r>
        <w:t xml:space="preserve">3. Demmel Sixtus AG Wolnzach4, </w:t>
      </w:r>
    </w:p>
    <w:p w:rsidRDefault="00790F6C" w:rsidP="00790F6C" w:rsidR="00790F6C">
      <w:pPr>
        <w:pStyle w:val="Bezproreda"/>
      </w:pPr>
      <w:r>
        <w:lastRenderedPageBreak/>
        <w:t xml:space="preserve">    OIB: 16851244386,                                                                      328.560,36         328.560,36           </w:t>
      </w:r>
    </w:p>
    <w:p w:rsidRDefault="00790F6C" w:rsidP="00790F6C" w:rsidR="00790F6C">
      <w:pPr>
        <w:pStyle w:val="Bezproreda"/>
      </w:pPr>
    </w:p>
    <w:p w:rsidRDefault="00790F6C" w:rsidP="00790F6C" w:rsidR="00790F6C">
      <w:pPr>
        <w:pStyle w:val="Bezproreda"/>
      </w:pPr>
    </w:p>
    <w:p w:rsidRDefault="00790F6C" w:rsidP="00790F6C" w:rsidR="00790F6C">
      <w:pPr>
        <w:pStyle w:val="Bezproreda"/>
        <w:rPr>
          <w:b/>
        </w:rPr>
      </w:pPr>
      <w:r>
        <w:rPr>
          <w:b/>
        </w:rPr>
        <w:t>3.Vjerovnici s pravom odvojenog namirenja-razlučni vjerovnici</w:t>
      </w:r>
    </w:p>
    <w:p w:rsidRDefault="00790F6C" w:rsidP="00790F6C" w:rsidR="00790F6C">
      <w:pPr>
        <w:pStyle w:val="Bezproreda"/>
      </w:pPr>
    </w:p>
    <w:p w:rsidRDefault="00790F6C" w:rsidP="00790F6C" w:rsidR="00790F6C">
      <w:pPr>
        <w:pStyle w:val="Bezproreda"/>
        <w:ind w:left="720"/>
      </w:pPr>
    </w:p>
    <w:p w:rsidRDefault="00790F6C" w:rsidP="00790F6C" w:rsidR="00790F6C">
      <w:pPr>
        <w:pStyle w:val="Bezproreda"/>
      </w:pPr>
      <w:r>
        <w:t xml:space="preserve">1.Demel Sixtus A.G. Wolnzach, Bahnerberg 4, OIB: 16851244386, razlučno pravo u iznosu od 328.560,36 kuna, temeljem Ugovora o zajmu i Sporazuma radi osiguranja novčane tražbine zasnivanjem založnog prava na nekretnini od 5. svibnja 2016. godine solemniziranog po Javnom bilježniku Vlasti Zajec, Zagreb, Trg kralja Tomislava 4, dana 5. svibnja 2016. godine poslovni br. OV-5312/16, dopušta se uknjižba prava zaloga (hipoteka) na cjelokupne nekretnine vlasnika /1/1 dijela) Eko Pellet Production d.o.o., OIB: 15159133531, Zagreb, Zumbulska ulica 11 B, radi osiguranja novčane tražbine u iznosu od 35.000,00  EUR u kunskoj protuvrijednsoti prema srednjem tečaju HNB-a na dan isplate zajmoprimcu i to na svim česticama u A, u naravi oranice i šuma Duboki Potok i pašnjak Palež više čk. upisanih u zk. ul. 161 ukupne površine 5 jutara i 8551 čhv, te oranica Duboki Potok upisana u zk. ul. br. 558 na čkvr. 2631 površine 420 čhv, sve k.o. Kuplensko, sveukupne površine zemljišta 5 jutara i 8971 čhv. </w:t>
      </w:r>
    </w:p>
    <w:p w:rsidRDefault="00790F6C" w:rsidP="00790F6C" w:rsidR="00790F6C">
      <w:pPr>
        <w:pStyle w:val="Bezproreda"/>
        <w:ind w:left="360"/>
      </w:pPr>
    </w:p>
    <w:p w:rsidRDefault="00790F6C" w:rsidP="00790F6C" w:rsidR="00790F6C">
      <w:pPr>
        <w:pStyle w:val="Bezproreda"/>
        <w:ind w:left="360"/>
        <w:rPr>
          <w:b/>
        </w:rPr>
      </w:pPr>
      <w:r>
        <w:rPr>
          <w:b/>
        </w:rPr>
        <w:t>4.Izlučni vjerovnici</w:t>
      </w:r>
    </w:p>
    <w:p w:rsidRDefault="00790F6C" w:rsidP="00790F6C" w:rsidR="00790F6C">
      <w:pPr>
        <w:pStyle w:val="Bezproreda"/>
        <w:ind w:left="360"/>
      </w:pPr>
      <w:r>
        <w:t>Nema prijavljenih izlučnih prava.</w:t>
      </w:r>
    </w:p>
    <w:p w:rsidRDefault="00790F6C" w:rsidP="00790F6C" w:rsidR="00790F6C">
      <w:pPr>
        <w:pStyle w:val="Bezproreda"/>
      </w:pPr>
    </w:p>
    <w:p w:rsidRDefault="00790F6C" w:rsidP="00790F6C" w:rsidR="00790F6C">
      <w:pPr>
        <w:pStyle w:val="Bezproreda"/>
      </w:pPr>
      <w:r>
        <w:t>Utvrđuju se slijedeće tražbine:</w:t>
      </w:r>
    </w:p>
    <w:p w:rsidRDefault="00790F6C" w:rsidP="00790F6C" w:rsidR="00790F6C">
      <w:pPr>
        <w:pStyle w:val="Bezproreda"/>
      </w:pPr>
    </w:p>
    <w:p w:rsidRDefault="00790F6C" w:rsidP="00790F6C" w:rsidR="00790F6C">
      <w:pPr>
        <w:pStyle w:val="Bezproreda"/>
        <w:jc w:val="center"/>
      </w:pPr>
      <w:r>
        <w:t>Obrazloženje</w:t>
      </w:r>
    </w:p>
    <w:p w:rsidRDefault="00790F6C" w:rsidP="00790F6C" w:rsidR="00790F6C">
      <w:pPr>
        <w:pStyle w:val="Bezproreda"/>
        <w:jc w:val="center"/>
      </w:pPr>
    </w:p>
    <w:p w:rsidRDefault="00790F6C" w:rsidP="00790F6C" w:rsidR="00790F6C">
      <w:pPr>
        <w:pStyle w:val="Bezproreda"/>
        <w:ind w:firstLine="708"/>
      </w:pPr>
      <w:r>
        <w:t>Na ispitnom ročištu održanom dana 10.  svibnja  2019. godine ispitane su sve prijavljene tražbine prema svojim iznosima i redu.</w:t>
      </w:r>
    </w:p>
    <w:p w:rsidRDefault="00790F6C" w:rsidP="00790F6C" w:rsidR="00790F6C">
      <w:pPr>
        <w:pStyle w:val="Bezproreda"/>
      </w:pPr>
    </w:p>
    <w:p w:rsidRDefault="00790F6C" w:rsidP="00790F6C" w:rsidR="00790F6C">
      <w:pPr>
        <w:pStyle w:val="Bezproreda"/>
        <w:ind w:firstLine="708"/>
      </w:pPr>
      <w:r>
        <w:t>Stečajni sudac sastavio je sukladno članku 264.  Stečajnog zakona (NN br. 44/96, 29/99, 123/03, 82/06, 116/10,25/12, 133/12, 45/13 i 71/15 dalje SZ),  tablicu ispitanih tražbina u koju su za svaku prijavljenu tražbinu uneseni podaci u kojoj mjeri je tražbina utvrđena prema svom iznosu i svom redu.</w:t>
      </w:r>
    </w:p>
    <w:p w:rsidRDefault="00790F6C" w:rsidP="00790F6C" w:rsidR="00790F6C">
      <w:pPr>
        <w:pStyle w:val="Bezproreda"/>
      </w:pPr>
    </w:p>
    <w:p w:rsidRDefault="00790F6C" w:rsidP="00790F6C" w:rsidR="00790F6C">
      <w:pPr>
        <w:pStyle w:val="Bezproreda"/>
        <w:ind w:firstLine="708"/>
      </w:pPr>
      <w:r>
        <w:t>Tražbine koje stečajni upravitelj nije osporio a nije ih osporio niti koji od nazočnih stečajnih vjerovnika, temeljem odredbe članka 263.  Stečajnog zakona utvrđene su u cijelosti.</w:t>
      </w:r>
    </w:p>
    <w:p w:rsidRDefault="00790F6C" w:rsidP="00790F6C" w:rsidR="00790F6C">
      <w:pPr>
        <w:pStyle w:val="Bezproreda"/>
      </w:pPr>
    </w:p>
    <w:p w:rsidRDefault="00790F6C" w:rsidP="00790F6C" w:rsidR="00790F6C">
      <w:pPr>
        <w:pStyle w:val="Bezproreda"/>
        <w:ind w:firstLine="708"/>
      </w:pPr>
      <w:r>
        <w:t>Zbog navedenog riješeno je kao u izreci.</w:t>
      </w:r>
    </w:p>
    <w:p w:rsidRDefault="00790F6C" w:rsidP="00790F6C" w:rsidR="00790F6C">
      <w:pPr>
        <w:pStyle w:val="Bezproreda"/>
      </w:pPr>
    </w:p>
    <w:p w:rsidRDefault="00333ED2" w:rsidP="00790F6C" w:rsidR="00790F6C">
      <w:pPr>
        <w:pStyle w:val="Bezproreda"/>
        <w:ind w:firstLine="708"/>
      </w:pPr>
      <w:r>
        <w:t>U Bjelovaru 14</w:t>
      </w:r>
      <w:r w:rsidR="00790F6C">
        <w:t xml:space="preserve">. svibnja 2019. </w:t>
      </w:r>
    </w:p>
    <w:p w:rsidRDefault="00790F6C" w:rsidP="00790F6C" w:rsidR="00790F6C">
      <w:pPr>
        <w:pStyle w:val="Bezproreda"/>
        <w:ind w:firstLine="708" w:left="4956"/>
      </w:pPr>
      <w:r>
        <w:t xml:space="preserve"> S u d a c</w:t>
      </w:r>
    </w:p>
    <w:p w:rsidRDefault="00790F6C" w:rsidP="00790F6C" w:rsidR="00790F6C">
      <w:pPr>
        <w:pStyle w:val="Bezproreda"/>
      </w:pPr>
      <w:r>
        <w:t xml:space="preserve">                                                                                          Branka Pleskalt  v.r.</w:t>
      </w:r>
    </w:p>
    <w:p w:rsidRDefault="00790F6C" w:rsidP="00790F6C" w:rsidR="00790F6C">
      <w:pPr>
        <w:pStyle w:val="Bezproreda"/>
      </w:pPr>
    </w:p>
    <w:p w:rsidRDefault="00790F6C" w:rsidP="00790F6C" w:rsidR="00790F6C">
      <w:pPr>
        <w:pStyle w:val="Bezproreda"/>
      </w:pPr>
      <w:r>
        <w:tab/>
      </w:r>
      <w:r>
        <w:tab/>
      </w:r>
      <w:r>
        <w:tab/>
      </w:r>
      <w:r>
        <w:tab/>
      </w:r>
      <w:r>
        <w:tab/>
      </w:r>
      <w:r>
        <w:tab/>
        <w:t xml:space="preserve">    Za točnost otpravka-ovlašteni službenik</w:t>
      </w:r>
    </w:p>
    <w:p w:rsidRDefault="00790F6C" w:rsidP="00790F6C" w:rsidR="00790F6C">
      <w:pPr>
        <w:pStyle w:val="Bezproreda"/>
      </w:pPr>
      <w:r>
        <w:tab/>
      </w:r>
      <w:r>
        <w:tab/>
      </w:r>
      <w:r>
        <w:tab/>
      </w:r>
      <w:r>
        <w:tab/>
      </w:r>
      <w:r>
        <w:tab/>
      </w:r>
      <w:r>
        <w:tab/>
      </w:r>
      <w:r>
        <w:tab/>
        <w:t xml:space="preserve">          Vesna Dragišić</w:t>
      </w:r>
    </w:p>
    <w:p w:rsidRDefault="00790F6C" w:rsidP="00790F6C" w:rsidR="00790F6C">
      <w:pPr>
        <w:pStyle w:val="Bezproreda"/>
      </w:pPr>
      <w:r>
        <w:tab/>
      </w:r>
    </w:p>
    <w:p w:rsidRDefault="00790F6C" w:rsidP="00790F6C" w:rsidR="00790F6C">
      <w:pPr>
        <w:pStyle w:val="Bezproreda"/>
      </w:pPr>
      <w:r>
        <w:lastRenderedPageBreak/>
        <w:tab/>
      </w:r>
      <w:r>
        <w:tab/>
      </w:r>
      <w:r>
        <w:tab/>
      </w:r>
      <w:r>
        <w:tab/>
      </w:r>
    </w:p>
    <w:p w:rsidRDefault="00790F6C" w:rsidP="00790F6C" w:rsidR="00790F6C">
      <w:pPr>
        <w:pStyle w:val="Bezproreda"/>
        <w:ind w:firstLine="708"/>
      </w:pPr>
      <w:r>
        <w:t>Pouka o pravnom lijeku: protiv ovog rješenja pravo na žalbu ima stečajni upravitelj i svaki vjerovnik u dijelu koji se tiče njegove prijavljene tražbine odnosno tražbine koju je osporio (čl. 265. st. 3. Stečajnog zakona). Rok za žalbu iznosi 8 dana računajući od dana objave ovog rješenja na e-oglasnoj ploči suda (čl. 12. st. 1. SZ). Dostava se smatra obavljenom istekom osmog dana od dana objave na e-oglasnoj ploči suda. Žalba se podnosi u tri primjerka.</w:t>
      </w:r>
    </w:p>
    <w:p w:rsidRDefault="00790F6C" w:rsidP="00790F6C" w:rsidR="00790F6C" w:rsidRPr="00B76F3C">
      <w:pPr>
        <w:pStyle w:val="Bezproreda"/>
      </w:pPr>
    </w:p>
    <w:p w:rsidRDefault="00AE649C" w:rsidP="004F27AE" w:rsidR="00AE649C" w:rsidRPr="00B76F3C">
      <w:pPr>
        <w:pStyle w:val="NormaleSPIS"/>
      </w:pPr>
    </w:p>
    <w:sectPr w:rsidSect="00790F6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B96" w:rsidP="00537B78" w:rsidR="00F20B96">
      <w:r>
        <w:separator/>
      </w:r>
    </w:p>
  </w:endnote>
  <w:endnote w:id="0" w:type="continuationSeparator">
    <w:p w:rsidRDefault="00F20B96" w:rsidP="00537B78" w:rsidR="00F20B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B96" w:rsidP="00537B78" w:rsidR="00F20B96">
      <w:r>
        <w:separator/>
      </w:r>
    </w:p>
  </w:footnote>
  <w:footnote w:id="0" w:type="continuationSeparator">
    <w:p w:rsidRDefault="00F20B96" w:rsidP="00537B78" w:rsidR="00F20B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4946740"/>
      <w:docPartObj>
        <w:docPartGallery w:val="Page Numbers (Top of Page)"/>
        <w:docPartUnique/>
      </w:docPartObj>
    </w:sdtPr>
    <w:sdtEndPr/>
    <w:sdtContent>
      <w:p w:rsidRDefault="00790F6C" w:rsidR="00790F6C">
        <w:pPr>
          <w:pStyle w:val="Zaglavlje"/>
          <w:jc w:val="center"/>
        </w:pPr>
        <w:r>
          <w:fldChar w:fldCharType="begin"/>
        </w:r>
        <w:r>
          <w:instrText>PAGE   \* MERGEFORMAT</w:instrText>
        </w:r>
        <w:r>
          <w:fldChar w:fldCharType="separate"/>
        </w:r>
        <w:r w:rsidR="001D183E">
          <w:t>3</w:t>
        </w:r>
        <w:r>
          <w:fldChar w:fldCharType="end"/>
        </w:r>
      </w:p>
    </w:sdtContent>
  </w:sdt>
  <w:p w:rsidRDefault="00790F6C" w:rsidR="008333A9">
    <w:pPr>
      <w:pStyle w:val="Zaglavlje"/>
    </w:pPr>
    <w:r>
      <w:t>Poslovni broj: 1 St-29/2019-11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3E"/>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3ED2"/>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0F6C"/>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038C"/>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0B96"/>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80812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2019.</izvorni_sadrzaj>
    <derivirana_varijabla naziv="DomainObject.DatumDonosenjaOdluke_1">14.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St-29/2019-11</izvorni_sadrzaj>
    <derivirana_varijabla naziv="DomainObject.Oznaka_1">St-29/2019-11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2019.</izvorni_sadrzaj>
    <derivirana_varijabla naziv="DomainObject.Predmet.DatumOsnivanja_1">31.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St-29/2019</izvorni_sadrzaj>
    <derivirana_varijabla naziv="DomainObject.Predmet.OznakaBroj_1">St-29/2019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EKO PELLET PRODUCTION društvo s ograničenom odgovornošću za usluge u stečaju</izvorni_sadrzaj>
    <derivirana_varijabla naziv="DomainObject.Predmet.ProtustrankaFormated_1">  Stečajna masa iza EKO PELLET PRODUCTION društvo s ograničenom odgovornošću za usluge u stečaju</derivirana_varijabla>
  </DomainObject.Predmet.ProtustrankaFormated>
  <DomainObject.Predmet.ProtustrankaFormatedOIB>
    <izvorni_sadrzaj>  Stečajna masa iza EKO PELLET PRODUCTION društvo s ograničenom odgovornošću za usluge u stečaju, OIB 73778155797</izvorni_sadrzaj>
    <derivirana_varijabla naziv="DomainObject.Predmet.ProtustrankaFormatedOIB_1">  Stečajna masa iza EKO PELLET PRODUCTION društvo s ograničenom odgovornošću za usluge u stečaju, OIB 73778155797</derivirana_varijabla>
  </DomainObject.Predmet.ProtustrankaFormatedOIB>
  <DomainObject.Predmet.ProtustrankaFormatedWithAdress>
    <izvorni_sadrzaj> Stečajna masa iza EKO PELLET PRODUCTION društvo s ograničenom odgovornošću za usluge u stečaju, Srebrnjak 20/b, 10431 Srebrnjak</izvorni_sadrzaj>
    <derivirana_varijabla naziv="DomainObject.Predmet.ProtustrankaFormatedWithAdress_1"> Stečajna masa iza EKO PELLET PRODUCTION društvo s ograničenom odgovornošću za usluge u stečaju, Srebrnjak 20/b, 10431 Srebrnjak</derivirana_varijabla>
  </DomainObject.Predmet.ProtustrankaFormatedWithAdress>
  <DomainObject.Predmet.ProtustrankaFormatedWithAdressOIB>
    <izvorni_sadrzaj> Stečajna masa iza EKO PELLET PRODUCTION društvo s ograničenom odgovornošću za usluge u stečaju, OIB 73778155797, Srebrnjak 20/b, 10431 Srebrnjak</izvorni_sadrzaj>
    <derivirana_varijabla naziv="DomainObject.Predmet.ProtustrankaFormatedWithAdressOIB_1"> Stečajna masa iza EKO PELLET PRODUCTION društvo s ograničenom odgovornošću za usluge u stečaju, OIB 73778155797, Srebrnjak 20/b, 10431 Srebrnjak</derivirana_varijabla>
  </DomainObject.Predmet.ProtustrankaFormatedWithAdressOIB>
  <DomainObject.Predmet.ProtustrankaWithAdress>
    <izvorni_sadrzaj>Stečajna masa iza EKO PELLET PRODUCTION društvo s ograničenom odgovornošću za usluge u stečaju Srebrnjak 20/b, 10431 Srebrnjak</izvorni_sadrzaj>
    <derivirana_varijabla naziv="DomainObject.Predmet.ProtustrankaWithAdress_1">Stečajna masa iza EKO PELLET PRODUCTION društvo s ograničenom odgovornošću za usluge u stečaju Srebrnjak 20/b, 10431 Srebrnjak</derivirana_varijabla>
  </DomainObject.Predmet.ProtustrankaWithAdress>
  <DomainObject.Predmet.ProtustrankaWithAdressOIB>
    <izvorni_sadrzaj>Stečajna masa iza EKO PELLET PRODUCTION društvo s ograničenom odgovornošću za usluge u stečaju, OIB 73778155797, Srebrnjak 20/b, 10431 Srebrnjak</izvorni_sadrzaj>
    <derivirana_varijabla naziv="DomainObject.Predmet.ProtustrankaWithAdressOIB_1">Stečajna masa iza EKO PELLET PRODUCTION društvo s ograničenom odgovornošću za usluge u stečaju, OIB 73778155797, Srebrnjak 20/b, 10431 Srebrnjak</derivirana_varijabla>
  </DomainObject.Predmet.ProtustrankaWithAdressOIB>
  <DomainObject.Predmet.ProtustrankaNazivFormated>
    <izvorni_sadrzaj>Stečajna masa iza EKO PELLET PRODUCTION društvo s ograničenom odgovornošću za usluge u stečaju</izvorni_sadrzaj>
    <derivirana_varijabla naziv="DomainObject.Predmet.ProtustrankaNazivFormated_1">Stečajna masa iza EKO PELLET PRODUCTION društvo s ograničenom odgovornošću za usluge u stečaju</derivirana_varijabla>
  </DomainObject.Predmet.ProtustrankaNazivFormated>
  <DomainObject.Predmet.ProtustrankaNazivFormatedOIB>
    <izvorni_sadrzaj>Stečajna masa iza EKO PELLET PRODUCTION društvo s ograničenom odgovornošću za usluge u stečaju, OIB 73778155797</izvorni_sadrzaj>
    <derivirana_varijabla naziv="DomainObject.Predmet.ProtustrankaNazivFormatedOIB_1">Stečajna masa iza EKO PELLET PRODUCTION društvo s ograničenom odgovornošću za usluge u stečaju, OIB 73778155797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Bariša Obradović</izvorni_sadrzaj>
    <derivirana_varijabla naziv="DomainObject.Predmet.StrankaFormated_1">  Milan Bariša Obradović</derivirana_varijabla>
  </DomainObject.Predmet.StrankaFormated>
  <DomainObject.Predmet.StrankaFormatedOIB>
    <izvorni_sadrzaj>  Milan Bariša Obradović, OIB 45619494339</izvorni_sadrzaj>
    <derivirana_varijabla naziv="DomainObject.Predmet.StrankaFormatedOIB_1">  Milan Bariša Obradović, OIB 45619494339</derivirana_varijabla>
  </DomainObject.Predmet.StrankaFormatedOIB>
  <DomainObject.Predmet.StrankaFormatedWithAdress>
    <izvorni_sadrzaj> Milan Bariša Obradović, Srebrnjak 20 B, 10431 Srebrnjak</izvorni_sadrzaj>
    <derivirana_varijabla naziv="DomainObject.Predmet.StrankaFormatedWithAdress_1"> Milan Bariša Obradović, Srebrnjak 20 B, 10431 Srebrnjak</derivirana_varijabla>
  </DomainObject.Predmet.StrankaFormatedWithAdress>
  <DomainObject.Predmet.StrankaFormatedWithAdressOIB>
    <izvorni_sadrzaj> Milan Bariša Obradović, OIB 45619494339, Srebrnjak 20 B, 10431 Srebrnjak</izvorni_sadrzaj>
    <derivirana_varijabla naziv="DomainObject.Predmet.StrankaFormatedWithAdressOIB_1"> Milan Bariša Obradović, OIB 45619494339, Srebrnjak 20 B, 10431 Srebrnjak</derivirana_varijabla>
  </DomainObject.Predmet.StrankaFormatedWithAdressOIB>
  <DomainObject.Predmet.StrankaWithAdress>
    <izvorni_sadrzaj>Milan Bariša Obradović Srebrnjak 20 B,10431 Srebrnjak</izvorni_sadrzaj>
    <derivirana_varijabla naziv="DomainObject.Predmet.StrankaWithAdress_1">Milan Bariša Obradović Srebrnjak 20 B,10431 Srebrnjak</derivirana_varijabla>
  </DomainObject.Predmet.StrankaWithAdress>
  <DomainObject.Predmet.StrankaWithAdressOIB>
    <izvorni_sadrzaj>Milan Bariša Obradović, OIB 45619494339, Srebrnjak 20 B,10431 Srebrnjak</izvorni_sadrzaj>
    <derivirana_varijabla naziv="DomainObject.Predmet.StrankaWithAdressOIB_1">Milan Bariša Obradović, OIB 45619494339, Srebrnjak 20 B,10431 Srebrnjak</derivirana_varijabla>
  </DomainObject.Predmet.StrankaWithAdressOIB>
  <DomainObject.Predmet.StrankaNazivFormated>
    <izvorni_sadrzaj>Milan Bariša Obradović</izvorni_sadrzaj>
    <derivirana_varijabla naziv="DomainObject.Predmet.StrankaNazivFormated_1">Milan Bariša Obradović</derivirana_varijabla>
  </DomainObject.Predmet.StrankaNazivFormated>
  <DomainObject.Predmet.StrankaNazivFormatedOIB>
    <izvorni_sadrzaj>Milan Bariša Obradović, OIB 45619494339</izvorni_sadrzaj>
    <derivirana_varijabla naziv="DomainObject.Predmet.StrankaNazivFormatedOIB_1">Milan Bariša Obradović, OIB 45619494339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Milan Bariša Obradović</item>
    </izvorni_sadrzaj>
    <derivirana_varijabla naziv="DomainObject.Predmet.StrankaListFormated_1">
      <item>Milan Bariša Obradović</item>
    </derivirana_varijabla>
  </DomainObject.Predmet.StrankaListFormated>
  <DomainObject.Predmet.StrankaListFormatedOIB>
    <izvorni_sadrzaj>
      <item>Milan Bariša Obradović, OIB 45619494339</item>
    </izvorni_sadrzaj>
    <derivirana_varijabla naziv="DomainObject.Predmet.StrankaListFormatedOIB_1">
      <item>Milan Bariša Obradović, OIB 45619494339</item>
    </derivirana_varijabla>
  </DomainObject.Predmet.StrankaListFormatedOIB>
  <DomainObject.Predmet.StrankaListFormatedWithAdress>
    <izvorni_sadrzaj>
      <item>Milan Bariša Obradović, Srebrnjak 20 B, 10431 Srebrnjak</item>
    </izvorni_sadrzaj>
    <derivirana_varijabla naziv="DomainObject.Predmet.StrankaListFormatedWithAdress_1">
      <item>Milan Bariša Obradović, Srebrnjak 20 B, 10431 Srebrnjak</item>
    </derivirana_varijabla>
  </DomainObject.Predmet.StrankaListFormatedWithAdress>
  <DomainObject.Predmet.StrankaListFormatedWithAdressOIB>
    <izvorni_sadrzaj>
      <item>Milan Bariša Obradović, OIB 45619494339, Srebrnjak 20 B, 10431 Srebrnjak</item>
    </izvorni_sadrzaj>
    <derivirana_varijabla naziv="DomainObject.Predmet.StrankaListFormatedWithAdressOIB_1">
      <item>Milan Bariša Obradović, OIB 45619494339, Srebrnjak 20 B, 10431 Srebrnjak</item>
    </derivirana_varijabla>
  </DomainObject.Predmet.StrankaListFormatedWithAdressOIB>
  <DomainObject.Predmet.StrankaListNazivFormated>
    <izvorni_sadrzaj>
      <item>Milan Bariša Obradović</item>
    </izvorni_sadrzaj>
    <derivirana_varijabla naziv="DomainObject.Predmet.StrankaListNazivFormated_1">
      <item>Milan Bariša Obradović</item>
    </derivirana_varijabla>
  </DomainObject.Predmet.StrankaListNazivFormated>
  <DomainObject.Predmet.StrankaListNazivFormatedOIB>
    <izvorni_sadrzaj>
      <item>Milan Bariša Obradović, OIB 45619494339</item>
    </izvorni_sadrzaj>
    <derivirana_varijabla naziv="DomainObject.Predmet.StrankaListNazivFormatedOIB_1">
      <item>Milan Bariša Obradović, OIB 45619494339</item>
    </derivirana_varijabla>
  </DomainObject.Predmet.StrankaListNazivFormatedOIB>
  <DomainObject.Predmet.ProtuStrankaListFormated>
    <izvorni_sadrzaj>
      <item>Stečajna masa iza EKO PELLET PRODUCTION društvo s ograničenom odgovornošću za usluge u stečaju</item>
    </izvorni_sadrzaj>
    <derivirana_varijabla naziv="DomainObject.Predmet.ProtuStrankaListFormated_1">
      <item>Stečajna masa iza EKO PELLET PRODUCTION društvo s ograničenom odgovornošću za usluge u stečaju</item>
    </derivirana_varijabla>
  </DomainObject.Predmet.ProtuStrankaListFormated>
  <DomainObject.Predmet.ProtuStrankaListFormatedOIB>
    <izvorni_sadrzaj>
      <item>Stečajna masa iza EKO PELLET PRODUCTION društvo s ograničenom odgovornošću za usluge u stečaju, OIB 73778155797</item>
    </izvorni_sadrzaj>
    <derivirana_varijabla naziv="DomainObject.Predmet.ProtuStrankaListFormatedOIB_1">
      <item>Stečajna masa iza EKO PELLET PRODUCTION društvo s ograničenom odgovornošću za usluge u stečaju, OIB 73778155797</item>
    </derivirana_varijabla>
  </DomainObject.Predmet.ProtuStrankaListFormatedOIB>
  <DomainObject.Predmet.ProtuStrankaListFormatedWithAdress>
    <izvorni_sadrzaj>
      <item>Stečajna masa iza EKO PELLET PRODUCTION društvo s ograničenom odgovornošću za usluge u stečaju, Srebrnjak 20/b, 10431 Srebrnjak</item>
    </izvorni_sadrzaj>
    <derivirana_varijabla naziv="DomainObject.Predmet.ProtuStrankaListFormatedWithAdress_1">
      <item>Stečajna masa iza EKO PELLET PRODUCTION društvo s ograničenom odgovornošću za usluge u stečaju, Srebrnjak 20/b, 10431 Srebrnjak</item>
    </derivirana_varijabla>
  </DomainObject.Predmet.ProtuStrankaListFormatedWithAdress>
  <DomainObject.Predmet.ProtuStrankaListFormatedWithAdressOIB>
    <izvorni_sadrzaj>
      <item>Stečajna masa iza EKO PELLET PRODUCTION društvo s ograničenom odgovornošću za usluge u stečaju, OIB 73778155797, Srebrnjak 20/b, 10431 Srebrnjak</item>
    </izvorni_sadrzaj>
    <derivirana_varijabla naziv="DomainObject.Predmet.ProtuStrankaListFormatedWithAdressOIB_1">
      <item>Stečajna masa iza EKO PELLET PRODUCTION društvo s ograničenom odgovornošću za usluge u stečaju, OIB 73778155797, Srebrnjak 20/b, 10431 Srebrnjak</item>
    </derivirana_varijabla>
  </DomainObject.Predmet.ProtuStrankaListFormatedWithAdressOIB>
  <DomainObject.Predmet.ProtuStrankaListNazivFormated>
    <izvorni_sadrzaj>
      <item>Stečajna masa iza EKO PELLET PRODUCTION društvo s ograničenom odgovornošću za usluge u stečaju</item>
    </izvorni_sadrzaj>
    <derivirana_varijabla naziv="DomainObject.Predmet.ProtuStrankaListNazivFormated_1">
      <item>Stečajna masa iza EKO PELLET PRODUCTION društvo s ograničenom odgovornošću za usluge u stečaju</item>
    </derivirana_varijabla>
  </DomainObject.Predmet.ProtuStrankaListNazivFormated>
  <DomainObject.Predmet.ProtuStrankaListNazivFormatedOIB>
    <izvorni_sadrzaj>
      <item>Stečajna masa iza EKO PELLET PRODUCTION društvo s ograničenom odgovornošću za usluge u stečaju, OIB 73778155797</item>
    </izvorni_sadrzaj>
    <derivirana_varijabla naziv="DomainObject.Predmet.ProtuStrankaListNazivFormatedOIB_1">
      <item>Stečajna masa iza EKO PELLET PRODUCTION društvo s ograničenom odgovornošću za usluge u stečaju, OIB 73778155797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St-29/2019-11</izvorni_sadrzaj>
    <derivirana_varijabla naziv="DomainObject.PoslovniBrojDokumenta_1">St-29/2019-11</derivirana_varijabla>
  </DomainObject.PoslovniBrojDokumenta>
  <DomainObject.Predmet.StrankaIDrugi>
    <izvorni_sadrzaj>Milan Bariša Obradović</izvorni_sadrzaj>
    <derivirana_varijabla naziv="DomainObject.Predmet.StrankaIDrugi_1">Milan Bariša Obradović</derivirana_varijabla>
  </DomainObject.Predmet.StrankaIDrugi>
  <DomainObject.Predmet.ProtustrankaIDrugi>
    <izvorni_sadrzaj>Stečajna masa iza EKO PELLET PRODUCTION društvo s ograničenom odgovornošću za usluge u stečaju</izvorni_sadrzaj>
    <derivirana_varijabla naziv="DomainObject.Predmet.ProtustrankaIDrugi_1">Stečajna masa iza EKO PELLET PRODUCTION društvo s ograničenom odgovornošću za usluge u stečaju</derivirana_varijabla>
  </DomainObject.Predmet.ProtustrankaIDrugi>
  <DomainObject.Predmet.StrankaIDrugiAdressOIB>
    <izvorni_sadrzaj>Milan Bariša Obradović, OIB 45619494339, Srebrnjak 20 B, 10431 Srebrnjak</izvorni_sadrzaj>
    <derivirana_varijabla naziv="DomainObject.Predmet.StrankaIDrugiAdressOIB_1">Milan Bariša Obradović, OIB 45619494339, Srebrnjak 20 B, 10431 Srebrnjak</derivirana_varijabla>
  </DomainObject.Predmet.StrankaIDrugiAdressOIB>
  <DomainObject.Predmet.ProtustrankaIDrugiAdressOIB>
    <izvorni_sadrzaj>Stečajna masa iza EKO PELLET PRODUCTION društvo s ograničenom odgovornošću za usluge u stečaju, OIB 73778155797, Srebrnjak 20/b, 10431 Srebrnjak</izvorni_sadrzaj>
    <derivirana_varijabla naziv="DomainObject.Predmet.ProtustrankaIDrugiAdressOIB_1">Stečajna masa iza EKO PELLET PRODUCTION društvo s ograničenom odgovornošću za usluge u stečaju, OIB 73778155797, Srebrnjak 20/b, 10431 Srebrnjak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Bariša Obradović</item>
      <item>Stečajna masa iza EKO PELLET PRODUCTION društvo s ograničenom odgovornošću za usluge u stečaju</item>
    </izvorni_sadrzaj>
    <derivirana_varijabla naziv="DomainObject.Predmet.SudioniciListNaziv_1">
      <item>Milan Bariša Obradović</item>
      <item>Stečajna masa iza EKO PELLET PRODUCTION društvo s ograničenom odgovornošću za usluge u stečaju</item>
    </derivirana_varijabla>
  </DomainObject.Predmet.SudioniciListNaziv>
  <DomainObject.Predmet.SudioniciListAdressOIB>
    <izvorni_sadrzaj>
      <item>Milan Bariša Obradović, OIB 45619494339, Srebrnjak 20 B,10431 Srebrnjak</item>
      <item>Stečajna masa iza EKO PELLET PRODUCTION društvo s ograničenom odgovornošću za usluge u stečaju, OIB 73778155797, Srebrnjak 20/b,10431 Srebrnjak</item>
    </izvorni_sadrzaj>
    <derivirana_varijabla naziv="DomainObject.Predmet.SudioniciListAdressOIB_1">
      <item>Milan Bariša Obradović, OIB 45619494339, Srebrnjak 20 B,10431 Srebrnjak</item>
      <item>Stečajna masa iza EKO PELLET PRODUCTION društvo s ograničenom odgovornošću za usluge u stečaju, OIB 73778155797, Srebrnjak 20/b,10431 Srebrnjak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606FB6-974F-4282-B378-3467307FFE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529</properties:Words>
  <properties:Characters>2889</properties:Characters>
  <properties:Lines>103</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2019-05-15T06:35:00Z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St-29/2019-11 / Odluka - Rješenje - utvrđene i osporene tražbine (odluka_St-29_2019-11.docx)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