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490e" w14:paraId="336490e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6535DC" w:rsidR="00F35310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6535DC" w:rsidR="00D4027A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176B6C">
        <w:rPr>
          <w:lang w:val="hr-HR"/>
        </w:rPr>
        <w:t>CENTAR KATAVIĆ d.o.o., OIB: 32701959274, Stobreč, Krilava 2</w:t>
      </w:r>
      <w:r w:rsidR="005A4641" w:rsidRPr="00E95649">
        <w:rPr>
          <w:lang w:val="hr-HR"/>
        </w:rPr>
        <w:t xml:space="preserve">, dana </w:t>
      </w:r>
      <w:r w:rsidR="006535DC">
        <w:rPr>
          <w:lang w:val="hr-HR"/>
        </w:rPr>
        <w:t>6. rujna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6535DC" w:rsidR="00D4027A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176B6C" w:rsidRPr="00176B6C">
        <w:rPr>
          <w:lang w:val="hr-HR"/>
        </w:rPr>
        <w:t>CENTAR KATAVIĆ d.o.o., OIB: 32701959274, Stobreč, Krilava 2</w:t>
      </w:r>
      <w:r w:rsidR="002102BE" w:rsidRPr="00E95649">
        <w:rPr>
          <w:lang w:val="hr-HR"/>
        </w:rPr>
        <w:t>.</w:t>
      </w:r>
    </w:p>
    <w:p w:rsidRDefault="00BF3F52" w:rsidP="006535DC" w:rsidR="00E14AE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6535DC">
        <w:rPr>
          <w:lang w:val="hr-HR"/>
        </w:rPr>
        <w:t>3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226ED6" w:rsidRPr="00226ED6">
        <w:rPr>
          <w:lang w:val="hr-HR"/>
        </w:rPr>
        <w:t>CENTAR KATAVIĆ d.o.o., OIB: 32701959274, Stobreč, Krilava 2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176B6C">
        <w:rPr>
          <w:lang w:val="hr-HR"/>
        </w:rPr>
        <w:t>15/9522</w:t>
      </w:r>
      <w:r w:rsidRPr="00683A29">
        <w:rPr>
          <w:lang w:val="hr-HR"/>
        </w:rPr>
        <w:t xml:space="preserve">-1 od </w:t>
      </w:r>
      <w:r w:rsidR="00176B6C">
        <w:rPr>
          <w:lang w:val="hr-HR"/>
        </w:rPr>
        <w:t>19. siječnja</w:t>
      </w:r>
      <w:r w:rsidRPr="00683A29">
        <w:rPr>
          <w:lang w:val="hr-HR"/>
        </w:rPr>
        <w:t xml:space="preserve"> 2016.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6535DC">
        <w:rPr>
          <w:lang w:val="hr-HR"/>
        </w:rPr>
        <w:t>6. rujna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6535DC" w:rsidP="006535DC" w:rsidR="006535DC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C1594" w:rsidRPr="009C1594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EA41A4">
      <w:t>15</w:t>
    </w:r>
    <w:r w:rsidR="00176B6C">
      <w:t>53</w:t>
    </w:r>
    <w:r w:rsidR="006535DC">
      <w:t>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EA41A4">
      <w:t>15</w:t>
    </w:r>
    <w:r w:rsidR="00176B6C">
      <w:t>53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76B6C"/>
    <w:rsid w:val="001B2A84"/>
    <w:rsid w:val="001E4E14"/>
    <w:rsid w:val="001F5654"/>
    <w:rsid w:val="00200E29"/>
    <w:rsid w:val="002102BE"/>
    <w:rsid w:val="00217DD3"/>
    <w:rsid w:val="00226ED6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535DC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1594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34EC1"/>
    <w:rsid w:val="00C435B4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E14AE2"/>
    <w:rsid w:val="00E47FD1"/>
    <w:rsid w:val="00E907BF"/>
    <w:rsid w:val="00E95649"/>
    <w:rsid w:val="00EA41A4"/>
    <w:rsid w:val="00EB167D"/>
    <w:rsid w:val="00EB78C8"/>
    <w:rsid w:val="00EC0B4A"/>
    <w:rsid w:val="00EF64B4"/>
    <w:rsid w:val="00F1502D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St-1553/2015</izvorni_sadrzaj>
    <derivirana_varijabla naziv="DomainObject.Predmet.OznakaBroj_1">St-1553/2015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KATAVIĆ društvo s ograničenom odgovornošću za trgovinu i usluge</izvorni_sadrzaj>
    <derivirana_varijabla naziv="DomainObject.Predmet.ProtustrankaFormated_1">  CENTAR KATAVIĆ društvo s ograničenom odgovornošću za trgovinu i usluge</derivirana_varijabla>
  </DomainObject.Predmet.ProtustrankaFormated>
  <DomainObject.Predmet.ProtustrankaFormatedOIB>
    <izvorni_sadrzaj>  CENTAR KATAVIĆ društvo s ograničenom odgovornošću za trgovinu i usluge, OIB 32701959274</izvorni_sadrzaj>
    <derivirana_varijabla naziv="DomainObject.Predmet.ProtustrankaFormatedOIB_1">  CENTAR KATAVIĆ društvo s ograničenom odgovornošću za trgovinu i usluge, OIB 32701959274</derivirana_varijabla>
  </DomainObject.Predmet.ProtustrankaFormatedOIB>
  <DomainObject.Predmet.ProtustrankaFormatedWithAdress>
    <izvorni_sadrzaj> CENTAR KATAVIĆ društvo s ograničenom odgovornošću za trgovinu i usluge, Krilava 2, 21311 Stobreč</izvorni_sadrzaj>
    <derivirana_varijabla naziv="DomainObject.Predmet.ProtustrankaFormatedWithAdress_1"> CENTAR KATAVIĆ društvo s ograničenom odgovornošću za trgovinu i usluge, Krilava 2, 21311 Stobreč</derivirana_varijabla>
  </DomainObject.Predmet.ProtustrankaFormatedWithAdress>
  <DomainObject.Predmet.ProtustrankaFormatedWithAdressOIB>
    <izvorni_sadrzaj> CENTAR KATAVIĆ društvo s ograničenom odgovornošću za trgovinu i usluge, OIB 32701959274, Krilava 2, 21311 Stobreč</izvorni_sadrzaj>
    <derivirana_varijabla naziv="DomainObject.Predmet.ProtustrankaFormatedWithAdressOIB_1"> CENTAR KATAVIĆ društvo s ograničenom odgovornošću za trgovinu i usluge, OIB 32701959274, Krilava 2, 21311 Stobreč</derivirana_varijabla>
  </DomainObject.Predmet.ProtustrankaFormatedWithAdressOIB>
  <DomainObject.Predmet.ProtustrankaWithAdress>
    <izvorni_sadrzaj>CENTAR KATAVIĆ društvo s ograničenom odgovornošću za trgovinu i usluge Krilava 2, 21311 Stobreč</izvorni_sadrzaj>
    <derivirana_varijabla naziv="DomainObject.Predmet.ProtustrankaWithAdress_1">CENTAR KATAVIĆ društvo s ograničenom odgovornošću za trgovinu i usluge Krilava 2, 21311 Stobreč</derivirana_varijabla>
  </DomainObject.Predmet.ProtustrankaWithAdress>
  <DomainObject.Predmet.ProtustrankaWithAdressOIB>
    <izvorni_sadrzaj>CENTAR KATAVIĆ društvo s ograničenom odgovornošću za trgovinu i usluge, OIB 32701959274, Krilava 2, 21311 Stobreč</izvorni_sadrzaj>
    <derivirana_varijabla naziv="DomainObject.Predmet.ProtustrankaWithAdressOIB_1">CENTAR KATAVIĆ društvo s ograničenom odgovornošću za trgovinu i usluge, OIB 32701959274, Krilava 2, 21311 Stobreč</derivirana_varijabla>
  </DomainObject.Predmet.ProtustrankaWithAdressOIB>
  <DomainObject.Predmet.ProtustrankaNazivFormated>
    <izvorni_sadrzaj>CENTAR KATAVIĆ društvo s ograničenom odgovornošću za trgovinu i usluge</izvorni_sadrzaj>
    <derivirana_varijabla naziv="DomainObject.Predmet.ProtustrankaNazivFormated_1">CENTAR KATAVIĆ društvo s ograničenom odgovornošću za trgovinu i usluge</derivirana_varijabla>
  </DomainObject.Predmet.ProtustrankaNazivFormated>
  <DomainObject.Predmet.ProtustrankaNazivFormatedOIB>
    <izvorni_sadrzaj>CENTAR KATAVIĆ društvo s ograničenom odgovornošću za trgovinu i usluge, OIB 32701959274</izvorni_sadrzaj>
    <derivirana_varijabla naziv="DomainObject.Predmet.ProtustrankaNazivFormatedOIB_1">CENTAR KATAVIĆ društvo s ograničenom odgovornošću za trgovinu i usluge, OIB 32701959274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596317.26</izvorni_sadrzaj>
    <derivirana_varijabla naziv="DomainObject.Predmet.TrenutnaVrijednost_1">596317.26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CENTAR KATAVIĆ društvo s ograničenom odgovornošću za trgovinu i usluge</item>
    </izvorni_sadrzaj>
    <derivirana_varijabla naziv="DomainObject.Predmet.ProtuStrankaListFormated_1">
      <item>CENTAR KATAVIĆ društvo s ograničenom odgovornošću za trgovinu i usluge</item>
    </derivirana_varijabla>
  </DomainObject.Predmet.ProtuStrankaListFormated>
  <DomainObject.Predmet.ProtuStrankaListFormatedOIB>
    <izvorni_sadrzaj>
      <item>CENTAR KATAVIĆ društvo s ograničenom odgovornošću za trgovinu i usluge, OIB 32701959274</item>
    </izvorni_sadrzaj>
    <derivirana_varijabla naziv="DomainObject.Predmet.ProtuStrankaListFormatedOIB_1">
      <item>CENTAR KATAVIĆ društvo s ograničenom odgovornošću za trgovinu i usluge, OIB 32701959274</item>
    </derivirana_varijabla>
  </DomainObject.Predmet.ProtuStrankaListFormatedOIB>
  <DomainObject.Predmet.ProtuStrankaListFormatedWithAdress>
    <izvorni_sadrzaj>
      <item>CENTAR KATAVIĆ društvo s ograničenom odgovornošću za trgovinu i usluge, Krilava 2, 21311 Stobreč</item>
    </izvorni_sadrzaj>
    <derivirana_varijabla naziv="DomainObject.Predmet.ProtuStrankaListFormatedWithAdress_1">
      <item>CENTAR KATAVIĆ društvo s ograničenom odgovornošću za trgovinu i usluge, Krilava 2, 21311 Stobreč</item>
    </derivirana_varijabla>
  </DomainObject.Predmet.ProtuStrankaListFormatedWithAdress>
  <DomainObject.Predmet.ProtuStrankaListFormatedWithAdressOIB>
    <izvorni_sadrzaj>
      <item>CENTAR KATAVIĆ društvo s ograničenom odgovornošću za trgovinu i usluge, OIB 32701959274, Krilava 2, 21311 Stobreč</item>
    </izvorni_sadrzaj>
    <derivirana_varijabla naziv="DomainObject.Predmet.ProtuStrankaListFormatedWithAdressOIB_1">
      <item>CENTAR KATAVIĆ društvo s ograničenom odgovornošću za trgovinu i usluge, OIB 32701959274, Krilava 2, 21311 Stobreč</item>
    </derivirana_varijabla>
  </DomainObject.Predmet.ProtuStrankaListFormatedWithAdressOIB>
  <DomainObject.Predmet.ProtuStrankaListNazivFormated>
    <izvorni_sadrzaj>
      <item>CENTAR KATAVIĆ društvo s ograničenom odgovornošću za trgovinu i usluge</item>
    </izvorni_sadrzaj>
    <derivirana_varijabla naziv="DomainObject.Predmet.ProtuStrankaListNazivFormated_1">
      <item>CENTAR KATAVIĆ društvo s ograničenom odgovornošću za trgovinu i usluge</item>
    </derivirana_varijabla>
  </DomainObject.Predmet.ProtuStrankaListNazivFormated>
  <DomainObject.Predmet.ProtuStrankaListNazivFormatedOIB>
    <izvorni_sadrzaj>
      <item>CENTAR KATAVIĆ društvo s ograničenom odgovornošću za trgovinu i usluge, OIB 32701959274</item>
    </izvorni_sadrzaj>
    <derivirana_varijabla naziv="DomainObject.Predmet.ProtuStrankaListNazivFormatedOIB_1">
      <item>CENTAR KATAVIĆ društvo s ograničenom odgovornošću za trgovinu i usluge, OIB 32701959274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CENTAR KATAVIĆ društvo s ograničenom odgovornošću za trgovinu i usluge</izvorni_sadrzaj>
    <derivirana_varijabla naziv="DomainObject.Predmet.ProtustrankaIDrugi_1">CENTAR KATAVIĆ društvo s ograničenom odgovornošću za trgovinu i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CENTAR KATAVIĆ društvo s ograničenom odgovornošću za trgovinu i usluge, OIB 32701959274, Krilava 2, 21311 Stobreč</izvorni_sadrzaj>
    <derivirana_varijabla naziv="DomainObject.Predmet.ProtustrankaIDrugiAdressOIB_1">CENTAR KATAVIĆ društvo s ograničenom odgovornošću za trgovinu i usluge, OIB 32701959274, Krilava 2,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CENTAR KATAVIĆ društvo s ograničenom odgovornošću za trgovinu i usluge</item>
    </izvorni_sadrzaj>
    <derivirana_varijabla naziv="DomainObject.Predmet.SudioniciListNaziv_1">
      <item>FINANCIJSKA AGENCIJA RC SPLIT</item>
      <item>CENTAR KATAVIĆ društvo s ograničenom odgovornošću za trgovinu i usluge</item>
    </derivirana_varijabla>
  </DomainObject.Predmet.SudioniciListNaziv>
  <DomainObject.Predmet.SudioniciListAdressOIB>
    <izvorni_sadrzaj>
      <item>FINANCIJSKA AGENCIJA RC SPLIT, OIB 85821130368, Mažuranićeva 24b,21000 Split</item>
      <item>CENTAR KATAVIĆ društvo s ograničenom odgovornošću za trgovinu i usluge, OIB 32701959274, Krilava 2,21311 Stobreč</item>
    </izvorni_sadrzaj>
    <derivirana_varijabla naziv="DomainObject.Predmet.SudioniciListAdressOIB_1">
      <item>FINANCIJSKA AGENCIJA RC SPLIT, OIB 85821130368, Mažuranićeva 24b,21000 Split</item>
      <item>CENTAR KATAVIĆ društvo s ograničenom odgovornošću za trgovinu i usluge, OIB 32701959274, Krilava 2,21311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32701959274</item>
    </izvorni_sadrzaj>
    <derivirana_varijabla naziv="DomainObject.Predmet.SudioniciListNazivOIB_1">
      <item>, OIB 85821130368</item>
      <item>, OIB 32701959274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E8A88-20F9-417F-B9A8-E5BBDD0930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2202</properties:Characters>
  <properties:Lines>58</properties:Lines>
  <properties:Paragraphs>25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2016-09-06T06:43:00Z</cp:lastPrinted>
  <dcterms:modified xmlns:xsi="http://www.w3.org/2001/XMLSchema-instance" xsi:type="dcterms:W3CDTF">2016-09-06T10:00:00Z</dcterms:modified>
  <cp:revision>29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