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feb8" w14:paraId="749feb8" w:rsidRDefault="008615FD" w:rsidP="008615FD" w:rsidR="00E13C1D" w:rsidRPr="00007C58">
      <w:pPr>
        <w15:collapsed w:val="false"/>
        <w:rPr>
          <w:b/>
          <w:bCs/>
        </w:rPr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130AF">
      <w:pPr>
        <w:ind w:hanging="720" w:left="360"/>
      </w:pPr>
      <w:r w:rsidRPr="006130AF">
        <w:t xml:space="preserve">     </w:t>
      </w:r>
      <w:r w:rsidR="00A8162D" w:rsidRPr="006130AF">
        <w:t xml:space="preserve">   </w:t>
      </w:r>
      <w:r w:rsidRPr="006130AF"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D27785" w:rsidP="008615FD" w:rsidR="00D27785"/>
    <w:p w:rsidRDefault="00D35F65" w:rsidP="008615FD" w:rsidR="00D35F65" w:rsidRPr="002A0C8C"/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E13C1D" w:rsidP="006D694B" w:rsidR="00E13C1D">
      <w:pPr>
        <w:pStyle w:val="Naslov1"/>
        <w:rPr>
          <w:b w:val="false"/>
          <w:lang w:val="hr-HR"/>
        </w:rPr>
      </w:pPr>
    </w:p>
    <w:p w:rsidRDefault="009B4A86" w:rsidP="00FE3F69" w:rsidR="009B4A86">
      <w:pPr>
        <w:rPr>
          <w:b/>
          <w:bCs/>
        </w:rPr>
      </w:pPr>
    </w:p>
    <w:p w:rsidRDefault="005741FF" w:rsidP="005741FF" w:rsidR="009A7AAA" w:rsidRPr="005741FF">
      <w:pPr>
        <w:autoSpaceDE w:val="false"/>
        <w:autoSpaceDN w:val="false"/>
        <w:adjustRightInd w:val="false"/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VODOGRADNJA OSIJEK d.d., Osijek, </w:t>
      </w:r>
      <w:proofErr w:type="spellStart"/>
      <w:r>
        <w:t>Petofi</w:t>
      </w:r>
      <w:proofErr w:type="spellEnd"/>
      <w:r>
        <w:t xml:space="preserve"> </w:t>
      </w:r>
      <w:proofErr w:type="spellStart"/>
      <w:r>
        <w:t>Sandora</w:t>
      </w:r>
      <w:proofErr w:type="spellEnd"/>
      <w:r>
        <w:t xml:space="preserve"> 206/a, MBS: 030035792, OIB: 84765164046</w:t>
      </w:r>
      <w:r w:rsidR="005C1895">
        <w:rPr>
          <w:color w:val="000000"/>
        </w:rPr>
        <w:t xml:space="preserve">, </w:t>
      </w:r>
      <w:r w:rsidR="009A7AAA">
        <w:rPr>
          <w:color w:val="000000"/>
        </w:rPr>
        <w:t>dana 10. svibnja 2018. godine</w:t>
      </w:r>
    </w:p>
    <w:p w:rsidRDefault="00E13C1D" w:rsidP="009A7AAA" w:rsidR="00E13C1D">
      <w:pPr>
        <w:ind w:firstLine="708"/>
        <w:jc w:val="both"/>
      </w:pPr>
    </w:p>
    <w:p w:rsidRDefault="00FB2294" w:rsidP="004514A1" w:rsidR="00FB2294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5C1895" w:rsidP="00BF557C" w:rsidR="005C1895">
      <w:pPr>
        <w:jc w:val="center"/>
      </w:pPr>
    </w:p>
    <w:p w:rsidRDefault="00FB2294" w:rsidP="00BF557C" w:rsidR="00FB2294">
      <w:pPr>
        <w:jc w:val="both"/>
      </w:pPr>
    </w:p>
    <w:p w:rsidRDefault="005741FF" w:rsidP="00426ADD" w:rsidR="00763814">
      <w:pPr>
        <w:ind w:firstLine="708"/>
        <w:jc w:val="both"/>
      </w:pPr>
      <w:r>
        <w:t>Vještaku ČORLUKA REVIZIJA d.o.o. za reviziju i poslovno savjetovanje, Vinkovci, Trg bana Josipa Šokčevića 2, MBS: 030104376, OIB: 46264001175</w:t>
      </w:r>
      <w:r w:rsidR="00D35F65">
        <w:t xml:space="preserve"> </w:t>
      </w:r>
      <w:r>
        <w:t>produljuje se rok u kojem je obvezan dostaviti sudu pisani nalaz i mišljenje na što ga je ovaj sud pozvao rješenjem</w:t>
      </w:r>
      <w:r w:rsidR="00FE0CCB">
        <w:t xml:space="preserve"> </w:t>
      </w:r>
      <w:proofErr w:type="spellStart"/>
      <w:r w:rsidR="00FE0CCB">
        <w:t>posl</w:t>
      </w:r>
      <w:proofErr w:type="spellEnd"/>
      <w:r w:rsidR="00FE0CCB">
        <w:t xml:space="preserve">. </w:t>
      </w:r>
      <w:r>
        <w:t xml:space="preserve"> br. 7 St-37/18-21 od 19. travnja 2018. godine</w:t>
      </w:r>
      <w:r w:rsidR="00426ADD">
        <w:t xml:space="preserve"> </w:t>
      </w:r>
      <w:r>
        <w:t>za daljnjih 15 dana računajući od isteka roka čije je produljenje zatraženo.</w:t>
      </w:r>
    </w:p>
    <w:p w:rsidRDefault="00635B86" w:rsidP="004514A1" w:rsidR="00635B86">
      <w:pPr>
        <w:ind w:firstLine="708"/>
        <w:jc w:val="both"/>
      </w:pPr>
    </w:p>
    <w:p w:rsidRDefault="00D35F65" w:rsidP="004514A1" w:rsidR="00D35F65">
      <w:pPr>
        <w:ind w:firstLine="708"/>
        <w:jc w:val="both"/>
      </w:pPr>
    </w:p>
    <w:p w:rsidRDefault="00BF557C" w:rsidP="00007C58" w:rsidR="00061706">
      <w:pPr>
        <w:jc w:val="center"/>
      </w:pPr>
      <w:r>
        <w:t>Obrazloženje</w:t>
      </w:r>
    </w:p>
    <w:p w:rsidRDefault="00D35F65" w:rsidP="00007C58" w:rsidR="00D35F65">
      <w:pPr>
        <w:jc w:val="center"/>
      </w:pPr>
    </w:p>
    <w:p w:rsidRDefault="00BF557C" w:rsidP="006130AF" w:rsidR="00BF557C"/>
    <w:p w:rsidRDefault="00FE0CCB" w:rsidP="00FE0CCB" w:rsidR="009C7A05">
      <w:pPr>
        <w:jc w:val="both"/>
      </w:pPr>
      <w:r>
        <w:tab/>
        <w:t xml:space="preserve">Rješenjem ovoga suda </w:t>
      </w:r>
      <w:proofErr w:type="spellStart"/>
      <w:r>
        <w:t>posl</w:t>
      </w:r>
      <w:proofErr w:type="spellEnd"/>
      <w:r>
        <w:t>. br. 7 St-37/18-21 od 19. travnja 2018. godine radi ispitivanja gospodarsko-financijskog stanja dužnika i radi ispitivanja je li dužnik prezadužen</w:t>
      </w:r>
      <w:r w:rsidR="00D35F65">
        <w:t>,</w:t>
      </w:r>
      <w:r>
        <w:t xml:space="preserve"> određeno je izvođenje dokaza finan</w:t>
      </w:r>
      <w:r w:rsidR="00D35F65">
        <w:t>c</w:t>
      </w:r>
      <w:r>
        <w:t xml:space="preserve">ijsko – knjigovodstvenim vještačenjem a za vještaka je imenovan ČORLUKA REVIZIJA d.o.o. za reviziju i poslovno savjetovanje, Vinkovci, Trg bana Josipa Šokčevića 2, MBS: 030104376, OIB: 46264001175 stalni sudski vještak za računovodstvo i financije. </w:t>
      </w:r>
    </w:p>
    <w:p w:rsidRDefault="00FE0CCB" w:rsidP="00FE0CCB" w:rsidR="00FE0CCB">
      <w:pPr>
        <w:jc w:val="both"/>
      </w:pPr>
    </w:p>
    <w:p w:rsidRDefault="00FE0CCB" w:rsidP="00FE0CCB" w:rsidR="00FE0CCB">
      <w:pPr>
        <w:jc w:val="both"/>
      </w:pPr>
      <w:r>
        <w:tab/>
        <w:t>Navedenim rješenjem je određeno da je vještak dužan podnijeti sudu svoj pisani nalaz i mišljenje u roku od 15 dana od dana dostave ovog rješenja, u tri primjerka. Navedeno rješenje vještak je primio 25. travnja 2018. godine.</w:t>
      </w:r>
    </w:p>
    <w:p w:rsidRDefault="00A73C98" w:rsidP="00FE0CCB" w:rsidR="00A73C98">
      <w:pPr>
        <w:jc w:val="both"/>
      </w:pPr>
    </w:p>
    <w:p w:rsidRDefault="00A73C98" w:rsidP="00FE0CCB" w:rsidR="00A73C98">
      <w:pPr>
        <w:jc w:val="both"/>
      </w:pPr>
      <w:r>
        <w:tab/>
        <w:t xml:space="preserve">Podneskom od 8. svibnja 2018. godine vještak je predložio sudu produljenje roka za dostavu nalaza i mišljenja navodeći da u navedenom roku nije u mogućnosti udovoljiti nalogu suda zbog obimnosti i složenosti </w:t>
      </w:r>
      <w:r w:rsidR="008B56A7">
        <w:t xml:space="preserve"> predmeta utvrđivanja prezaduženosti dužnika. </w:t>
      </w:r>
    </w:p>
    <w:p w:rsidRDefault="00D62A15" w:rsidP="00FE0CCB" w:rsidR="00D62A15">
      <w:pPr>
        <w:jc w:val="both"/>
      </w:pPr>
    </w:p>
    <w:p w:rsidRDefault="00D62A15" w:rsidP="00B8591E" w:rsidR="00CA11D3" w:rsidRPr="00CA11D3">
      <w:pPr>
        <w:pStyle w:val="Tijeloteksta"/>
        <w:rPr>
          <w:sz w:val="24"/>
        </w:rPr>
      </w:pPr>
      <w:r>
        <w:tab/>
      </w:r>
      <w:r w:rsidRPr="00D62A15">
        <w:rPr>
          <w:sz w:val="24"/>
        </w:rPr>
        <w:t xml:space="preserve">Budući da je vještak u roku podnio ovom sudu prijedlog za produljenje roka za postupanje po nalogu suda a razlozi zbog kojih predlaže produljenje roka su prema ocjeni </w:t>
      </w:r>
      <w:r w:rsidRPr="00CA11D3">
        <w:rPr>
          <w:sz w:val="24"/>
        </w:rPr>
        <w:t>suda opravdani zbog velike imovine i poslovne dokumentacije dužnika sud je na temelju odredbe čl. 111. st. 2</w:t>
      </w:r>
      <w:r w:rsidR="00D35F65">
        <w:rPr>
          <w:sz w:val="24"/>
        </w:rPr>
        <w:t>.</w:t>
      </w:r>
      <w:r w:rsidRPr="00CA11D3">
        <w:rPr>
          <w:sz w:val="24"/>
        </w:rPr>
        <w:t xml:space="preserve"> Zakona o parničnom postupku ("Narodne novine" br. 53/91, 91/92, </w:t>
      </w:r>
      <w:r w:rsidRPr="00CA11D3">
        <w:rPr>
          <w:sz w:val="24"/>
        </w:rPr>
        <w:lastRenderedPageBreak/>
        <w:t>58/93, 112/99, 88/01, 117/03, 88/05, 2/07, 84/08, 123/08, 57/11, 148/11, 25/13 i 89/14; dalje ZPP)</w:t>
      </w:r>
      <w:r w:rsidR="00CA11D3" w:rsidRPr="00CA11D3">
        <w:rPr>
          <w:sz w:val="24"/>
        </w:rPr>
        <w:t xml:space="preserve"> u vezi s čl. 10. Stečajnog zakona („Narodne novine“ broj 71/15 i 104/17)</w:t>
      </w:r>
      <w:r w:rsidR="00CA11D3">
        <w:rPr>
          <w:sz w:val="24"/>
        </w:rPr>
        <w:t xml:space="preserve"> odlučio kao u izreci rješenja. </w:t>
      </w:r>
    </w:p>
    <w:p w:rsidRDefault="00CA11D3" w:rsidP="00D35F65" w:rsidR="00D57D40">
      <w:pPr>
        <w:jc w:val="both"/>
      </w:pPr>
      <w:r>
        <w:t xml:space="preserve"> </w:t>
      </w:r>
    </w:p>
    <w:p w:rsidRDefault="009B4A86" w:rsidP="006130AF" w:rsidR="00D35F65">
      <w:pPr>
        <w:jc w:val="center"/>
        <w:rPr>
          <w:bCs/>
        </w:rPr>
      </w:pPr>
      <w:r>
        <w:rPr>
          <w:bCs/>
        </w:rPr>
        <w:t xml:space="preserve">U Osijeku </w:t>
      </w:r>
      <w:r w:rsidR="00E62820">
        <w:rPr>
          <w:bCs/>
        </w:rPr>
        <w:t>10. svibnja</w:t>
      </w:r>
      <w:r>
        <w:rPr>
          <w:bCs/>
        </w:rPr>
        <w:t xml:space="preserve"> 201</w:t>
      </w:r>
      <w:r w:rsidR="00655387">
        <w:rPr>
          <w:bCs/>
        </w:rPr>
        <w:t>8</w:t>
      </w:r>
      <w:r>
        <w:rPr>
          <w:bCs/>
        </w:rPr>
        <w:t xml:space="preserve">.        </w:t>
      </w:r>
    </w:p>
    <w:p w:rsidRDefault="009B4A86" w:rsidP="006130AF" w:rsidR="009B4A86">
      <w:pPr>
        <w:jc w:val="center"/>
        <w:rPr>
          <w:bCs/>
        </w:rPr>
      </w:pPr>
      <w:r>
        <w:rPr>
          <w:bCs/>
        </w:rPr>
        <w:t xml:space="preserve">        </w:t>
      </w: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905909" w:rsidP="00FE3F69" w:rsidR="00905909">
      <w:pPr>
        <w:ind w:left="5580"/>
        <w:jc w:val="center"/>
      </w:pPr>
    </w:p>
    <w:p w:rsidRDefault="00905909" w:rsidP="00FE3F69" w:rsidR="00905909">
      <w:pPr>
        <w:ind w:left="5580"/>
        <w:jc w:val="center"/>
      </w:pPr>
    </w:p>
    <w:p w:rsidRDefault="00B47E69" w:rsidP="006130AF" w:rsidR="00B47E69"/>
    <w:p w:rsidRDefault="00CD7F07" w:rsidP="00FE3F69" w:rsidR="006130AF">
      <w:r>
        <w:t>Zapisničar Danijela Špeletić</w:t>
      </w:r>
    </w:p>
    <w:p w:rsidRDefault="00D35F65" w:rsidP="00FE3F69" w:rsidR="00D35F65"/>
    <w:p w:rsidRDefault="00905909" w:rsidP="00FE3F69" w:rsidR="00905909"/>
    <w:p w:rsidRDefault="00FC5C99" w:rsidP="00BF557C" w:rsidR="00BF557C" w:rsidRPr="00905909">
      <w:pPr>
        <w:jc w:val="both"/>
      </w:pPr>
      <w:r w:rsidRPr="00905909">
        <w:t>UPUTA</w:t>
      </w:r>
      <w:r w:rsidR="00BF557C" w:rsidRPr="00905909">
        <w:t xml:space="preserve"> O PRAVNOM LIJEKU:</w:t>
      </w:r>
    </w:p>
    <w:p w:rsidRDefault="00BF557C" w:rsidP="00BF557C" w:rsidR="00BF557C" w:rsidRPr="00905909">
      <w:pPr>
        <w:jc w:val="both"/>
      </w:pPr>
      <w:r w:rsidRPr="00905909">
        <w:t xml:space="preserve">Protiv </w:t>
      </w:r>
      <w:r w:rsidR="009E2DD6">
        <w:t>rješenja o produljenju roka nije dopuštena žalba</w:t>
      </w:r>
      <w:r w:rsidRPr="00905909">
        <w:t>.</w:t>
      </w:r>
    </w:p>
    <w:p w:rsidRDefault="009B4A86" w:rsidP="009B4A86" w:rsidR="009B4A86" w:rsidRPr="006130AF">
      <w:pPr>
        <w:ind w:left="5580"/>
        <w:jc w:val="center"/>
        <w:rPr>
          <w:sz w:val="22"/>
          <w:szCs w:val="22"/>
        </w:rPr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2C07C9" w:rsidP="002C07C9" w:rsidR="002C07C9" w:rsidRPr="002C07C9">
      <w:pPr>
        <w:pStyle w:val="Tijeloteksta"/>
        <w:ind w:left="360"/>
        <w:rPr>
          <w:bCs/>
          <w:sz w:val="24"/>
        </w:rPr>
      </w:pPr>
      <w:r w:rsidRPr="002C07C9">
        <w:rPr>
          <w:bCs/>
          <w:sz w:val="24"/>
        </w:rPr>
        <w:t>-vještak</w:t>
      </w:r>
      <w:r w:rsidRPr="002C07C9">
        <w:t xml:space="preserve"> </w:t>
      </w:r>
      <w:r>
        <w:t>ČORLUKA REVIZIJA d.o.o. za reviziju i poslovno savjetovanje, Vinkovci, Trg bana  Josipa Šokčevića 2</w:t>
      </w:r>
    </w:p>
    <w:p w:rsidRDefault="002C07C9" w:rsidP="002C07C9" w:rsidR="002C07C9" w:rsidRPr="002C07C9">
      <w:pPr>
        <w:pStyle w:val="Tijeloteksta"/>
        <w:ind w:left="360"/>
        <w:rPr>
          <w:bCs/>
          <w:sz w:val="24"/>
        </w:rPr>
      </w:pPr>
      <w:r w:rsidRPr="002C07C9">
        <w:rPr>
          <w:bCs/>
          <w:sz w:val="24"/>
        </w:rPr>
        <w:t>-</w:t>
      </w:r>
      <w:proofErr w:type="spellStart"/>
      <w:r w:rsidRPr="002C07C9">
        <w:rPr>
          <w:bCs/>
          <w:sz w:val="24"/>
        </w:rPr>
        <w:t>eOgl</w:t>
      </w:r>
      <w:r>
        <w:rPr>
          <w:bCs/>
          <w:sz w:val="24"/>
        </w:rPr>
        <w:t>asna</w:t>
      </w:r>
      <w:proofErr w:type="spellEnd"/>
      <w:r>
        <w:rPr>
          <w:bCs/>
          <w:sz w:val="24"/>
        </w:rPr>
        <w:t xml:space="preserve"> ploča suda</w:t>
      </w:r>
      <w:r w:rsidRPr="002C07C9">
        <w:rPr>
          <w:bCs/>
          <w:sz w:val="24"/>
        </w:rPr>
        <w:t xml:space="preserve"> </w:t>
      </w:r>
    </w:p>
    <w:p w:rsidRDefault="002C07C9" w:rsidP="002C07C9" w:rsidR="008615FD" w:rsidRPr="002A0C8C">
      <w:pPr>
        <w:pStyle w:val="Tijeloteksta"/>
        <w:ind w:left="360"/>
        <w:jc w:val="left"/>
        <w:rPr>
          <w:sz w:val="24"/>
        </w:rPr>
      </w:pPr>
      <w:r w:rsidRPr="002C07C9">
        <w:rPr>
          <w:bCs/>
          <w:sz w:val="24"/>
        </w:rPr>
        <w:t>-kal</w:t>
      </w:r>
      <w:r w:rsidR="00CC0515">
        <w:rPr>
          <w:bCs/>
          <w:sz w:val="24"/>
        </w:rPr>
        <w:t>.</w:t>
      </w:r>
      <w:r w:rsidRPr="002C07C9">
        <w:rPr>
          <w:bCs/>
          <w:sz w:val="24"/>
        </w:rPr>
        <w:t xml:space="preserve"> </w:t>
      </w:r>
      <w:r>
        <w:rPr>
          <w:bCs/>
          <w:sz w:val="24"/>
        </w:rPr>
        <w:t>0</w:t>
      </w:r>
      <w:r w:rsidRPr="002C07C9">
        <w:rPr>
          <w:bCs/>
          <w:sz w:val="24"/>
        </w:rPr>
        <w:t>6.</w:t>
      </w:r>
      <w:r>
        <w:rPr>
          <w:bCs/>
          <w:sz w:val="24"/>
        </w:rPr>
        <w:t>0</w:t>
      </w:r>
      <w:r w:rsidRPr="002C07C9">
        <w:rPr>
          <w:bCs/>
          <w:sz w:val="24"/>
        </w:rPr>
        <w:t>6.</w:t>
      </w:r>
      <w:r>
        <w:rPr>
          <w:bCs/>
          <w:sz w:val="24"/>
        </w:rPr>
        <w:t>20</w:t>
      </w:r>
      <w:r w:rsidRPr="002C07C9">
        <w:rPr>
          <w:bCs/>
          <w:sz w:val="24"/>
        </w:rPr>
        <w:t>18</w:t>
      </w:r>
      <w:r w:rsidR="00D35F65">
        <w:rPr>
          <w:bCs/>
          <w:sz w:val="24"/>
        </w:rPr>
        <w:t>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3E8" w:rsidR="003333E8">
      <w:r>
        <w:separator/>
      </w:r>
    </w:p>
  </w:endnote>
  <w:endnote w:id="0" w:type="continuationSeparator">
    <w:p w:rsidRDefault="003333E8" w:rsidR="00333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3E8" w:rsidR="003333E8">
      <w:r>
        <w:separator/>
      </w:r>
    </w:p>
  </w:footnote>
  <w:footnote w:id="0" w:type="continuationSeparator">
    <w:p w:rsidRDefault="003333E8" w:rsidR="003333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3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396641">
      <w:t>7 St-37/18-23</w:t>
    </w:r>
  </w:p>
  <w:p w:rsidRDefault="00E165C5" w:rsidP="0038135F" w:rsidR="00E165C5">
    <w:pPr>
      <w:jc w:val="right"/>
    </w:pPr>
  </w:p>
  <w:p w:rsidRDefault="00E165C5" w:rsidP="0038135F" w:rsidR="00E165C5">
    <w:pPr>
      <w:jc w:val="right"/>
    </w:pPr>
  </w:p>
  <w:p w:rsidRDefault="00E165C5" w:rsidP="0038135F" w:rsidR="00E165C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96641">
      <w:t>37</w:t>
    </w:r>
    <w:r w:rsidR="006F7D28">
      <w:t>/</w:t>
    </w:r>
    <w:r w:rsidR="00346AC8">
      <w:t>1</w:t>
    </w:r>
    <w:r w:rsidR="000A20F6">
      <w:t>8</w:t>
    </w:r>
    <w:r w:rsidR="00346AC8">
      <w:t>-</w:t>
    </w:r>
    <w:r w:rsidR="00396641">
      <w:t>23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C58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170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0F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A74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123F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84C51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7C9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3E8"/>
    <w:rsid w:val="00333978"/>
    <w:rsid w:val="003364F7"/>
    <w:rsid w:val="00342932"/>
    <w:rsid w:val="0034388F"/>
    <w:rsid w:val="00343A29"/>
    <w:rsid w:val="00345532"/>
    <w:rsid w:val="00345BCD"/>
    <w:rsid w:val="003462CE"/>
    <w:rsid w:val="00346AC8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6641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4FA"/>
    <w:rsid w:val="00415667"/>
    <w:rsid w:val="004166D4"/>
    <w:rsid w:val="0041765F"/>
    <w:rsid w:val="00421F42"/>
    <w:rsid w:val="0042546B"/>
    <w:rsid w:val="00426521"/>
    <w:rsid w:val="004267F3"/>
    <w:rsid w:val="00426ADD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41FF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895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5B86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B3D"/>
    <w:rsid w:val="006A0CED"/>
    <w:rsid w:val="006A2F13"/>
    <w:rsid w:val="006A5786"/>
    <w:rsid w:val="006A5E58"/>
    <w:rsid w:val="006A5F8E"/>
    <w:rsid w:val="006A7409"/>
    <w:rsid w:val="006A7721"/>
    <w:rsid w:val="006B1153"/>
    <w:rsid w:val="006B30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684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312D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6A7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909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AAA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7A05"/>
    <w:rsid w:val="009D1393"/>
    <w:rsid w:val="009D17F4"/>
    <w:rsid w:val="009D329A"/>
    <w:rsid w:val="009D3DAA"/>
    <w:rsid w:val="009D496A"/>
    <w:rsid w:val="009E08A8"/>
    <w:rsid w:val="009E12EB"/>
    <w:rsid w:val="009E25D5"/>
    <w:rsid w:val="009E2DD6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4F3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8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C7B45"/>
    <w:rsid w:val="00AD0139"/>
    <w:rsid w:val="00AD11C0"/>
    <w:rsid w:val="00AD11D4"/>
    <w:rsid w:val="00AD1960"/>
    <w:rsid w:val="00AD1C1B"/>
    <w:rsid w:val="00AD1F33"/>
    <w:rsid w:val="00AD4312"/>
    <w:rsid w:val="00AD6B39"/>
    <w:rsid w:val="00AD6B79"/>
    <w:rsid w:val="00AD7818"/>
    <w:rsid w:val="00AE20B4"/>
    <w:rsid w:val="00AE30E5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57E5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1CFE"/>
    <w:rsid w:val="00C92BAD"/>
    <w:rsid w:val="00C92F2C"/>
    <w:rsid w:val="00C93761"/>
    <w:rsid w:val="00C93963"/>
    <w:rsid w:val="00C95A8B"/>
    <w:rsid w:val="00C961D8"/>
    <w:rsid w:val="00C97D1D"/>
    <w:rsid w:val="00CA11D3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0515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5F65"/>
    <w:rsid w:val="00D37E6D"/>
    <w:rsid w:val="00D400C2"/>
    <w:rsid w:val="00D40213"/>
    <w:rsid w:val="00D409FE"/>
    <w:rsid w:val="00D4562F"/>
    <w:rsid w:val="00D45CFC"/>
    <w:rsid w:val="00D46D67"/>
    <w:rsid w:val="00D47192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2A15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474F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C1D"/>
    <w:rsid w:val="00E165C5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84E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820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3859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2294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0CC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6AC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AD43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D43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43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3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3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6AC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AD43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D43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43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3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3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7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6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4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374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602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VODOGRADNJA OSIJEK dioničko društvo zastupanog po punomoćniku Danijela Vranjković</izvorni_sadrzaj>
    <derivirana_varijabla naziv="DomainObject.Predmet.ProtustrankaFormated_1">  VODOGRADNJA OSIJEK dioničko društvo zastupanog po punomoćniku Danijela Vranjković</derivirana_varijabla>
  </DomainObject.Predmet.ProtustrankaFormated>
  <DomainObject.Predmet.ProtustrankaFormatedOIB>
    <izvorni_sadrzaj>  VODOGRADNJA OSIJEK dioničko društvo, OIB 84765164046 zastupanog po punomoćniku Danijela Vranjković</izvorni_sadrzaj>
    <derivirana_varijabla naziv="DomainObject.Predmet.ProtustrankaFormatedOIB_1">  VODOGRADNJA OSIJEK dioničko društvo, OIB 84765164046 zastupanog po punomoćniku Danijela Vranjković</derivirana_varijabla>
  </DomainObject.Predmet.ProtustrankaFormatedOIB>
  <DomainObject.Predmet.ProtustrankaFormatedWithAdress>
    <izvorni_sadrzaj> VODOGRADNJA OSIJEK dioničko društvo, Petofi Sandora 206/a, 31000 Osijek zastupanog po punomoćniku Danijela Vranjković</izvorni_sadrzaj>
    <derivirana_varijabla naziv="DomainObject.Predmet.ProtustrankaFormatedWithAdress_1"> VODOGRADNJA OSIJEK dioničko društvo, Petofi Sandora 206/a, 31000 Osijek zastupanog po punomoćniku Danijela Vranjković</derivirana_varijabla>
  </DomainObject.Predmet.ProtustrankaFormatedWithAdress>
  <DomainObject.Predmet.ProtustrankaFormatedWithAdressOIB>
    <izvorni_sadrzaj> VODOGRADNJA OSIJEK dioničko društvo, OIB 84765164046, Petofi Sandora 206/a, 31000 Osijek zastupanog po punomoćniku Danijela Vranjković</izvorni_sadrzaj>
    <derivirana_varijabla naziv="DomainObject.Predmet.ProtustrankaFormatedWithAdressOIB_1"> VODOGRADNJA OSIJEK dioničko društvo, OIB 84765164046, Petofi Sandora 206/a, 31000 Osijek zastupanog po punomoćniku Danijela Vranjković</derivirana_varijabla>
  </DomainObject.Predmet.ProtustrankaFormatedWithAdressOIB>
  <DomainObject.Predmet.ProtustrankaWithAdress>
    <izvorni_sadrzaj>VODOGRADNJA OSIJEK dioničko društvo Petofi Sandora 206/a, 31000 Osijek</izvorni_sadrzaj>
    <derivirana_varijabla naziv="DomainObject.Predmet.ProtustrankaWithAdress_1">VODOGRADNJA OSIJEK dioničko društvo Petofi Sandora 206/a, 31000 Osijek</derivirana_varijabla>
  </DomainObject.Predmet.ProtustrankaWithAdress>
  <DomainObject.Predmet.ProtustrankaWithAdressOIB>
    <izvorni_sadrzaj>VODOGRADNJA OSIJEK dioničko društvo, OIB 84765164046, Petofi Sandora 206/a, 31000 Osijek</izvorni_sadrzaj>
    <derivirana_varijabla naziv="DomainObject.Predmet.ProtustrankaWithAdressOIB_1">VODOGRADNJA OSIJEK dioničko društvo, OIB 84765164046, Petofi Sandora 206/a, 31000 Osijek</derivirana_varijabla>
  </DomainObject.Predmet.ProtustrankaWithAdressOIB>
  <DomainObject.Predmet.ProtustrankaNazivFormated>
    <izvorni_sadrzaj>VODOGRADNJA OSIJEK dioničko društvo</izvorni_sadrzaj>
    <derivirana_varijabla naziv="DomainObject.Predmet.ProtustrankaNazivFormated_1">VODOGRADNJA OSIJEK dioničko društvo</derivirana_varijabla>
  </DomainObject.Predmet.ProtustrankaNazivFormated>
  <DomainObject.Predmet.ProtustrankaNazivFormatedOIB>
    <izvorni_sadrzaj>VODOGRADNJA OSIJEK dioničko društvo, OIB 84765164046</izvorni_sadrzaj>
    <derivirana_varijabla naziv="DomainObject.Predmet.ProtustrankaNazivFormatedOIB_1">VODOGRADNJA OSIJEK dioničko društvo, OIB 84765164046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RCO ISIJEK</izvorni_sadrzaj>
    <derivirana_varijabla naziv="DomainObject.Predmet.StrankaFormated_1">  FINA RCO ISIJEK</derivirana_varijabla>
  </DomainObject.Predmet.StrankaFormated>
  <DomainObject.Predmet.StrankaFormatedOIB>
    <izvorni_sadrzaj>  FINA RCO ISIJEK, OIB 85821130368</izvorni_sadrzaj>
    <derivirana_varijabla naziv="DomainObject.Predmet.StrankaFormatedOIB_1">  FINA RCO ISIJEK, OIB 85821130368</derivirana_varijabla>
  </DomainObject.Predmet.StrankaFormatedOIB>
  <DomainObject.Predmet.StrankaFormatedWithAdress>
    <izvorni_sadrzaj> FINA RCO ISIJEK</izvorni_sadrzaj>
    <derivirana_varijabla naziv="DomainObject.Predmet.StrankaFormatedWithAdress_1"> FINA RCO ISIJEK</derivirana_varijabla>
  </DomainObject.Predmet.StrankaFormatedWithAdress>
  <DomainObject.Predmet.StrankaFormatedWithAdressOIB>
    <izvorni_sadrzaj> FINA RCO ISIJEK, OIB 85821130368</izvorni_sadrzaj>
    <derivirana_varijabla naziv="DomainObject.Predmet.StrankaFormatedWithAdressOIB_1"> FINA RCO ISIJEK, OIB 85821130368</derivirana_varijabla>
  </DomainObject.Predmet.StrankaFormatedWithAdressOIB>
  <DomainObject.Predmet.StrankaWithAdress>
    <izvorni_sadrzaj>FINA RCO ISIJEK </izvorni_sadrzaj>
    <derivirana_varijabla naziv="DomainObject.Predmet.StrankaWithAdress_1">FINA RCO ISIJEK </derivirana_varijabla>
  </DomainObject.Predmet.StrankaWithAdress>
  <DomainObject.Predmet.StrankaWithAdressOIB>
    <izvorni_sadrzaj>FINA RCO ISIJEK, OIB 85821130368</izvorni_sadrzaj>
    <derivirana_varijabla naziv="DomainObject.Predmet.StrankaWithAdressOIB_1">FINA RCO ISIJEK, OIB 85821130368</derivirana_varijabla>
  </DomainObject.Predmet.StrankaWithAdressOIB>
  <DomainObject.Predmet.StrankaNazivFormated>
    <izvorni_sadrzaj>FINA RCO ISIJEK</izvorni_sadrzaj>
    <derivirana_varijabla naziv="DomainObject.Predmet.StrankaNazivFormated_1">FINA RCO ISIJEK</derivirana_varijabla>
  </DomainObject.Predmet.StrankaNazivFormated>
  <DomainObject.Predmet.StrankaNazivFormatedOIB>
    <izvorni_sadrzaj>FINA RCO ISIJEK, OIB 85821130368</izvorni_sadrzaj>
    <derivirana_varijabla naziv="DomainObject.Predmet.StrankaNazivFormatedOIB_1">FINA RCO ISIJEK,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RCO ISIJEK</item>
    </izvorni_sadrzaj>
    <derivirana_varijabla naziv="DomainObject.Predmet.StrankaListFormated_1">
      <item>FINA RCO ISIJEK</item>
    </derivirana_varijabla>
  </DomainObject.Predmet.StrankaListFormated>
  <DomainObject.Predmet.StrankaListFormatedOIB>
    <izvorni_sadrzaj>
      <item>FINA RCO ISIJEK, OIB 85821130368</item>
    </izvorni_sadrzaj>
    <derivirana_varijabla naziv="DomainObject.Predmet.StrankaListFormatedOIB_1">
      <item>FINA RCO ISIJEK, OIB 85821130368</item>
    </derivirana_varijabla>
  </DomainObject.Predmet.StrankaListFormatedOIB>
  <DomainObject.Predmet.StrankaListFormatedWithAdress>
    <izvorni_sadrzaj>
      <item>FINA RCO ISIJEK</item>
    </izvorni_sadrzaj>
    <derivirana_varijabla naziv="DomainObject.Predmet.StrankaListFormatedWithAdress_1">
      <item>FINA RCO ISIJEK</item>
    </derivirana_varijabla>
  </DomainObject.Predmet.StrankaListFormatedWithAdress>
  <DomainObject.Predmet.StrankaListFormatedWithAdressOIB>
    <izvorni_sadrzaj>
      <item>FINA RCO ISIJEK, OIB 85821130368</item>
    </izvorni_sadrzaj>
    <derivirana_varijabla naziv="DomainObject.Predmet.StrankaListFormatedWithAdressOIB_1">
      <item>FINA RCO ISIJEK, OIB 85821130368</item>
    </derivirana_varijabla>
  </DomainObject.Predmet.StrankaListFormatedWithAdressOIB>
  <DomainObject.Predmet.StrankaListNazivFormated>
    <izvorni_sadrzaj>
      <item>FINA RCO ISIJEK</item>
    </izvorni_sadrzaj>
    <derivirana_varijabla naziv="DomainObject.Predmet.StrankaListNazivFormated_1">
      <item>FINA RCO ISIJEK</item>
    </derivirana_varijabla>
  </DomainObject.Predmet.StrankaListNazivFormated>
  <DomainObject.Predmet.StrankaListNazivFormatedOIB>
    <izvorni_sadrzaj>
      <item>FINA RCO ISIJEK, OIB 85821130368</item>
    </izvorni_sadrzaj>
    <derivirana_varijabla naziv="DomainObject.Predmet.StrankaListNazivFormatedOIB_1">
      <item>FINA RCO ISIJEK, OIB 85821130368</item>
    </derivirana_varijabla>
  </DomainObject.Predmet.StrankaListNazivFormatedOIB>
  <DomainObject.Predmet.ProtuStrankaListFormated>
    <izvorni_sadrzaj>
      <item>VODOGRADNJA OSIJEK dioničko društvo zastupanog po punomoćniku Danijela Vranjković</item>
    </izvorni_sadrzaj>
    <derivirana_varijabla naziv="DomainObject.Predmet.ProtuStrankaListFormated_1">
      <item>VODOGRADNJA OSIJEK dioničko društvo zastupanog po punomoćniku Danijela Vranjković</item>
    </derivirana_varijabla>
  </DomainObject.Predmet.ProtuStrankaListFormated>
  <DomainObject.Predmet.ProtuStrankaListFormatedOIB>
    <izvorni_sadrzaj>
      <item>VODOGRADNJA OSIJEK dioničko društvo, OIB 84765164046 zastupanog po punomoćniku Danijela Vranjković</item>
    </izvorni_sadrzaj>
    <derivirana_varijabla naziv="DomainObject.Predmet.ProtuStrankaListFormatedOIB_1">
      <item>VODOGRADNJA OSIJEK dioničko društvo, OIB 84765164046 zastupanog po punomoćniku Danijela Vranjković</item>
    </derivirana_varijabla>
  </DomainObject.Predmet.ProtuStrankaListFormatedOIB>
  <DomainObject.Predmet.ProtuStrankaListFormatedWithAdress>
    <izvorni_sadrzaj>
      <item>VODOGRADNJA OSIJEK dioničko društvo, Petofi Sandora 206/a, 31000 Osijek zastupanog po punomoćniku Danijela Vranjković</item>
    </izvorni_sadrzaj>
    <derivirana_varijabla naziv="DomainObject.Predmet.ProtuStrankaListFormatedWithAdress_1">
      <item>VODOGRADNJA OSIJEK dioničko društvo, Petofi Sandora 206/a, 31000 Osijek zastupanog po punomoćniku Danijela Vranjković</item>
    </derivirana_varijabla>
  </DomainObject.Predmet.ProtuStrankaListFormatedWithAdress>
  <DomainObject.Predmet.ProtuStrankaListFormatedWithAdressOIB>
    <izvorni_sadrzaj>
      <item>VODOGRADNJA OSIJEK dioničko društvo, OIB 84765164046, Petofi Sandora 206/a, 31000 Osijek zastupanog po punomoćniku Danijela Vranjković</item>
    </izvorni_sadrzaj>
    <derivirana_varijabla naziv="DomainObject.Predmet.ProtuStrankaListFormatedWithAdressOIB_1">
      <item>VODOGRADNJA OSIJEK dioničko društvo, OIB 84765164046, Petofi Sandora 206/a, 31000 Osijek zastupanog po punomoćniku Danijela Vranjković</item>
    </derivirana_varijabla>
  </DomainObject.Predmet.ProtuStrankaListFormatedWithAdressOIB>
  <DomainObject.Predmet.ProtuStrankaListNazivFormated>
    <izvorni_sadrzaj>
      <item>VODOGRADNJA OSIJEK dioničko društvo</item>
    </izvorni_sadrzaj>
    <derivirana_varijabla naziv="DomainObject.Predmet.ProtuStrankaListNazivFormated_1">
      <item>VODOGRADNJA OSIJEK dioničko društvo</item>
    </derivirana_varijabla>
  </DomainObject.Predmet.ProtuStrankaListNazivFormated>
  <DomainObject.Predmet.ProtuStrankaListNazivFormatedOIB>
    <izvorni_sadrzaj>
      <item>VODOGRADNJA OSIJEK dioničko društvo, OIB 84765164046</item>
    </izvorni_sadrzaj>
    <derivirana_varijabla naziv="DomainObject.Predmet.ProtuStrankaListNazivFormatedOIB_1">
      <item>VODOGRADNJA OSIJEK dioničko društvo, OIB 84765164046</item>
    </derivirana_varijabla>
  </DomainObject.Predmet.ProtuStrankaListNazivFormatedOIB>
  <DomainObject.Predmet.OstaliListFormated>
    <izvorni_sadrzaj>
      <item>Danijela Vranjković punomoćnik sudionika u postupku VODOGRADNJA OSIJEK dioničko društvo</item>
    </izvorni_sadrzaj>
    <derivirana_varijabla naziv="DomainObject.Predmet.OstaliListFormated_1">
      <item>Danijela Vranjković punomoćnik sudionika u postupku VODOGRADNJA OSIJEK dioničko društvo</item>
    </derivirana_varijabla>
  </DomainObject.Predmet.OstaliListFormated>
  <DomainObject.Predmet.OstaliListFormatedOIB>
    <izvorni_sadrzaj>
      <item>Danijela Vranjković, OIB 66088187931 punomoćnik sudionika u postupku VODOGRADNJA OSIJEK dioničko društvo</item>
    </izvorni_sadrzaj>
    <derivirana_varijabla naziv="DomainObject.Predmet.OstaliListFormatedOIB_1">
      <item>Danijela Vranjković, OIB 66088187931 punomoćnik sudionika u postupku VODOGRADNJA OSIJEK dioničko društvo</item>
    </derivirana_varijabla>
  </DomainObject.Predmet.OstaliListFormatedOIB>
  <DomainObject.Predmet.OstaliListFormatedWithAdress>
    <izvorni_sadrzaj>
      <item>Danijela Vranjković, Bijelog Lopoča 24, 31327 Bilje punomoćnik sudionika u postupku VODOGRADNJA OSIJEK dioničko društvo</item>
    </izvorni_sadrzaj>
    <derivirana_varijabla naziv="DomainObject.Predmet.OstaliListFormatedWithAdress_1">
      <item>Danijela Vranjković, Bijelog Lopoča 24, 31327 Bilje punomoćnik sudionika u postupku VODOGRADNJA OSIJEK dioničko društvo</item>
    </derivirana_varijabla>
  </DomainObject.Predmet.OstaliListFormatedWithAdress>
  <DomainObject.Predmet.OstaliListFormatedWithAdressOIB>
    <izvorni_sadrzaj>
      <item>Danijela Vranjković, OIB 66088187931, Bijelog Lopoča 24, 31327 Bilje punomoćnik sudionika u postupku VODOGRADNJA OSIJEK dioničko društvo</item>
    </izvorni_sadrzaj>
    <derivirana_varijabla naziv="DomainObject.Predmet.OstaliListFormatedWithAdressOIB_1">
      <item>Danijela Vranjković, OIB 66088187931, Bijelog Lopoča 24, 31327 Bilje punomoćnik sudionika u postupku VODOGRADNJA OSIJEK dioničko društvo</item>
    </derivirana_varijabla>
  </DomainObject.Predmet.OstaliListFormatedWithAdressOIB>
  <DomainObject.Predmet.OstaliListNazivFormated>
    <izvorni_sadrzaj>
      <item>Danijela Vranjković</item>
    </izvorni_sadrzaj>
    <derivirana_varijabla naziv="DomainObject.Predmet.OstaliListNazivFormated_1">
      <item>Danijela Vranjković</item>
    </derivirana_varijabla>
  </DomainObject.Predmet.OstaliListNazivFormated>
  <DomainObject.Predmet.OstaliListNazivFormatedOIB>
    <izvorni_sadrzaj>
      <item>Danijela Vranjković, OIB 66088187931</item>
    </izvorni_sadrzaj>
    <derivirana_varijabla naziv="DomainObject.Predmet.OstaliListNazivFormatedOIB_1">
      <item>Danijela Vranjković, OIB 66088187931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RCO ISIJEK</izvorni_sadrzaj>
    <derivirana_varijabla naziv="DomainObject.Predmet.StrankaIDrugi_1">FINA RCO ISIJEK</derivirana_varijabla>
  </DomainObject.Predmet.StrankaIDrugi>
  <DomainObject.Predmet.ProtustrankaIDrugi>
    <izvorni_sadrzaj>VODOGRADNJA OSIJEK dioničko društvo</izvorni_sadrzaj>
    <derivirana_varijabla naziv="DomainObject.Predmet.ProtustrankaIDrugi_1">VODOGRADNJA OSIJEK dioničko društvo</derivirana_varijabla>
  </DomainObject.Predmet.ProtustrankaIDrugi>
  <DomainObject.Predmet.StrankaIDrugiAdressOIB>
    <izvorni_sadrzaj>FINA RCO ISIJEK, OIB 85821130368</izvorni_sadrzaj>
    <derivirana_varijabla naziv="DomainObject.Predmet.StrankaIDrugiAdressOIB_1">FINA RCO ISIJEK, OIB 85821130368</derivirana_varijabla>
  </DomainObject.Predmet.StrankaIDrugiAdressOIB>
  <DomainObject.Predmet.ProtustrankaIDrugiAdressOIB>
    <izvorni_sadrzaj>VODOGRADNJA OSIJEK dioničko društvo, OIB 84765164046, Petofi Sandora 206/a, 31000 Osijek</izvorni_sadrzaj>
    <derivirana_varijabla naziv="DomainObject.Predmet.ProtustrankaIDrugiAdressOIB_1">VODOGRADNJA OSIJEK dioničko društvo, OIB 84765164046, Petofi Sandora 206/a,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RCO ISIJEK</item>
      <item>VODOGRADNJA OSIJEK dioničko društvo</item>
      <item>Danijela Vranjković</item>
    </izvorni_sadrzaj>
    <derivirana_varijabla naziv="DomainObject.Predmet.SudioniciListNaziv_1">
      <item>FINA RCO ISIJEK</item>
      <item>VODOGRADNJA OSIJEK dioničko društvo</item>
      <item>Danijela Vranjković</item>
    </derivirana_varijabla>
  </DomainObject.Predmet.SudioniciListNaziv>
  <DomainObject.Predmet.SudioniciListAdressOIB>
    <izvorni_sadrzaj>
      <item>FINA RCO ISIJEK, OIB 85821130368</item>
      <item>VODOGRADNJA OSIJEK dioničko društvo, OIB 84765164046, Petofi Sandora 206/a,31000 Osijek</item>
      <item>Danijela Vranjković, OIB 66088187931, Bijelog Lopoča 24,31327 Bilje</item>
    </izvorni_sadrzaj>
    <derivirana_varijabla naziv="DomainObject.Predmet.SudioniciListAdressOIB_1">
      <item>FINA RCO ISIJEK, OIB 85821130368</item>
      <item>VODOGRADNJA OSIJEK dioničko društvo, OIB 84765164046, Petofi Sandora 206/a,31000 Osijek</item>
      <item>Danijela Vranjković, OIB 66088187931, Bijelog Lopoča 24,31327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84765164046</item>
      <item>, OIB 66088187931</item>
    </izvorni_sadrzaj>
    <derivirana_varijabla naziv="DomainObject.Predmet.SudioniciListNazivOIB_1">
      <item>, OIB 85821130368</item>
      <item>, OIB 84765164046</item>
      <item>, OIB 66088187931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6A5FF-8612-46AE-9924-98D4CCCB6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402</properties:Words>
  <properties:Characters>2236</properties:Characters>
  <properties:Lines>134</properties:Lines>
  <properties:Paragraphs>21</properties:Paragraphs>
  <properties:TotalTime>539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2018-05-10T10:08:00Z</cp:lastPrinted>
  <dcterms:modified xmlns:xsi="http://www.w3.org/2001/XMLSchema-instance" xsi:type="dcterms:W3CDTF">2018-05-11T05:40:00Z</dcterms:modified>
  <cp:revision>500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produljen sudski rok (37-18 (-23) VODOGRADNJA OSIJEK d.d..docx)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