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1f20" w14:paraId="8cb1f20" w:rsidRDefault="00E62028" w:rsidP="00082DAD" w:rsidR="00082DAD" w:rsidRPr="008710A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8710A0">
        <w:rPr>
          <w:sz w:val="24"/>
          <w:szCs w:val="24"/>
          <w:lang w:val="hr-HR"/>
        </w:rPr>
        <w:t xml:space="preserve">     </w:t>
      </w:r>
    </w:p>
    <w:p w:rsidRDefault="009221F8" w:rsidP="009221F8" w:rsidR="009221F8" w:rsidRPr="008710A0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8710A0">
        <w:rPr>
          <w:bCs/>
          <w:snapToGrid w:val="false"/>
          <w:sz w:val="24"/>
          <w:szCs w:val="24"/>
          <w:lang w:eastAsia="en-US" w:val="hr-HR"/>
        </w:rPr>
        <w:t xml:space="preserve">                     </w:t>
      </w:r>
      <w:r w:rsidRPr="008710A0"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0A0">
        <w:rPr>
          <w:bCs/>
          <w:snapToGrid w:val="false"/>
          <w:sz w:val="24"/>
          <w:szCs w:val="24"/>
          <w:lang w:eastAsia="en-US" w:val="hr-HR"/>
        </w:rPr>
        <w:tab/>
      </w:r>
      <w:r w:rsidRPr="008710A0">
        <w:rPr>
          <w:bCs/>
          <w:snapToGrid w:val="false"/>
          <w:sz w:val="24"/>
          <w:szCs w:val="24"/>
          <w:lang w:eastAsia="en-US" w:val="hr-HR"/>
        </w:rPr>
        <w:tab/>
        <w:t xml:space="preserve">                             </w:t>
      </w:r>
    </w:p>
    <w:p w:rsidRDefault="009221F8" w:rsidP="009221F8" w:rsidR="009221F8" w:rsidRPr="008710A0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8710A0">
        <w:rPr>
          <w:snapToGrid w:val="false"/>
          <w:sz w:val="24"/>
          <w:szCs w:val="24"/>
          <w:lang w:eastAsia="en-US" w:val="hr-HR"/>
        </w:rPr>
        <w:t xml:space="preserve">       REPUBLIKA HRVATSKA</w:t>
      </w:r>
    </w:p>
    <w:p w:rsidRDefault="009221F8" w:rsidP="009221F8" w:rsidR="009221F8" w:rsidRPr="008710A0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8710A0">
        <w:rPr>
          <w:snapToGrid w:val="false"/>
          <w:sz w:val="24"/>
          <w:szCs w:val="24"/>
          <w:lang w:eastAsia="en-US" w:val="hr-HR"/>
        </w:rPr>
        <w:t>TRGOVAČKI SUD U VARAŽDINU</w:t>
      </w:r>
    </w:p>
    <w:p w:rsidRDefault="009221F8" w:rsidP="009221F8" w:rsidR="009221F8" w:rsidRPr="008710A0">
      <w:pPr>
        <w:widowControl w:val="false"/>
        <w:rPr>
          <w:bCs/>
          <w:snapToGrid w:val="false"/>
          <w:sz w:val="24"/>
          <w:szCs w:val="24"/>
          <w:lang w:eastAsia="en-US" w:val="hr-HR"/>
        </w:rPr>
      </w:pPr>
      <w:r w:rsidRPr="008710A0">
        <w:rPr>
          <w:snapToGrid w:val="false"/>
          <w:sz w:val="24"/>
          <w:szCs w:val="24"/>
          <w:lang w:eastAsia="en-US" w:val="hr-HR"/>
        </w:rPr>
        <w:t xml:space="preserve">                  B. Radić 2</w:t>
      </w:r>
      <w:r w:rsidRPr="008710A0">
        <w:rPr>
          <w:bCs/>
          <w:snapToGrid w:val="false"/>
          <w:sz w:val="24"/>
          <w:szCs w:val="24"/>
          <w:lang w:eastAsia="en-US" w:val="hr-HR"/>
        </w:rPr>
        <w:t xml:space="preserve">                   </w:t>
      </w:r>
      <w:r w:rsidRPr="008710A0">
        <w:rPr>
          <w:bCs/>
          <w:snapToGrid w:val="false"/>
          <w:sz w:val="24"/>
          <w:szCs w:val="24"/>
          <w:lang w:eastAsia="en-US" w:val="hr-HR"/>
        </w:rPr>
        <w:tab/>
      </w:r>
      <w:r w:rsidRPr="008710A0">
        <w:rPr>
          <w:bCs/>
          <w:snapToGrid w:val="false"/>
          <w:sz w:val="24"/>
          <w:szCs w:val="24"/>
          <w:lang w:eastAsia="en-US" w:val="hr-HR"/>
        </w:rPr>
        <w:tab/>
      </w:r>
      <w:r w:rsidRPr="008710A0">
        <w:rPr>
          <w:bCs/>
          <w:snapToGrid w:val="false"/>
          <w:sz w:val="24"/>
          <w:szCs w:val="24"/>
          <w:lang w:eastAsia="en-US" w:val="hr-HR"/>
        </w:rPr>
        <w:tab/>
      </w:r>
    </w:p>
    <w:p w:rsidRDefault="00082DAD" w:rsidP="00082DAD" w:rsidR="00082DAD" w:rsidRPr="008710A0">
      <w:pPr>
        <w:jc w:val="center"/>
        <w:rPr>
          <w:sz w:val="24"/>
          <w:szCs w:val="24"/>
          <w:lang w:val="hr-HR"/>
        </w:rPr>
      </w:pPr>
    </w:p>
    <w:p w:rsidRDefault="00082DAD" w:rsidP="00082DAD" w:rsidR="00082DAD" w:rsidRPr="008710A0">
      <w:pPr>
        <w:jc w:val="center"/>
        <w:rPr>
          <w:sz w:val="24"/>
          <w:szCs w:val="24"/>
          <w:lang w:val="hr-HR"/>
        </w:rPr>
      </w:pPr>
    </w:p>
    <w:p w:rsidRDefault="00A3255B" w:rsidP="00082DAD" w:rsidR="00A3255B" w:rsidRPr="008710A0">
      <w:pPr>
        <w:rPr>
          <w:sz w:val="24"/>
          <w:szCs w:val="24"/>
          <w:lang w:val="hr-HR"/>
        </w:rPr>
      </w:pPr>
    </w:p>
    <w:p w:rsidRDefault="00082DAD" w:rsidP="00082DAD" w:rsidR="00082DAD" w:rsidRPr="008710A0">
      <w:pPr>
        <w:jc w:val="center"/>
        <w:rPr>
          <w:sz w:val="24"/>
          <w:szCs w:val="24"/>
          <w:lang w:val="hr-HR"/>
        </w:rPr>
      </w:pPr>
    </w:p>
    <w:p w:rsidRDefault="00082DAD" w:rsidP="00CB0A5B" w:rsidR="00CB0A5B" w:rsidRPr="008710A0">
      <w:p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ab/>
      </w:r>
      <w:r w:rsidR="00213576" w:rsidRPr="008710A0">
        <w:rPr>
          <w:sz w:val="24"/>
          <w:szCs w:val="24"/>
          <w:lang w:val="hr-HR"/>
        </w:rPr>
        <w:t xml:space="preserve">Trgovački sud u Varaždinu, po sutkinji toga suda Maji Valušnig, kao stečajnom sucu, povodom prijedloga predlagatelja/dužnika ANNYER d.o.o., </w:t>
      </w:r>
      <w:proofErr w:type="spellStart"/>
      <w:r w:rsidR="00213576" w:rsidRPr="008710A0">
        <w:rPr>
          <w:sz w:val="24"/>
          <w:szCs w:val="24"/>
          <w:lang w:val="hr-HR"/>
        </w:rPr>
        <w:t>Trnovec</w:t>
      </w:r>
      <w:proofErr w:type="spellEnd"/>
      <w:r w:rsidR="00213576" w:rsidRPr="008710A0">
        <w:rPr>
          <w:sz w:val="24"/>
          <w:szCs w:val="24"/>
          <w:lang w:val="hr-HR"/>
        </w:rPr>
        <w:t xml:space="preserve">, Branimirova ulica 24, OIB: 02317395258, za sklapanje </w:t>
      </w:r>
      <w:proofErr w:type="spellStart"/>
      <w:r w:rsidR="00213576" w:rsidRPr="008710A0">
        <w:rPr>
          <w:sz w:val="24"/>
          <w:szCs w:val="24"/>
          <w:lang w:val="hr-HR"/>
        </w:rPr>
        <w:t>predstečajne</w:t>
      </w:r>
      <w:proofErr w:type="spellEnd"/>
      <w:r w:rsidR="00213576" w:rsidRPr="008710A0">
        <w:rPr>
          <w:sz w:val="24"/>
          <w:szCs w:val="24"/>
          <w:lang w:val="hr-HR"/>
        </w:rPr>
        <w:t xml:space="preserve"> nagodbe, dana </w:t>
      </w:r>
      <w:r w:rsidR="004A5ABF">
        <w:rPr>
          <w:sz w:val="24"/>
          <w:szCs w:val="24"/>
          <w:lang w:val="hr-HR"/>
        </w:rPr>
        <w:t>12</w:t>
      </w:r>
      <w:r w:rsidR="00213576" w:rsidRPr="008710A0">
        <w:rPr>
          <w:sz w:val="24"/>
          <w:szCs w:val="24"/>
          <w:lang w:val="hr-HR"/>
        </w:rPr>
        <w:t xml:space="preserve">. </w:t>
      </w:r>
      <w:r w:rsidR="004A5ABF">
        <w:rPr>
          <w:sz w:val="24"/>
          <w:szCs w:val="24"/>
          <w:lang w:val="hr-HR"/>
        </w:rPr>
        <w:t>studenog</w:t>
      </w:r>
      <w:r w:rsidR="00213576" w:rsidRPr="008710A0">
        <w:rPr>
          <w:sz w:val="24"/>
          <w:szCs w:val="24"/>
          <w:lang w:val="hr-HR"/>
        </w:rPr>
        <w:t xml:space="preserve">  2015.</w:t>
      </w:r>
      <w:r w:rsidR="00CB0A5B" w:rsidRPr="008710A0">
        <w:rPr>
          <w:sz w:val="24"/>
          <w:szCs w:val="24"/>
          <w:lang w:val="hr-HR"/>
        </w:rPr>
        <w:t xml:space="preserve"> donio je sljedeći</w:t>
      </w:r>
    </w:p>
    <w:p w:rsidRDefault="00CB0A5B" w:rsidP="00CB0A5B" w:rsidR="00CB0A5B" w:rsidRPr="008710A0">
      <w:pPr>
        <w:jc w:val="both"/>
        <w:rPr>
          <w:sz w:val="24"/>
          <w:szCs w:val="24"/>
          <w:lang w:val="hr-HR"/>
        </w:rPr>
      </w:pPr>
    </w:p>
    <w:p w:rsidRDefault="00CB0A5B" w:rsidP="00CB0A5B" w:rsidR="00CB0A5B" w:rsidRPr="008710A0">
      <w:pPr>
        <w:jc w:val="center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>O G L A S</w:t>
      </w:r>
    </w:p>
    <w:p w:rsidRDefault="00CB0A5B" w:rsidP="00CB0A5B" w:rsidR="00CB0A5B" w:rsidRPr="008710A0">
      <w:p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ab/>
      </w:r>
    </w:p>
    <w:p w:rsidRDefault="00C8166B" w:rsidP="00C8166B" w:rsidR="00C8166B" w:rsidRPr="00F5753A">
      <w:pPr>
        <w:jc w:val="both"/>
        <w:rPr>
          <w:sz w:val="24"/>
          <w:szCs w:val="24"/>
          <w:lang w:val="hr-HR"/>
        </w:rPr>
      </w:pPr>
      <w:r w:rsidRPr="00F5753A">
        <w:rPr>
          <w:sz w:val="24"/>
          <w:szCs w:val="24"/>
          <w:lang w:val="hr-HR"/>
        </w:rPr>
        <w:tab/>
        <w:t xml:space="preserve">Odgađa se ročište </w:t>
      </w:r>
      <w:r w:rsidRPr="008402E2">
        <w:rPr>
          <w:sz w:val="24"/>
          <w:szCs w:val="24"/>
          <w:lang w:val="hr-HR"/>
        </w:rPr>
        <w:t xml:space="preserve">radi sklapanja </w:t>
      </w:r>
      <w:proofErr w:type="spellStart"/>
      <w:r w:rsidRPr="008402E2">
        <w:rPr>
          <w:sz w:val="24"/>
          <w:szCs w:val="24"/>
          <w:lang w:val="hr-HR"/>
        </w:rPr>
        <w:t>predstečajne</w:t>
      </w:r>
      <w:proofErr w:type="spellEnd"/>
      <w:r w:rsidRPr="008402E2">
        <w:rPr>
          <w:sz w:val="24"/>
          <w:szCs w:val="24"/>
          <w:lang w:val="hr-HR"/>
        </w:rPr>
        <w:t xml:space="preserve"> nagodbe nad dužnikom ANNYER d.o.o.</w:t>
      </w:r>
      <w:r>
        <w:rPr>
          <w:sz w:val="24"/>
          <w:szCs w:val="24"/>
          <w:lang w:val="hr-HR"/>
        </w:rPr>
        <w:t xml:space="preserve"> </w:t>
      </w:r>
      <w:r w:rsidRPr="00F5753A">
        <w:rPr>
          <w:sz w:val="24"/>
          <w:szCs w:val="24"/>
          <w:lang w:val="hr-HR"/>
        </w:rPr>
        <w:t xml:space="preserve">zakazano za dan </w:t>
      </w:r>
      <w:r>
        <w:rPr>
          <w:sz w:val="24"/>
          <w:szCs w:val="24"/>
          <w:lang w:val="hr-HR"/>
        </w:rPr>
        <w:t>6</w:t>
      </w:r>
      <w:r w:rsidRPr="00F5753A">
        <w:rPr>
          <w:sz w:val="24"/>
          <w:szCs w:val="24"/>
          <w:lang w:val="hr-HR"/>
        </w:rPr>
        <w:t xml:space="preserve">. studenog 2015. u </w:t>
      </w:r>
      <w:r>
        <w:rPr>
          <w:sz w:val="24"/>
          <w:szCs w:val="24"/>
          <w:lang w:val="hr-HR"/>
        </w:rPr>
        <w:t>12</w:t>
      </w:r>
      <w:r w:rsidRPr="00F5753A">
        <w:rPr>
          <w:sz w:val="24"/>
          <w:szCs w:val="24"/>
          <w:lang w:val="hr-HR"/>
        </w:rPr>
        <w:t>,00 sati, radi bolesti suca, a iduće se zakazuje kod ovog suda, soba broj 221/II, za dan:</w:t>
      </w:r>
    </w:p>
    <w:p w:rsidRDefault="00C8166B" w:rsidP="00C8166B" w:rsidR="00C8166B" w:rsidRPr="00F5753A">
      <w:pPr>
        <w:jc w:val="both"/>
        <w:rPr>
          <w:sz w:val="24"/>
          <w:szCs w:val="24"/>
          <w:lang w:val="hr-HR"/>
        </w:rPr>
      </w:pPr>
    </w:p>
    <w:p w:rsidRDefault="00C8166B" w:rsidP="00C8166B" w:rsidR="00C8166B" w:rsidRPr="00F5753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u w:val="single"/>
          <w:lang w:val="hr-HR"/>
        </w:rPr>
        <w:t>7</w:t>
      </w:r>
      <w:r w:rsidRPr="00F5753A">
        <w:rPr>
          <w:sz w:val="24"/>
          <w:szCs w:val="24"/>
          <w:u w:val="single"/>
          <w:lang w:val="hr-HR"/>
        </w:rPr>
        <w:t xml:space="preserve">. </w:t>
      </w:r>
      <w:r>
        <w:rPr>
          <w:sz w:val="24"/>
          <w:szCs w:val="24"/>
          <w:u w:val="single"/>
          <w:lang w:val="hr-HR"/>
        </w:rPr>
        <w:t>prosinca</w:t>
      </w:r>
      <w:r w:rsidRPr="00F5753A">
        <w:rPr>
          <w:sz w:val="24"/>
          <w:szCs w:val="24"/>
          <w:u w:val="single"/>
          <w:lang w:val="hr-HR"/>
        </w:rPr>
        <w:t xml:space="preserve"> 2015. u </w:t>
      </w:r>
      <w:r>
        <w:rPr>
          <w:sz w:val="24"/>
          <w:szCs w:val="24"/>
          <w:u w:val="single"/>
          <w:lang w:val="hr-HR"/>
        </w:rPr>
        <w:t>12</w:t>
      </w:r>
      <w:r w:rsidRPr="00F5753A">
        <w:rPr>
          <w:sz w:val="24"/>
          <w:szCs w:val="24"/>
          <w:u w:val="single"/>
          <w:lang w:val="hr-HR"/>
        </w:rPr>
        <w:t>,00 sati</w:t>
      </w:r>
      <w:r w:rsidRPr="00F5753A">
        <w:rPr>
          <w:sz w:val="24"/>
          <w:szCs w:val="24"/>
          <w:lang w:val="hr-HR"/>
        </w:rPr>
        <w:t>,</w:t>
      </w:r>
    </w:p>
    <w:p w:rsidRDefault="00C8166B" w:rsidP="00C8166B" w:rsidR="00C8166B" w:rsidRPr="00F5753A">
      <w:pPr>
        <w:jc w:val="center"/>
        <w:rPr>
          <w:sz w:val="24"/>
          <w:szCs w:val="24"/>
          <w:lang w:val="hr-HR"/>
        </w:rPr>
      </w:pPr>
    </w:p>
    <w:p w:rsidRDefault="00C8166B" w:rsidP="00C8166B" w:rsidR="00C8166B" w:rsidRPr="00F5753A">
      <w:pPr>
        <w:jc w:val="both"/>
        <w:rPr>
          <w:sz w:val="24"/>
          <w:szCs w:val="24"/>
          <w:lang w:val="hr-HR"/>
        </w:rPr>
      </w:pPr>
      <w:r w:rsidRPr="00F5753A">
        <w:rPr>
          <w:sz w:val="24"/>
          <w:szCs w:val="24"/>
          <w:lang w:val="hr-HR"/>
        </w:rPr>
        <w:t>na koje se dostavom prijepisa ovog rješenja pozivaju svi pozvani na odgođeno ročište.</w:t>
      </w:r>
    </w:p>
    <w:p w:rsidRDefault="00C8166B" w:rsidP="00C8166B" w:rsidR="00C8166B" w:rsidRPr="00F5753A">
      <w:pPr>
        <w:jc w:val="both"/>
        <w:rPr>
          <w:sz w:val="24"/>
          <w:szCs w:val="24"/>
          <w:lang w:val="hr-HR"/>
        </w:rPr>
      </w:pPr>
    </w:p>
    <w:p w:rsidRDefault="00213576" w:rsidP="00213576" w:rsidR="00213576" w:rsidRPr="008710A0">
      <w:pPr>
        <w:jc w:val="both"/>
        <w:rPr>
          <w:sz w:val="24"/>
          <w:szCs w:val="24"/>
          <w:lang w:val="hr-HR"/>
        </w:rPr>
      </w:pPr>
    </w:p>
    <w:p w:rsidRDefault="00213576" w:rsidP="00213576" w:rsidR="00213576" w:rsidRPr="008710A0">
      <w:pPr>
        <w:jc w:val="both"/>
        <w:rPr>
          <w:sz w:val="24"/>
          <w:szCs w:val="24"/>
          <w:lang w:val="hr-HR"/>
        </w:rPr>
      </w:pPr>
    </w:p>
    <w:p w:rsidRDefault="00213576" w:rsidP="00213576" w:rsidR="00213576">
      <w:pPr>
        <w:jc w:val="center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 xml:space="preserve">U Varaždinu, </w:t>
      </w:r>
      <w:r w:rsidR="004A5ABF">
        <w:rPr>
          <w:sz w:val="24"/>
          <w:szCs w:val="24"/>
          <w:lang w:val="hr-HR"/>
        </w:rPr>
        <w:t>12</w:t>
      </w:r>
      <w:r w:rsidRPr="008710A0">
        <w:rPr>
          <w:sz w:val="24"/>
          <w:szCs w:val="24"/>
          <w:lang w:val="hr-HR"/>
        </w:rPr>
        <w:t xml:space="preserve">. </w:t>
      </w:r>
      <w:r w:rsidR="004A5ABF">
        <w:rPr>
          <w:sz w:val="24"/>
          <w:szCs w:val="24"/>
          <w:lang w:val="hr-HR"/>
        </w:rPr>
        <w:t>studenog</w:t>
      </w:r>
      <w:r w:rsidRPr="008710A0">
        <w:rPr>
          <w:sz w:val="24"/>
          <w:szCs w:val="24"/>
          <w:lang w:val="hr-HR"/>
        </w:rPr>
        <w:t xml:space="preserve"> 2015. godine</w:t>
      </w:r>
    </w:p>
    <w:p w:rsidRDefault="00C8166B" w:rsidP="00213576" w:rsidR="00C8166B" w:rsidRPr="008710A0">
      <w:pPr>
        <w:jc w:val="center"/>
        <w:rPr>
          <w:sz w:val="24"/>
          <w:szCs w:val="24"/>
          <w:lang w:val="hr-HR"/>
        </w:rPr>
      </w:pPr>
    </w:p>
    <w:p w:rsidRDefault="00213576" w:rsidP="00213576" w:rsidR="00213576" w:rsidRPr="008710A0">
      <w:pPr>
        <w:jc w:val="both"/>
        <w:rPr>
          <w:sz w:val="24"/>
          <w:szCs w:val="24"/>
          <w:lang w:val="hr-HR"/>
        </w:rPr>
      </w:pPr>
    </w:p>
    <w:p w:rsidRDefault="00213576" w:rsidP="00213576" w:rsidR="00213576" w:rsidRPr="008710A0">
      <w:p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 xml:space="preserve">                                                                                                       Stečajni sudac </w:t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  <w:t xml:space="preserve">        </w:t>
      </w:r>
    </w:p>
    <w:p w:rsidRDefault="00213576" w:rsidP="00C214F6" w:rsidR="00C214F6">
      <w:p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 xml:space="preserve">         </w:t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  <w:t xml:space="preserve">         Maja Valušnig</w:t>
      </w:r>
    </w:p>
    <w:p w:rsidRDefault="00C8166B" w:rsidP="00C214F6" w:rsidR="00213576" w:rsidRPr="008710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13576" w:rsidP="00213576" w:rsidR="00213576">
      <w:pPr>
        <w:jc w:val="both"/>
        <w:rPr>
          <w:sz w:val="24"/>
          <w:szCs w:val="24"/>
          <w:lang w:val="hr-HR"/>
        </w:rPr>
      </w:pPr>
    </w:p>
    <w:p w:rsidRDefault="00C8166B" w:rsidP="00213576" w:rsidR="00C8166B" w:rsidRPr="008710A0">
      <w:pPr>
        <w:jc w:val="both"/>
        <w:rPr>
          <w:sz w:val="24"/>
          <w:szCs w:val="24"/>
          <w:lang w:val="hr-HR"/>
        </w:rPr>
      </w:pPr>
    </w:p>
    <w:p w:rsidRDefault="00213576" w:rsidP="00213576" w:rsidR="00213576" w:rsidRPr="008710A0">
      <w:p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 xml:space="preserve">DNA: </w:t>
      </w:r>
    </w:p>
    <w:p w:rsidRDefault="00213576" w:rsidP="00213576" w:rsidR="00213576" w:rsidRPr="008710A0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>e-oglasna ploča suda</w:t>
      </w:r>
    </w:p>
    <w:p w:rsidRDefault="00213576" w:rsidP="00213576" w:rsidR="00213576" w:rsidRPr="008710A0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>FINA – uz dopis radi objave na web-u</w:t>
      </w:r>
    </w:p>
    <w:p w:rsidRDefault="00CB0A5B" w:rsidP="00213576" w:rsidR="00CB0A5B" w:rsidRPr="008710A0">
      <w:pPr>
        <w:jc w:val="both"/>
        <w:rPr>
          <w:sz w:val="24"/>
          <w:szCs w:val="24"/>
          <w:lang w:val="hr-HR"/>
        </w:rPr>
      </w:pPr>
    </w:p>
    <w:sectPr w:rsidSect="00703A21" w:rsidR="00CB0A5B" w:rsidRPr="008710A0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843" w:right="1440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5C9" w:rsidR="003355C9">
      <w:r>
        <w:separator/>
      </w:r>
    </w:p>
  </w:endnote>
  <w:endnote w:id="0" w:type="continuationSeparator">
    <w:p w:rsidRDefault="003355C9" w:rsidR="00335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5C9" w:rsidR="003355C9">
      <w:r>
        <w:separator/>
      </w:r>
    </w:p>
  </w:footnote>
  <w:footnote w:id="0" w:type="continuationSeparator">
    <w:p w:rsidRDefault="003355C9" w:rsidR="00335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028" w:rsidR="00E620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21F8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E62028" w:rsidP="00703A21" w:rsidR="00E62028">
    <w:pPr>
      <w:pStyle w:val="Zaglavlje"/>
      <w:jc w:val="right"/>
    </w:pPr>
    <w:proofErr w:type="spellStart"/>
    <w:r>
      <w:t>Poslovni</w:t>
    </w:r>
    <w:proofErr w:type="spellEnd"/>
    <w:r>
      <w:t xml:space="preserve"> </w:t>
    </w:r>
    <w:proofErr w:type="spellStart"/>
    <w:r>
      <w:t>broj</w:t>
    </w:r>
    <w:proofErr w:type="spellEnd"/>
    <w:r>
      <w:t xml:space="preserve">: </w:t>
    </w:r>
    <w:r w:rsidR="00FB1DEE">
      <w:t>9 Stpn-37/13-4</w:t>
    </w:r>
  </w:p>
  <w:p w:rsidRDefault="00E62028" w:rsidP="00703A21" w:rsidR="00E6202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jc w:val="right"/>
    </w:pPr>
    <w:proofErr w:type="spellStart"/>
    <w:r>
      <w:t>P</w:t>
    </w:r>
    <w:r w:rsidR="00FB1DEE">
      <w:t>oslovni</w:t>
    </w:r>
    <w:proofErr w:type="spellEnd"/>
    <w:r w:rsidR="00FB1DEE">
      <w:t xml:space="preserve"> </w:t>
    </w:r>
    <w:proofErr w:type="spellStart"/>
    <w:r w:rsidR="00FB1DEE">
      <w:t>broj</w:t>
    </w:r>
    <w:proofErr w:type="spellEnd"/>
    <w:r w:rsidR="00FB1DEE">
      <w:t>: 9 Stpn-</w:t>
    </w:r>
    <w:r w:rsidR="00213576">
      <w:t>29</w:t>
    </w:r>
    <w:r w:rsidR="00D05DCA">
      <w:t>/</w:t>
    </w:r>
    <w:r w:rsidR="00CB0A5B">
      <w:t>20</w:t>
    </w:r>
    <w:r w:rsidR="00D05DCA">
      <w:t>1</w:t>
    </w:r>
    <w:r w:rsidR="00CB0A5B">
      <w:t>5</w:t>
    </w:r>
    <w:r w:rsidR="00FB1DEE">
      <w:t>-</w:t>
    </w:r>
    <w:r w:rsidR="00E16693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2DAD"/>
    <w:rsid w:val="000042EA"/>
    <w:rsid w:val="00046AD1"/>
    <w:rsid w:val="00082DAD"/>
    <w:rsid w:val="00082FA7"/>
    <w:rsid w:val="000934C3"/>
    <w:rsid w:val="00167EEA"/>
    <w:rsid w:val="00197693"/>
    <w:rsid w:val="001F5116"/>
    <w:rsid w:val="001F658B"/>
    <w:rsid w:val="002054E5"/>
    <w:rsid w:val="00213576"/>
    <w:rsid w:val="00223AE3"/>
    <w:rsid w:val="00241CF1"/>
    <w:rsid w:val="002457DD"/>
    <w:rsid w:val="00286388"/>
    <w:rsid w:val="002C5157"/>
    <w:rsid w:val="002E64AC"/>
    <w:rsid w:val="002F5949"/>
    <w:rsid w:val="003355C9"/>
    <w:rsid w:val="00384532"/>
    <w:rsid w:val="00395585"/>
    <w:rsid w:val="003E2B7F"/>
    <w:rsid w:val="0042295B"/>
    <w:rsid w:val="00464A6A"/>
    <w:rsid w:val="004A5ABF"/>
    <w:rsid w:val="004B3BFD"/>
    <w:rsid w:val="004B50E8"/>
    <w:rsid w:val="004F45AF"/>
    <w:rsid w:val="005347A4"/>
    <w:rsid w:val="00581237"/>
    <w:rsid w:val="005F2DA5"/>
    <w:rsid w:val="00651799"/>
    <w:rsid w:val="006B563B"/>
    <w:rsid w:val="006D24F2"/>
    <w:rsid w:val="00703A21"/>
    <w:rsid w:val="00736466"/>
    <w:rsid w:val="008256BB"/>
    <w:rsid w:val="00826838"/>
    <w:rsid w:val="00833966"/>
    <w:rsid w:val="0084452F"/>
    <w:rsid w:val="00863EF8"/>
    <w:rsid w:val="00870DC5"/>
    <w:rsid w:val="008710A0"/>
    <w:rsid w:val="008B34BA"/>
    <w:rsid w:val="009221F8"/>
    <w:rsid w:val="009D17DE"/>
    <w:rsid w:val="009E6DF8"/>
    <w:rsid w:val="00A25B33"/>
    <w:rsid w:val="00A3255B"/>
    <w:rsid w:val="00AC0A80"/>
    <w:rsid w:val="00AE116D"/>
    <w:rsid w:val="00B02A32"/>
    <w:rsid w:val="00B1036E"/>
    <w:rsid w:val="00B2025C"/>
    <w:rsid w:val="00B7255B"/>
    <w:rsid w:val="00BA2582"/>
    <w:rsid w:val="00BC74EA"/>
    <w:rsid w:val="00BE1009"/>
    <w:rsid w:val="00C1686A"/>
    <w:rsid w:val="00C214F6"/>
    <w:rsid w:val="00C2367E"/>
    <w:rsid w:val="00C41572"/>
    <w:rsid w:val="00C43053"/>
    <w:rsid w:val="00C71477"/>
    <w:rsid w:val="00C8166B"/>
    <w:rsid w:val="00CB0A5B"/>
    <w:rsid w:val="00D05DCA"/>
    <w:rsid w:val="00E16693"/>
    <w:rsid w:val="00E33C66"/>
    <w:rsid w:val="00E62028"/>
    <w:rsid w:val="00E8540B"/>
    <w:rsid w:val="00ED1A60"/>
    <w:rsid w:val="00ED60A5"/>
    <w:rsid w:val="00EF1377"/>
    <w:rsid w:val="00F10E7D"/>
    <w:rsid w:val="00F51064"/>
    <w:rsid w:val="00F7357C"/>
    <w:rsid w:val="00F86AA7"/>
    <w:rsid w:val="00FB1DEE"/>
    <w:rsid w:val="00FD420A"/>
    <w:rsid w:val="00FE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2DAD"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2D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2DAD"/>
  </w:style>
  <w:style w:styleId="Podnoje" w:type="paragraph">
    <w:name w:val="footer"/>
    <w:basedOn w:val="Normal"/>
    <w:rsid w:val="00082D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221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21F8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21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4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4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4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4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2DAD"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2D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2DAD"/>
  </w:style>
  <w:style w:styleId="Podnoje" w:type="paragraph">
    <w:name w:val="footer"/>
    <w:basedOn w:val="Normal"/>
    <w:rsid w:val="00082D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221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21F8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21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4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4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4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4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Stpn-29/2015</izvorni_sadrzaj>
    <derivirana_varijabla naziv="DomainObject.Predmet.OznakaBroj_1">Stpn-29/2015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REF.- KUTIJA</izvorni_sadrzaj>
    <derivirana_varijabla naziv="DomainObject.Predmet.PrimjedbaSuca_1">PRIJAVE TRAŽBINA U REF.- KUTIJA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ANNYER društvo s ograničenom odgovornošću za proizvodnju kozmetike i trgovinu</izvorni_sadrzaj>
    <derivirana_varijabla naziv="DomainObject.Predmet.StrankaFormated_1">  ANNYER društvo s ograničenom odgovornošću za proizvodnju kozmetike i trgovinu</derivirana_varijabla>
  </DomainObject.Predmet.StrankaFormated>
  <DomainObject.Predmet.StrankaFormatedOIB>
    <izvorni_sadrzaj>  ANNYER društvo s ograničenom odgovornošću za proizvodnju kozmetike i trgovinu, OIB 02317395258</izvorni_sadrzaj>
    <derivirana_varijabla naziv="DomainObject.Predmet.StrankaFormatedOIB_1">  ANNYER društvo s ograničenom odgovornošću za proizvodnju kozmetike i trgovinu, OIB 02317395258</derivirana_varijabla>
  </DomainObject.Predmet.StrankaFormatedOIB>
  <DomainObject.Predmet.StrankaFormatedWithAdress>
    <izvorni_sadrzaj> ANNYER društvo s ograničenom odgovornošću za proizvodnju kozmetike i trgovinu, Branimirova Ulica 24, 42202 Trnovec</izvorni_sadrzaj>
    <derivirana_varijabla naziv="DomainObject.Predmet.StrankaFormatedWithAdress_1"> ANNYER društvo s ograničenom odgovornošću za proizvodnju kozmetike i trgovinu, Branimirova Ulica 24, 42202 Trnovec</derivirana_varijabla>
  </DomainObject.Predmet.StrankaFormatedWithAdress>
  <DomainObject.Predmet.StrankaFormatedWithAdressOIB>
    <izvorni_sadrzaj> ANNYER društvo s ograničenom odgovornošću za proizvodnju kozmetike i trgovinu, OIB 02317395258, Branimirova Ulica 24, 42202 Trnovec</izvorni_sadrzaj>
    <derivirana_varijabla naziv="DomainObject.Predmet.StrankaFormatedWithAdressOIB_1"> ANNYER društvo s ograničenom odgovornošću za proizvodnju kozmetike i trgovinu, OIB 02317395258, Branimirova Ulica 24, 42202 Trnovec</derivirana_varijabla>
  </DomainObject.Predmet.StrankaFormatedWithAdressOIB>
  <DomainObject.Predmet.StrankaWithAdress>
    <izvorni_sadrzaj>ANNYER društvo s ograničenom odgovornošću za proizvodnju kozmetike i trgovinu Branimirova Ulica 24,42202 Trnovec</izvorni_sadrzaj>
    <derivirana_varijabla naziv="DomainObject.Predmet.StrankaWithAdress_1">ANNYER društvo s ograničenom odgovornošću za proizvodnju kozmetike i trgovinu Branimirova Ulica 24,42202 Trnovec</derivirana_varijabla>
  </DomainObject.Predmet.StrankaWithAdress>
  <DomainObject.Predmet.StrankaWithAdressOIB>
    <izvorni_sadrzaj>ANNYER društvo s ograničenom odgovornošću za proizvodnju kozmetike i trgovinu, OIB 02317395258, Branimirova Ulica 24,42202 Trnovec</izvorni_sadrzaj>
    <derivirana_varijabla naziv="DomainObject.Predmet.StrankaWithAdressOIB_1">ANNYER društvo s ograničenom odgovornošću za proizvodnju kozmetike i trgovinu, OIB 02317395258, Branimirova Ulica 24,42202 Trnovec</derivirana_varijabla>
  </DomainObject.Predmet.StrankaWithAdressOIB>
  <DomainObject.Predmet.StrankaNazivFormated>
    <izvorni_sadrzaj>ANNYER društvo s ograničenom odgovornošću za proizvodnju kozmetike i trgovinu</izvorni_sadrzaj>
    <derivirana_varijabla naziv="DomainObject.Predmet.StrankaNazivFormated_1">ANNYER društvo s ograničenom odgovornošću za proizvodnju kozmetike i trgovinu</derivirana_varijabla>
  </DomainObject.Predmet.StrankaNazivFormated>
  <DomainObject.Predmet.StrankaNazivFormatedOIB>
    <izvorni_sadrzaj>ANNYER društvo s ograničenom odgovornošću za proizvodnju kozmetike i trgovinu, OIB 02317395258</izvorni_sadrzaj>
    <derivirana_varijabla naziv="DomainObject.Predmet.StrankaNazivFormatedOIB_1">ANNYER društvo s ograničenom odgovornošću za proizvodnju kozmetike i trgovinu, OIB 02317395258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101688348.88</izvorni_sadrzaj>
    <derivirana_varijabla naziv="DomainObject.Predmet.TrenutnaVrijednost_1">101688348.88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ANNYER društvo s ograničenom odgovornošću za proizvodnju kozmetike i trgovinu</item>
    </izvorni_sadrzaj>
    <derivirana_varijabla naziv="DomainObject.Predmet.StrankaListFormated_1">
      <item>ANNYER društvo s ograničenom odgovornošću za proizvodnju kozmetike i trgovinu</item>
    </derivirana_varijabla>
  </DomainObject.Predmet.StrankaListFormated>
  <DomainObject.Predmet.StrankaListFormatedOIB>
    <izvorni_sadrzaj>
      <item>ANNYER društvo s ograničenom odgovornošću za proizvodnju kozmetike i trgovinu, OIB 02317395258</item>
    </izvorni_sadrzaj>
    <derivirana_varijabla naziv="DomainObject.Predmet.StrankaListFormatedOIB_1">
      <item>ANNYER društvo s ograničenom odgovornošću za proizvodnju kozmetike i trgovinu, OIB 02317395258</item>
    </derivirana_varijabla>
  </DomainObject.Predmet.StrankaListFormatedOIB>
  <DomainObject.Predmet.StrankaListFormatedWithAdress>
    <izvorni_sadrzaj>
      <item>ANNYER društvo s ograničenom odgovornošću za proizvodnju kozmetike i trgovinu, Branimirova Ulica 24, 42202 Trnovec</item>
    </izvorni_sadrzaj>
    <derivirana_varijabla naziv="DomainObject.Predmet.StrankaListFormatedWithAdress_1">
      <item>ANNYER društvo s ograničenom odgovornošću za proizvodnju kozmetike i trgovinu, Branimirova Ulica 24, 42202 Trnovec</item>
    </derivirana_varijabla>
  </DomainObject.Predmet.StrankaListFormatedWithAdress>
  <DomainObject.Predmet.StrankaListFormatedWithAdressOIB>
    <izvorni_sadrzaj>
      <item>ANNYER društvo s ograničenom odgovornošću za proizvodnju kozmetike i trgovinu, OIB 02317395258, Branimirova Ulica 24, 42202 Trnovec</item>
    </izvorni_sadrzaj>
    <derivirana_varijabla naziv="DomainObject.Predmet.StrankaListFormatedWithAdressOIB_1">
      <item>ANNYER društvo s ograničenom odgovornošću za proizvodnju kozmetike i trgovinu, OIB 02317395258, Branimirova Ulica 24, 42202 Trnovec</item>
    </derivirana_varijabla>
  </DomainObject.Predmet.StrankaListFormatedWithAdressOIB>
  <DomainObject.Predmet.StrankaListNazivFormated>
    <izvorni_sadrzaj>
      <item>ANNYER društvo s ograničenom odgovornošću za proizvodnju kozmetike i trgovinu</item>
    </izvorni_sadrzaj>
    <derivirana_varijabla naziv="DomainObject.Predmet.StrankaListNazivFormated_1">
      <item>ANNYER društvo s ograničenom odgovornošću za proizvodnju kozmetike i trgovinu</item>
    </derivirana_varijabla>
  </DomainObject.Predmet.StrankaListNazivFormated>
  <DomainObject.Predmet.StrankaListNazivFormatedOIB>
    <izvorni_sadrzaj>
      <item>ANNYER društvo s ograničenom odgovornošću za proizvodnju kozmetike i trgovinu, OIB 02317395258</item>
    </izvorni_sadrzaj>
    <derivirana_varijabla naziv="DomainObject.Predmet.StrankaListNazivFormatedOIB_1">
      <item>ANNYER društvo s ograničenom odgovornošću za proizvodnju kozmetike i trgovinu, OIB 02317395258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Regionalni centar</item>
    </izvorni_sadrzaj>
    <derivirana_varijabla naziv="DomainObject.Predmet.OstaliListFormated_1">
      <item>Financijska agencija Regionalni centar</item>
    </derivirana_varijabla>
  </DomainObject.Predmet.OstaliListFormated>
  <DomainObject.Predmet.OstaliListFormatedOIB>
    <izvorni_sadrzaj>
      <item>Financijska agencija Regionalni centar</item>
    </izvorni_sadrzaj>
    <derivirana_varijabla naziv="DomainObject.Predmet.OstaliListFormatedOIB_1">
      <item>Financijska agencija Regionalni centar</item>
    </derivirana_varijabla>
  </DomainObject.Predmet.OstaliListFormatedOIB>
  <DomainObject.Predmet.OstaliListFormatedWithAdress>
    <izvorni_sadrzaj>
      <item>Financijska agencija Regionalni centar, Koturaška 43, 10000 Zagreb</item>
    </izvorni_sadrzaj>
    <derivirana_varijabla naziv="DomainObject.Predmet.OstaliListFormatedWithAdress_1">
      <item>Financijska agencija Regionalni centar, Koturaška 43, 10000 Zagreb</item>
    </derivirana_varijabla>
  </DomainObject.Predmet.OstaliListFormatedWithAdress>
  <DomainObject.Predmet.OstaliListFormatedWithAdressOIB>
    <izvorni_sadrzaj>
      <item>Financijska agencija Regionalni centar, Koturaška 43, 10000 Zagreb</item>
    </izvorni_sadrzaj>
    <derivirana_varijabla naziv="DomainObject.Predmet.OstaliListFormatedWithAdressOIB_1">
      <item>Financijska agencija Regionalni centar, Koturaška 43, 10000 Zagreb</item>
    </derivirana_varijabla>
  </DomainObject.Predmet.OstaliListFormatedWithAdressOIB>
  <DomainObject.Predmet.OstaliListNazivFormated>
    <izvorni_sadrzaj>
      <item>Financijska agencija Regionalni centar</item>
    </izvorni_sadrzaj>
    <derivirana_varijabla naziv="DomainObject.Predmet.OstaliListNazivFormated_1">
      <item>Financijska agencija Regionalni centar</item>
    </derivirana_varijabla>
  </DomainObject.Predmet.OstaliListNazivFormated>
  <DomainObject.Predmet.OstaliListNazivFormatedOIB>
    <izvorni_sadrzaj>
      <item>Financijska agencija Regionalni centar</item>
    </izvorni_sadrzaj>
    <derivirana_varijabla naziv="DomainObject.Predmet.OstaliListNazivFormatedOIB_1">
      <item>Financijska agencija Regionalni centar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ANNYER društvo s ograničenom odgovornošću za proizvodnju kozmetike i trgovinu</izvorni_sadrzaj>
    <derivirana_varijabla naziv="DomainObject.Predmet.StrankaIDrugi_1">ANNYER društvo s ograničenom odgovornošću za proizvodnju kozmetike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ANNYER društvo s ograničenom odgovornošću za proizvodnju kozmetike i trgovinu, OIB 02317395258, Branimirova Ulica 24, 42202 Trnovec</izvorni_sadrzaj>
    <derivirana_varijabla naziv="DomainObject.Predmet.StrankaIDrugiAdressOIB_1">ANNYER društvo s ograničenom odgovornošću za proizvodnju kozmetike i trgovinu, OIB 02317395258, Branimirova Ulica 24,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ANNYER društvo s ograničenom odgovornošću za proizvodnju kozmetike i trgovinu</item>
      <item>Financijska agencija Regionalni centar</item>
    </izvorni_sadrzaj>
    <derivirana_varijabla naziv="DomainObject.Predmet.SudioniciListNaziv_1">
      <item>ANNYER društvo s ograničenom odgovornošću za proizvodnju kozmetike i trgovinu</item>
      <item>Financijska agencija Regionalni centar</item>
    </derivirana_varijabla>
  </DomainObject.Predmet.SudioniciListNaziv>
  <DomainObject.Predmet.SudioniciListAdressOIB>
    <izvorni_sadrzaj>
      <item>ANNYER društvo s ograničenom odgovornošću za proizvodnju kozmetike i trgovinu, OIB 02317395258, Branimirova Ulica 24,42202 Trnovec</item>
      <item>Financijska agencija Regionalni centar, Koturaška 43,10000 Zagreb</item>
    </izvorni_sadrzaj>
    <derivirana_varijabla naziv="DomainObject.Predmet.SudioniciListAdressOIB_1">
      <item>ANNYER društvo s ograničenom odgovornošću za proizvodnju kozmetike i trgovinu, OIB 02317395258, Branimirova Ulica 24,42202 Trnovec</item>
      <item>Financijska agencija Regionalni centar,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02317395258</item>
      <item>, OIB null</item>
    </izvorni_sadrzaj>
    <derivirana_varijabla naziv="DomainObject.Predmet.SudioniciListNazivOIB_1">
      <item>, OIB 02317395258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A14C9-46EC-421C-AE2B-57AA21AB6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126</properties:Words>
  <properties:Characters>669</properties:Characters>
  <properties:Lines>38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2015-11-12T06:37:00Z</dcterms:created>
  <dc:creator>alesjak</dc:creator>
  <cp:lastModifiedBy>Nevenka Vuković</cp:lastModifiedBy>
  <cp:lastPrinted>2015-11-12T07:24:00Z</cp:lastPrinted>
  <dcterms:modified xmlns:xsi="http://www.w3.org/2001/XMLSchema-instance" xsi:type="dcterms:W3CDTF">2015-11-12T07:27:00Z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