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ddd4" w14:paraId="00fddd4" w:rsidRDefault="009C149C" w:rsidP="00E406DF" w:rsidR="009C149C">
      <w:pPr>
        <w15:collapsed w:val="false"/>
      </w:pPr>
      <w:bookmarkStart w:name="_GoBack" w:id="0"/>
      <w:bookmarkEnd w:id="0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1E490B" w:rsidR="000F5910" w:rsidRPr="001E490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C149C" w:rsidP="00C037AB" w:rsidR="009C149C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>Trgovački sud u Osijeku, po sucu pojedincu Jadranki Herman kao stečajnom sucu, u stečajnom postupku  nad dužnikom LAVA d.o.o. za  trgovinu i preradu, u stečaju,  Beli Manastir, Bele Bartoka 28, MBS 030067482, OIB 57604339501, dana</w:t>
      </w:r>
      <w:r w:rsidR="00B939BB">
        <w:t xml:space="preserve"> </w:t>
      </w:r>
      <w:r w:rsidR="00836C98">
        <w:t>2</w:t>
      </w:r>
      <w:r w:rsidR="00774DDD">
        <w:t>3. svibnja</w:t>
      </w:r>
      <w:r w:rsidR="00323387">
        <w:t xml:space="preserve"> 2018. </w:t>
      </w:r>
      <w:r>
        <w:t xml:space="preserve">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>LAVA d.o.o. za  trgovinu i preradu, u stečaju,  Beli Manastir, Bele Bartoka 28, MBS 030067482, OIB 57604339501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B939BB" w:rsidR="00716538">
      <w:pPr>
        <w:pStyle w:val="Tijeloteksta"/>
        <w:ind w:left="705"/>
        <w:rPr>
          <w:bCs/>
        </w:rPr>
      </w:pPr>
      <w:r>
        <w:rPr>
          <w:bCs/>
        </w:rPr>
        <w:t xml:space="preserve">- kč.br. 2805/1 u naravi kuća i dvor, površine 2742 m2, upisano u zk.ul. 2488 k.o. Beli Manastir.    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B939BB" w:rsidR="00716538" w:rsidRPr="00B939B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67AD" w:rsidP="0014294C" w:rsidR="00D92059">
      <w:pPr>
        <w:numPr>
          <w:ilvl w:val="0"/>
          <w:numId w:val="14"/>
        </w:numPr>
        <w:jc w:val="both"/>
      </w:pPr>
      <w:r>
        <w:t xml:space="preserve">   </w:t>
      </w:r>
      <w:r w:rsidR="00774DDD">
        <w:t>139.244,62</w:t>
      </w:r>
      <w:r w:rsidR="00323387">
        <w:t xml:space="preserve"> </w:t>
      </w:r>
      <w:r>
        <w:t>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774DDD">
        <w:t xml:space="preserve"> 14. lipnja</w:t>
      </w:r>
      <w:r w:rsidR="00323387">
        <w:t xml:space="preserve"> 2018. </w:t>
      </w:r>
      <w:r w:rsidR="007F01F9" w:rsidRPr="009C149C">
        <w:t xml:space="preserve"> </w:t>
      </w:r>
      <w:r w:rsidR="00616235" w:rsidRPr="009C149C">
        <w:t xml:space="preserve">godine </w:t>
      </w:r>
      <w:r w:rsidR="00904805" w:rsidRPr="009C149C">
        <w:t xml:space="preserve">u </w:t>
      </w:r>
      <w:r w:rsidR="00774DDD">
        <w:t>10</w:t>
      </w:r>
      <w:r w:rsidR="00836C98">
        <w:t>,00</w:t>
      </w:r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na</w:t>
      </w:r>
      <w:r w:rsidR="00DE6804">
        <w:t xml:space="preserve">  </w:t>
      </w:r>
      <w:r w:rsidR="00427E8F">
        <w:t>ročištu za dražbu</w:t>
      </w:r>
      <w:r w:rsidR="00DE6804">
        <w:t xml:space="preserve">, po </w:t>
      </w:r>
      <w:r w:rsidR="00514CD8">
        <w:t>početnoj</w:t>
      </w:r>
      <w:r w:rsidR="00B939BB">
        <w:t xml:space="preserve"> cijeni </w:t>
      </w:r>
      <w:r w:rsidR="00514CD8">
        <w:t xml:space="preserve">koja je jednaka utvrđenoj vrijednosti nekretnina </w:t>
      </w:r>
      <w:r w:rsidR="00B939BB">
        <w:t xml:space="preserve">iz točke </w:t>
      </w:r>
      <w:r w:rsidR="00DE6804">
        <w:t xml:space="preserve">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center"/>
      </w:pPr>
      <w:r>
        <w:lastRenderedPageBreak/>
        <w:t>2</w:t>
      </w:r>
    </w:p>
    <w:p w:rsidRDefault="00F0372A" w:rsidP="00F0372A" w:rsidR="00F0372A">
      <w:pPr>
        <w:ind w:left="1980"/>
        <w:jc w:val="center"/>
      </w:pPr>
    </w:p>
    <w:p w:rsidRDefault="00F0372A" w:rsidP="00F0372A" w:rsidR="00F0372A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45F0C">
        <w:t>01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514CD8" w:rsidR="001E490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C149C" w:rsidR="00653A61">
      <w:pPr>
        <w:ind w:left="1788"/>
        <w:jc w:val="both"/>
      </w:pPr>
      <w:r w:rsidRPr="00DE6804">
        <w:rPr>
          <w:sz w:val="20"/>
          <w:szCs w:val="20"/>
        </w:rPr>
        <w:t xml:space="preserve">                </w:t>
      </w:r>
    </w:p>
    <w:p w:rsidRDefault="00653A61" w:rsidP="009C149C" w:rsidR="00653A61"/>
    <w:p w:rsidRDefault="00F0372A" w:rsidP="00F0372A" w:rsidR="00F0372A">
      <w:pPr>
        <w:jc w:val="center"/>
      </w:pPr>
      <w:r>
        <w:lastRenderedPageBreak/>
        <w:t>3</w:t>
      </w:r>
    </w:p>
    <w:p w:rsidRDefault="00F0372A" w:rsidP="00F0372A" w:rsidR="00F0372A">
      <w:pPr>
        <w:jc w:val="center"/>
      </w:pPr>
    </w:p>
    <w:p w:rsidRDefault="00F0372A" w:rsidP="00F0372A" w:rsidR="00F0372A">
      <w:pPr>
        <w:jc w:val="center"/>
      </w:pPr>
    </w:p>
    <w:p w:rsidRDefault="00F0372A" w:rsidP="00F0372A" w:rsidR="00F0372A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3F3A0D">
        <w:rPr>
          <w:bCs/>
        </w:rPr>
        <w:t>01/15-10 od 21. listopada</w:t>
      </w:r>
      <w:r w:rsidR="00E766BC">
        <w:rPr>
          <w:bCs/>
        </w:rPr>
        <w:t xml:space="preserve">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836C98">
        <w:t xml:space="preserve"> 2</w:t>
      </w:r>
      <w:r w:rsidR="006A47E3">
        <w:t xml:space="preserve">3. svibanj </w:t>
      </w:r>
      <w:r w:rsidR="00323387">
        <w:t>2018.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SZ-a)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514CD8" w:rsidR="00653A61">
      <w:pPr>
        <w:pStyle w:val="Tijeloteksta"/>
        <w:numPr>
          <w:ilvl w:val="0"/>
          <w:numId w:val="16"/>
        </w:numPr>
      </w:pPr>
      <w:r>
        <w:t xml:space="preserve">razlučni vjerovnik </w:t>
      </w:r>
      <w:r w:rsidR="00514CD8">
        <w:t>Zagrebačka banka d.d. Zagreb po punomoćnicima odvjetnicima iz OD Mađarić &amp; Lui, Zagreb, Ilica 191 f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A60C54" w:rsidP="009D3234" w:rsidR="00A60C54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AB2FC2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 xml:space="preserve">roč. </w:t>
      </w:r>
      <w:r w:rsidR="00836C98">
        <w:t>1</w:t>
      </w:r>
      <w:r w:rsidR="006A47E3">
        <w:t>4.6.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  <w:r>
      <w:t>1</w:t>
    </w:r>
    <w:r w:rsidR="00774DDD">
      <w:t>3 St-101/15-7</w:t>
    </w:r>
    <w:r w:rsidR="00836C98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32599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67AD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3387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4CD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47E3"/>
    <w:rsid w:val="006A569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F4D5A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74DDD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6C98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60C54"/>
    <w:rsid w:val="00A8702F"/>
    <w:rsid w:val="00AA6B6E"/>
    <w:rsid w:val="00AB2FC2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39BB"/>
    <w:rsid w:val="00B95B20"/>
    <w:rsid w:val="00BE33FF"/>
    <w:rsid w:val="00C037AB"/>
    <w:rsid w:val="00C2016D"/>
    <w:rsid w:val="00C42F2A"/>
    <w:rsid w:val="00C43A0F"/>
    <w:rsid w:val="00C44250"/>
    <w:rsid w:val="00C45F0C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2587"/>
    <w:rsid w:val="00D93AB6"/>
    <w:rsid w:val="00D97782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2189"/>
    <w:rsid w:val="00E13453"/>
    <w:rsid w:val="00E17976"/>
    <w:rsid w:val="00E23AF8"/>
    <w:rsid w:val="00E406DF"/>
    <w:rsid w:val="00E5330B"/>
    <w:rsid w:val="00E53C2D"/>
    <w:rsid w:val="00E564D0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372A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2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2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F1FA5-EFEC-4820-9D8D-EC254975A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4872</properties:Characters>
  <properties:Lines>144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5950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2018-05-23T10:18:00Z</dcterms:created>
  <dc:creator>Korisnik</dc:creator>
  <cp:lastModifiedBy>Maja Kocijan</cp:lastModifiedBy>
  <cp:lastPrinted>2018-05-23T10:18:00Z</cp:lastPrinted>
  <dcterms:modified xmlns:xsi="http://www.w3.org/2001/XMLSchema-instance" xsi:type="dcterms:W3CDTF">2018-05-23T10:30:00Z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VII  prodaja 14.6.18..docx)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