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ea87" w14:paraId="c76ea87" w:rsidRDefault="00402D2E" w:rsidP="00BC6ADD" w:rsidR="00E45A0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4B24" w:rsidRPr="001E4B24">
        <w:rPr>
          <w:b/>
        </w:rPr>
        <w:t xml:space="preserve"> </w:t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>
        <w:rPr>
          <w:b/>
        </w:rPr>
        <w:tab/>
      </w:r>
      <w:r w:rsidR="001E4B24" w:rsidRPr="001E4B24">
        <w:rPr>
          <w:b/>
        </w:rPr>
        <w:t>Broj: 7/St-</w:t>
      </w:r>
      <w:r w:rsidR="002D2006">
        <w:rPr>
          <w:b/>
        </w:rPr>
        <w:t>741</w:t>
      </w:r>
      <w:r w:rsidR="001E4B24" w:rsidRPr="001E4B24">
        <w:rPr>
          <w:b/>
        </w:rPr>
        <w:t>/2016-</w:t>
      </w:r>
      <w:r w:rsidR="008E02D2">
        <w:rPr>
          <w:b/>
        </w:rPr>
        <w:t>17</w:t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</w:p>
    <w:p w:rsidRDefault="00C4522B" w:rsidP="00BC6ADD" w:rsidR="0005691B">
      <w:pPr>
        <w:jc w:val="both"/>
        <w:rPr>
          <w:b/>
        </w:rPr>
      </w:pPr>
      <w:r>
        <w:rPr>
          <w:b/>
        </w:rPr>
        <w:t>Slavonski Brod</w:t>
      </w:r>
    </w:p>
    <w:p w:rsidRDefault="008E02D2" w:rsidP="00BC6ADD" w:rsidR="008E02D2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1E4B24" w:rsidP="00BC6ADD" w:rsidR="001E4B24">
      <w:pPr>
        <w:jc w:val="both"/>
      </w:pPr>
    </w:p>
    <w:p w:rsidRDefault="00BC6ADD" w:rsidP="00BC6ADD" w:rsidR="0005691B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 xml:space="preserve">ajnoj sutkinji Mirni Vujčić, </w:t>
      </w:r>
      <w:r w:rsidR="00841685" w:rsidRPr="00841685">
        <w:t xml:space="preserve">postupajući po prijedlogu  predlagatelja FINANCIJSKE AGENCIJE, Regionalnog centra Osijek, Podružnice </w:t>
      </w:r>
      <w:r w:rsidR="002D2006">
        <w:t>Osijek</w:t>
      </w:r>
      <w:r w:rsidR="00841685" w:rsidRPr="00841685">
        <w:t xml:space="preserve">, za otvaranje stečajnog postupka nad stečajnim dužnikom </w:t>
      </w:r>
      <w:r w:rsidR="002D2006" w:rsidRPr="002D2006">
        <w:t>IKO MONT j.d.o.o. za građenje i usluge, skraćena tvrtka: IKO MONT j.d.o.o., Vidovci, Sokolova 7, OIB: 76103996742</w:t>
      </w:r>
      <w:r w:rsidR="009F661A">
        <w:t xml:space="preserve">, </w:t>
      </w:r>
      <w:r w:rsidRPr="005925B8">
        <w:t>nakon održanog ročišta</w:t>
      </w:r>
      <w:r w:rsidR="00527AF6" w:rsidRPr="00527AF6">
        <w:t xml:space="preserve"> dana </w:t>
      </w:r>
      <w:r w:rsidR="002D2006">
        <w:t>11. studenog</w:t>
      </w:r>
      <w:r w:rsidR="00527AF6" w:rsidRPr="00527AF6">
        <w:t xml:space="preserve">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2D2006">
        <w:t>14. studenog</w:t>
      </w:r>
      <w:r w:rsidR="009F661A" w:rsidRPr="00527AF6">
        <w:t xml:space="preserve"> 2016</w:t>
      </w:r>
      <w:r w:rsidRPr="005925B8">
        <w:t>. godine</w:t>
      </w:r>
    </w:p>
    <w:p w:rsidRDefault="001E4B24" w:rsidP="00BC6ADD" w:rsidR="001E4B24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Otvara se stečajni postupak nad stečajnim dužnikom </w:t>
      </w:r>
      <w:r w:rsidR="002D2006" w:rsidRPr="002D2006">
        <w:t>IKO MONT j.d.o.o. za građenje i usluge, skraćena tvrtka: IKO MONT j.d.o.o., Vidovci, Sokolova 7, OIB: 76103996742</w:t>
      </w:r>
      <w:r w:rsidR="00C4522B">
        <w:t>.</w:t>
      </w:r>
    </w:p>
    <w:p w:rsidRDefault="005925B8" w:rsidP="00BC6ADD" w:rsidR="005925B8">
      <w:pPr>
        <w:jc w:val="both"/>
      </w:pPr>
    </w:p>
    <w:p w:rsidRDefault="00BC6ADD" w:rsidP="0005691B" w:rsidR="00BC6ADD" w:rsidRPr="00E45A0B">
      <w:pPr>
        <w:ind w:firstLine="1440"/>
        <w:jc w:val="both"/>
        <w:rPr>
          <w:b/>
        </w:rPr>
      </w:pPr>
      <w:r>
        <w:t>II</w:t>
      </w:r>
      <w:r w:rsidR="009F661A">
        <w:t>.</w:t>
      </w:r>
      <w:r>
        <w:t xml:space="preserve"> Stečajnim upraviteljem imenuje se</w:t>
      </w:r>
      <w:r w:rsidR="003F23E1">
        <w:t xml:space="preserve"> </w:t>
      </w:r>
      <w:r w:rsidR="003C68CE">
        <w:t>Vinka Ivanković iz Vinkovaca, Sv. Antuna Padovanskog 5a, OIB: 75124619693</w:t>
      </w:r>
      <w:r w:rsidR="00907EE2" w:rsidRPr="001E4B24">
        <w:t>.</w:t>
      </w:r>
    </w:p>
    <w:p w:rsidRDefault="00BC6ADD" w:rsidP="00BC6ADD" w:rsidR="00BC6ADD">
      <w:pPr>
        <w:jc w:val="both"/>
      </w:pPr>
    </w:p>
    <w:p w:rsidRDefault="00BC6ADD" w:rsidP="0005691B" w:rsidR="00BC6ADD">
      <w:pPr>
        <w:ind w:firstLine="1440"/>
        <w:jc w:val="both"/>
      </w:pPr>
      <w:r>
        <w:t>III</w:t>
      </w:r>
      <w:r w:rsidR="009F661A">
        <w:t>.</w:t>
      </w:r>
      <w:r>
        <w:t xml:space="preserve">  Stečajni postupak nad stečaj</w:t>
      </w:r>
      <w:r w:rsidR="008E4C6B">
        <w:t>nim dužnik</w:t>
      </w:r>
      <w:r w:rsidR="00903EC2">
        <w:t>om otvar</w:t>
      </w:r>
      <w:r w:rsidR="00742F35">
        <w:t xml:space="preserve">a se s danom </w:t>
      </w:r>
      <w:r w:rsidR="002D2006">
        <w:t>14. studenog</w:t>
      </w:r>
      <w:r w:rsidR="009F661A">
        <w:t xml:space="preserve"> 2016</w:t>
      </w:r>
      <w:r w:rsidR="008E4C6B">
        <w:t xml:space="preserve">. godine </w:t>
      </w:r>
      <w:r w:rsidR="008E4C6B" w:rsidRPr="003F23E1">
        <w:t xml:space="preserve">u </w:t>
      </w:r>
      <w:r w:rsidR="008E02D2">
        <w:t>08:45</w:t>
      </w:r>
      <w:r>
        <w:t xml:space="preserve"> sati</w:t>
      </w:r>
      <w:r w:rsidR="009F661A">
        <w:t xml:space="preserve">. </w:t>
      </w:r>
      <w:r>
        <w:t xml:space="preserve"> </w:t>
      </w:r>
    </w:p>
    <w:p w:rsidRDefault="00BC6ADD" w:rsidP="00BC6ADD" w:rsidR="00BC6ADD">
      <w:pPr>
        <w:jc w:val="both"/>
      </w:pPr>
    </w:p>
    <w:p w:rsidRDefault="00BC6ADD" w:rsidP="0005691B" w:rsidR="00BC6ADD" w:rsidRPr="009F661A">
      <w:pPr>
        <w:ind w:firstLine="1440"/>
        <w:jc w:val="both"/>
      </w:pPr>
      <w:r w:rsidRPr="009F661A">
        <w:t>IV</w:t>
      </w:r>
      <w:r w:rsidR="009F661A" w:rsidRPr="009F661A">
        <w:t>.</w:t>
      </w:r>
      <w:r w:rsidRPr="009F661A">
        <w:t xml:space="preserve"> Pozivaju se vjerovnici u roku od </w:t>
      </w:r>
      <w:r w:rsidR="009F661A" w:rsidRPr="009F661A">
        <w:t>60</w:t>
      </w:r>
      <w:r w:rsidRPr="009F661A">
        <w:t xml:space="preserve"> dana od </w:t>
      </w:r>
      <w:r w:rsidR="009F661A" w:rsidRPr="009F661A">
        <w:t xml:space="preserve">dana objave rješenja o otvaranju stečajnog postupka na mrežnoj stranici e-Oglasna ploča sudova u skladu s pravilima Stečajnog zakona ( NN 71/15 ) o prijavi tražbina prijaviti svoje tražbine stečajnom upravitelju </w:t>
      </w:r>
    </w:p>
    <w:p w:rsidRDefault="00527AF6" w:rsidP="00BC6ADD" w:rsidR="009D6D4B" w:rsidRPr="00E844A3">
      <w:pPr>
        <w:jc w:val="both"/>
      </w:pPr>
      <w:r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
      <w:r w:rsidR="00BC6ADD" w:rsidRPr="00E844A3">
        <w:t xml:space="preserve"> ovoga rješenja</w:t>
      </w:r>
      <w:r w:rsidRPr="00E844A3">
        <w:t>.</w:t>
      </w:r>
      <w:r w:rsidR="009D6D4B" w:rsidRPr="00E844A3">
        <w:t xml:space="preserve"> Prijavi </w:t>
      </w:r>
      <w:r w:rsidR="001E6341" w:rsidRPr="00E844A3">
        <w:t>tražbine</w:t>
      </w:r>
      <w:r w:rsidR="009D6D4B" w:rsidRPr="00E844A3">
        <w:t xml:space="preserve"> u prijepisu se prilažu isprave iz kojih tražbina proizlazi odnosno kojima se tražbina dokazuje. Pri</w:t>
      </w:r>
      <w:r w:rsidR="001E6341" w:rsidRPr="00E844A3">
        <w:t xml:space="preserve">jave tražbine podnesene nakon </w:t>
      </w:r>
      <w:r w:rsidR="009D6D4B" w:rsidRPr="00E844A3">
        <w:t xml:space="preserve">isteka roka za prijavljivanje sud će odbaciti rješenjem. </w:t>
      </w:r>
    </w:p>
    <w:p w:rsidRDefault="009D6D4B" w:rsidP="00BC6ADD" w:rsidR="003C3ED4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</w:r>
      <w:r w:rsidR="00527AF6" w:rsidRPr="00E844A3">
        <w:t xml:space="preserve"> </w:t>
      </w:r>
      <w:r w:rsidR="001E6341" w:rsidRPr="00E844A3">
        <w:t xml:space="preserve">Pozivaju se vjerovnici uz prijavu priložiti i </w:t>
      </w:r>
      <w:r w:rsidR="00BC6ADD" w:rsidRPr="00E844A3">
        <w:t>dokaz o uplati sudske pristojbe u iznosu od 2% od vrijednosti tražbine, ali ne više od 500,00 Kn koja se uplaćuje na račun državnog proračuna broj HR12 1001 0051 8630 0016 0 mode</w:t>
      </w:r>
      <w:r w:rsidR="00742F35" w:rsidRPr="00E844A3">
        <w:t>l 64 poziv na broj 5045-3531-</w:t>
      </w:r>
      <w:r w:rsidR="002D2006">
        <w:t>741</w:t>
      </w:r>
      <w:r w:rsidR="00F2321F" w:rsidRPr="00E844A3">
        <w:t>-201</w:t>
      </w:r>
      <w:r w:rsidR="000701C9">
        <w:t>6</w:t>
      </w:r>
      <w:r w:rsidR="00BC6ADD" w:rsidRPr="00E844A3">
        <w:t xml:space="preserve">. </w:t>
      </w:r>
      <w:r w:rsidR="0005691B" w:rsidRPr="00E844A3">
        <w:t xml:space="preserve"> </w:t>
      </w:r>
    </w:p>
    <w:p w:rsidRDefault="00BC6ADD" w:rsidP="00BC6ADD" w:rsidR="00BC6ADD">
      <w:pPr>
        <w:jc w:val="both"/>
      </w:pPr>
      <w:r>
        <w:t xml:space="preserve">            </w:t>
      </w:r>
    </w:p>
    <w:p w:rsidRDefault="00BC6ADD" w:rsidP="001E4B24" w:rsidR="008E02D2">
      <w:pPr>
        <w:ind w:firstLine="1440"/>
        <w:jc w:val="both"/>
      </w:pPr>
      <w:r>
        <w:t>V</w:t>
      </w:r>
      <w:r w:rsidR="009F661A">
        <w:t>.</w:t>
      </w:r>
      <w:r>
        <w:t xml:space="preserve"> Pozivaju se razlučni</w:t>
      </w:r>
      <w:r w:rsidR="00A74C56">
        <w:t xml:space="preserve"> i izlučni</w:t>
      </w:r>
      <w:r>
        <w:t xml:space="preserve"> vjerovnic</w:t>
      </w:r>
      <w:r w:rsidR="003C3ED4">
        <w:t>i</w:t>
      </w:r>
      <w:r w:rsidR="00B42CD2">
        <w:t xml:space="preserve"> u </w:t>
      </w:r>
      <w:r w:rsidR="003C3ED4">
        <w:t>roku</w:t>
      </w:r>
      <w:r w:rsidR="00A74C56">
        <w:t xml:space="preserve"> </w:t>
      </w:r>
      <w:r w:rsidR="003C3ED4">
        <w:t xml:space="preserve">od </w:t>
      </w:r>
      <w:r w:rsidR="00A74C56">
        <w:t xml:space="preserve">60 dana </w:t>
      </w:r>
      <w:r w:rsidR="007C1DF6">
        <w:t xml:space="preserve">od dana </w:t>
      </w:r>
      <w:r w:rsidR="007C1DF6" w:rsidRPr="007C1DF6">
        <w:t>objave rješenja o otvaranju stečajnog postupka na mrežnoj stranici e-Oglasna ploča sudova</w:t>
      </w:r>
      <w:r w:rsidR="007C1DF6">
        <w:t xml:space="preserve"> </w:t>
      </w:r>
      <w:r w:rsidR="001E4B24">
        <w:t>p</w:t>
      </w:r>
      <w:r w:rsidR="007C1DF6">
        <w:t xml:space="preserve">odneskom obavijestiti stečajnog upravitelja o svojim pravima, pravnoj osnovi izlučnog i </w:t>
      </w:r>
    </w:p>
    <w:p w:rsidRDefault="008E02D2" w:rsidP="008E02D2" w:rsidR="008E02D2">
      <w:pPr>
        <w:jc w:val="both"/>
      </w:pPr>
    </w:p>
    <w:p w:rsidRDefault="008E02D2" w:rsidP="008E02D2" w:rsidR="008E02D2">
      <w:pPr>
        <w:jc w:val="right"/>
        <w:rPr>
          <w:b/>
        </w:rPr>
      </w:pPr>
      <w:r w:rsidRPr="008E02D2">
        <w:rPr>
          <w:b/>
        </w:rPr>
        <w:lastRenderedPageBreak/>
        <w:t>Broj: 7/St-741/2016-17</w:t>
      </w:r>
    </w:p>
    <w:p w:rsidRDefault="008E02D2" w:rsidP="008E02D2" w:rsidR="008E02D2">
      <w:pPr>
        <w:jc w:val="right"/>
      </w:pPr>
    </w:p>
    <w:p w:rsidRDefault="008E02D2" w:rsidP="008E02D2" w:rsidR="008E02D2">
      <w:pPr>
        <w:jc w:val="both"/>
      </w:pPr>
    </w:p>
    <w:p w:rsidRDefault="007C1DF6" w:rsidP="008E02D2" w:rsidR="007C1DF6">
      <w:pPr>
        <w:jc w:val="both"/>
      </w:pPr>
      <w:r>
        <w:t>razlučnog prava, te naznačiti predmet na koji se izlučno pravo odnosi</w:t>
      </w:r>
      <w:r w:rsidR="003C3ED4">
        <w:t xml:space="preserve"> odnosno</w:t>
      </w:r>
      <w:r>
        <w:t xml:space="preserve"> dio imovine stečajnog dužnika na koji se odnosi razlučno pravo.</w:t>
      </w:r>
    </w:p>
    <w:p w:rsidRDefault="001E4B24" w:rsidP="001E4B24" w:rsidR="001E4B24">
      <w:pPr>
        <w:ind w:firstLine="1440"/>
        <w:jc w:val="right"/>
      </w:pPr>
    </w:p>
    <w:p w:rsidRDefault="007C1DF6" w:rsidP="007C1DF6" w:rsidR="00BC6ADD">
      <w:pPr>
        <w:jc w:val="both"/>
      </w:pPr>
      <w:r>
        <w:t xml:space="preserve"> </w:t>
      </w:r>
      <w:r>
        <w:tab/>
      </w:r>
      <w:r w:rsidR="003C3ED4">
        <w:t xml:space="preserve"> </w:t>
      </w:r>
      <w:r w:rsidR="003C3ED4">
        <w:tab/>
      </w:r>
      <w:r w:rsidR="00BC6ADD">
        <w:t>Ako razlučni vjerovnici prijavljuju</w:t>
      </w:r>
      <w:r>
        <w:t xml:space="preserve"> i</w:t>
      </w:r>
      <w:r w:rsidR="00BC6ADD">
        <w:t xml:space="preserve"> tražbin</w:t>
      </w:r>
      <w:r>
        <w:t xml:space="preserve">u </w:t>
      </w:r>
      <w:r w:rsidR="00BC6ADD">
        <w:t xml:space="preserve"> kao stečajni vjerovnici</w:t>
      </w:r>
      <w:r w:rsidR="003C3ED4">
        <w:t>,</w:t>
      </w:r>
      <w:r w:rsidR="00BC6ADD">
        <w:t xml:space="preserve"> u prijavi su dužni označiti dio imovine stečajnog dužnika na koju se odnosi njihovo razlučno pravo i iznos do kojeg njihova tražbina predvidivo neće biti</w:t>
      </w:r>
      <w:r>
        <w:t xml:space="preserve"> namirena</w:t>
      </w:r>
      <w:r w:rsidR="00BC6ADD">
        <w:t xml:space="preserve"> tim</w:t>
      </w:r>
      <w:r w:rsidR="0069760D">
        <w:t xml:space="preserve"> </w:t>
      </w:r>
      <w:r>
        <w:t>razlučnim pravom.</w:t>
      </w:r>
    </w:p>
    <w:p w:rsidRDefault="00BC6ADD" w:rsidP="00BC6ADD" w:rsidR="00BC6ADD">
      <w:pPr>
        <w:jc w:val="both"/>
      </w:pPr>
    </w:p>
    <w:p w:rsidRDefault="00BC6ADD" w:rsidP="003C3ED4" w:rsidR="00BC6ADD" w:rsidRPr="007C1DF6">
      <w:pPr>
        <w:ind w:firstLine="1440"/>
        <w:jc w:val="both"/>
      </w:pPr>
      <w:r w:rsidRPr="007C1DF6">
        <w:t>VI</w:t>
      </w:r>
      <w:r w:rsidR="007C1DF6" w:rsidRPr="007C1DF6">
        <w:t>.</w:t>
      </w:r>
      <w:r w:rsidRPr="007C1DF6">
        <w:t xml:space="preserve">  P</w:t>
      </w:r>
      <w:r w:rsidR="00AB0545" w:rsidRPr="007C1DF6">
        <w:t xml:space="preserve">ozivaju se dužnikovi dužnici </w:t>
      </w:r>
      <w:r w:rsidRPr="007C1DF6">
        <w:t xml:space="preserve">svoje obveze bez odgode </w:t>
      </w:r>
      <w:r w:rsidR="00902779" w:rsidRPr="007C1DF6">
        <w:t>ispunjavati</w:t>
      </w:r>
      <w:r w:rsidR="003C3ED4">
        <w:t xml:space="preserve"> </w:t>
      </w:r>
      <w:r w:rsidRPr="007C1DF6">
        <w:t>stečajnom upravitelju za stečajnog dužnika.</w:t>
      </w:r>
    </w:p>
    <w:p w:rsidRDefault="00BC6ADD" w:rsidP="00BC6ADD" w:rsidR="00BC6ADD">
      <w:pPr>
        <w:jc w:val="both"/>
      </w:pPr>
    </w:p>
    <w:p w:rsidRDefault="00386150" w:rsidP="00946684" w:rsidR="00F91617">
      <w:pPr>
        <w:jc w:val="both"/>
      </w:pPr>
      <w:r>
        <w:t xml:space="preserve">                         VII</w:t>
      </w:r>
      <w:r w:rsidR="007C1DF6">
        <w:t>.</w:t>
      </w:r>
      <w:r>
        <w:t xml:space="preserve"> Otvaranje stečajnog postupka upisat će se</w:t>
      </w:r>
      <w:r w:rsidR="00946684">
        <w:t xml:space="preserve"> u sudski registar ovoga suda</w:t>
      </w:r>
      <w:r w:rsidR="00C20A4E">
        <w:t>.</w:t>
      </w:r>
      <w:r w:rsidR="00946684">
        <w:t xml:space="preserve"> </w:t>
      </w:r>
      <w:r w:rsidR="003C3ED4" w:rsidRPr="00B023E1">
        <w:t xml:space="preserve"> N</w:t>
      </w:r>
      <w:r w:rsidR="003C3ED4">
        <w:t>aveden</w:t>
      </w:r>
      <w:r w:rsidR="008E02D2">
        <w:t>o</w:t>
      </w:r>
      <w:r w:rsidR="003C3ED4">
        <w:t xml:space="preserve"> tijel</w:t>
      </w:r>
      <w:r w:rsidR="008E02D2">
        <w:t>o</w:t>
      </w:r>
      <w:r w:rsidR="003C3ED4">
        <w:t xml:space="preserve"> dužn</w:t>
      </w:r>
      <w:r w:rsidR="008E02D2">
        <w:t>o je</w:t>
      </w:r>
      <w:r w:rsidR="003C3ED4">
        <w:t xml:space="preserve"> po službenoj dužnosti na temelju ovoga rješenja zabilježiti otvaranje stečajnog postupka.</w:t>
      </w:r>
    </w:p>
    <w:p w:rsidRDefault="00386150" w:rsidP="00946684" w:rsidR="00386150">
      <w:pPr>
        <w:jc w:val="both"/>
      </w:pPr>
    </w:p>
    <w:p w:rsidRDefault="00BC6ADD" w:rsidP="007C1DF6" w:rsidR="00BC6ADD">
      <w:pPr>
        <w:ind w:firstLine="1440"/>
        <w:jc w:val="both"/>
      </w:pPr>
      <w:r>
        <w:t>VIII</w:t>
      </w:r>
      <w:r w:rsidR="007C1DF6">
        <w:t>.</w:t>
      </w:r>
      <w:r>
        <w:t xml:space="preserve"> Ročište na kojemu se ispituju prijavljene tražbine (ispitno ročište)</w:t>
      </w:r>
      <w:r w:rsidR="007C1DF6">
        <w:t xml:space="preserve"> </w:t>
      </w:r>
      <w:r>
        <w:t xml:space="preserve">zakazuje se za </w:t>
      </w:r>
      <w:r w:rsidRPr="006525C9">
        <w:rPr>
          <w:b/>
        </w:rPr>
        <w:t xml:space="preserve">dan </w:t>
      </w:r>
      <w:r w:rsidR="008E02D2">
        <w:rPr>
          <w:b/>
        </w:rPr>
        <w:t>24</w:t>
      </w:r>
      <w:r w:rsidR="000701C9">
        <w:rPr>
          <w:b/>
        </w:rPr>
        <w:t xml:space="preserve">. </w:t>
      </w:r>
      <w:r w:rsidR="00841685">
        <w:rPr>
          <w:b/>
        </w:rPr>
        <w:t xml:space="preserve">siječnja </w:t>
      </w:r>
      <w:r w:rsidR="0005691B" w:rsidRPr="006525C9">
        <w:rPr>
          <w:b/>
        </w:rPr>
        <w:t>201</w:t>
      </w:r>
      <w:r w:rsidR="002D2006">
        <w:rPr>
          <w:b/>
        </w:rPr>
        <w:t>7</w:t>
      </w:r>
      <w:r w:rsidR="0005691B" w:rsidRPr="006525C9">
        <w:rPr>
          <w:b/>
        </w:rPr>
        <w:t>. godine u 09</w:t>
      </w:r>
      <w:r w:rsidR="00137320">
        <w:rPr>
          <w:b/>
        </w:rPr>
        <w:t>:</w:t>
      </w:r>
      <w:r w:rsidR="00735635">
        <w:rPr>
          <w:b/>
        </w:rPr>
        <w:t>0</w:t>
      </w:r>
      <w:r w:rsidR="00137320">
        <w:rPr>
          <w:b/>
        </w:rPr>
        <w:t>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BC6ADD" w:rsidP="00BC6ADD" w:rsidR="00BC6ADD">
      <w:pPr>
        <w:jc w:val="both"/>
      </w:pPr>
    </w:p>
    <w:p w:rsidRDefault="00BC6ADD" w:rsidP="007C1DF6" w:rsidR="00BC6ADD">
      <w:pPr>
        <w:ind w:firstLine="1440"/>
        <w:jc w:val="both"/>
      </w:pPr>
      <w:r>
        <w:t>IX</w:t>
      </w:r>
      <w:r w:rsidR="007C1DF6">
        <w:t>.</w:t>
      </w:r>
      <w:r>
        <w:t xml:space="preserve"> Ročište vjerovnika na kojem će se na temelju izvješća stečajnog</w:t>
      </w:r>
      <w:r w:rsidR="007C1DF6">
        <w:t xml:space="preserve"> </w:t>
      </w:r>
      <w:r>
        <w:t>upravitelja odlučivati o daljnjem tijeku stečajnog postupka (izvještajno ročište) održat će se istog dana  tj.</w:t>
      </w:r>
      <w:r w:rsidR="00505732">
        <w:t xml:space="preserve"> </w:t>
      </w:r>
      <w:r w:rsidR="008E02D2" w:rsidRPr="008E02D2">
        <w:rPr>
          <w:b/>
        </w:rPr>
        <w:t>24</w:t>
      </w:r>
      <w:r w:rsidR="000701C9">
        <w:rPr>
          <w:b/>
        </w:rPr>
        <w:t xml:space="preserve">. </w:t>
      </w:r>
      <w:r w:rsidR="00841685">
        <w:rPr>
          <w:b/>
        </w:rPr>
        <w:t>siječnja</w:t>
      </w:r>
      <w:r w:rsidR="00EF5D84">
        <w:rPr>
          <w:b/>
        </w:rPr>
        <w:t xml:space="preserve"> </w:t>
      </w:r>
      <w:r w:rsidR="00505732" w:rsidRPr="00505732">
        <w:rPr>
          <w:b/>
        </w:rPr>
        <w:t>201</w:t>
      </w:r>
      <w:r w:rsidR="002D2006">
        <w:rPr>
          <w:b/>
        </w:rPr>
        <w:t>7</w:t>
      </w:r>
      <w:r w:rsidRPr="00505732">
        <w:rPr>
          <w:b/>
        </w:rPr>
        <w:t>. godin</w:t>
      </w:r>
      <w:r w:rsidR="00137320">
        <w:rPr>
          <w:b/>
        </w:rPr>
        <w:t xml:space="preserve">e u </w:t>
      </w:r>
      <w:r w:rsidR="00735635">
        <w:rPr>
          <w:b/>
        </w:rPr>
        <w:t>09</w:t>
      </w:r>
      <w:r w:rsidRPr="00505732">
        <w:rPr>
          <w:b/>
        </w:rPr>
        <w:t>:</w:t>
      </w:r>
      <w:r w:rsidR="00735635">
        <w:rPr>
          <w:b/>
        </w:rPr>
        <w:t>3</w:t>
      </w:r>
      <w:r w:rsidR="00137320">
        <w:rPr>
          <w:b/>
        </w:rPr>
        <w:t>0</w:t>
      </w:r>
      <w:r>
        <w:t xml:space="preserve"> sati u prostorijama navedenim u točki VIII</w:t>
      </w:r>
      <w:r w:rsidR="007C1DF6">
        <w:t>.</w:t>
      </w:r>
      <w:r>
        <w:t xml:space="preserve"> ovog rješenja.</w:t>
      </w:r>
    </w:p>
    <w:p w:rsidRDefault="00735635" w:rsidP="00BC6ADD" w:rsidR="00735635">
      <w:pPr>
        <w:jc w:val="both"/>
      </w:pPr>
    </w:p>
    <w:p w:rsidRDefault="008E02D2" w:rsidP="00BC6ADD" w:rsidR="008E02D2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841685" w:rsidP="00841685" w:rsidR="00841685">
      <w:pPr>
        <w:ind w:firstLine="1440"/>
        <w:jc w:val="both"/>
      </w:pPr>
      <w:r>
        <w:t>N</w:t>
      </w:r>
      <w:r w:rsidRPr="001A2045">
        <w:t>a temelju prijedl</w:t>
      </w:r>
      <w:r>
        <w:t xml:space="preserve">oga za otvaranje stečajnog postupka predlagatelja Financijske agencije, Regionalnog centra Osijek, Podružnice </w:t>
      </w:r>
      <w:r w:rsidR="002D2006">
        <w:t>Osijek</w:t>
      </w:r>
      <w:r>
        <w:t xml:space="preserve"> podnesenog na temelju odredbe čl. </w:t>
      </w:r>
      <w:r w:rsidR="002D2006">
        <w:t xml:space="preserve">110. </w:t>
      </w:r>
      <w:r>
        <w:t xml:space="preserve"> st. </w:t>
      </w:r>
      <w:r w:rsidR="002D2006">
        <w:t>1</w:t>
      </w:r>
      <w:r>
        <w:t xml:space="preserve"> Stečajnog zakona </w:t>
      </w:r>
      <w:r w:rsidRPr="00B25785">
        <w:t>( dalje: SZ, NN 71/15)</w:t>
      </w:r>
      <w:r>
        <w:t xml:space="preserve"> zaključkom</w:t>
      </w:r>
      <w:r w:rsidR="003830A4">
        <w:t xml:space="preserve"> poslovni</w:t>
      </w:r>
      <w:r>
        <w:t xml:space="preserve"> broj 7/St-</w:t>
      </w:r>
      <w:r w:rsidR="002D2006">
        <w:t>741</w:t>
      </w:r>
      <w:r>
        <w:t>/2016-</w:t>
      </w:r>
      <w:r w:rsidR="002D2006">
        <w:t>3 od 04</w:t>
      </w:r>
      <w:r>
        <w:t>.</w:t>
      </w:r>
      <w:r w:rsidR="002D2006">
        <w:t xml:space="preserve"> srpnja</w:t>
      </w:r>
      <w:r>
        <w:t xml:space="preserve"> 2016. godine zakazano je i održano  ročište radi rasprave o pretpostavkama za otvaranje stečajnog postupka i očitovanja o prijedlogu za otvaranje stečajnog postupka nad stečajnim dužnikom </w:t>
      </w:r>
      <w:r w:rsidR="002D2006" w:rsidRPr="002D2006">
        <w:t>IKO MONT j.d.o.o. za građenje i usluge, skraćena tvrtka: IKO MONT j.d.o.o., Vidovci, Sokolova 7, OIB: 76103996742</w:t>
      </w:r>
      <w:r w:rsidR="002D2006">
        <w:t xml:space="preserve"> </w:t>
      </w:r>
      <w:r>
        <w:t xml:space="preserve">dana </w:t>
      </w:r>
      <w:r w:rsidR="002D2006">
        <w:t>11. studenog</w:t>
      </w:r>
      <w:r>
        <w:t xml:space="preserve"> 2016. godine  </w:t>
      </w:r>
      <w:r w:rsidRPr="001A2045">
        <w:t xml:space="preserve">na kojem </w:t>
      </w:r>
      <w:r>
        <w:t>je</w:t>
      </w:r>
      <w:r w:rsidRPr="001A2045">
        <w:t xml:space="preserve"> saslušan član uprave dužnika </w:t>
      </w:r>
      <w:r w:rsidR="002D2006">
        <w:t xml:space="preserve">Ivan Kuprešak. </w:t>
      </w:r>
    </w:p>
    <w:p w:rsidRDefault="008202FA" w:rsidP="00634E95" w:rsidR="003B32B4">
      <w:pPr>
        <w:ind w:firstLine="1260"/>
        <w:jc w:val="both"/>
      </w:pPr>
      <w:r>
        <w:t xml:space="preserve">Tijekom postupka </w:t>
      </w:r>
      <w:r w:rsidR="00946684">
        <w:t>po službenoj dužnosti pribavljen je javno objavljen Financijski izvještaj – bilanca za 20</w:t>
      </w:r>
      <w:r w:rsidR="003830A4">
        <w:t>15</w:t>
      </w:r>
      <w:r w:rsidR="00946684">
        <w:t>. godinu,</w:t>
      </w:r>
      <w:r w:rsidR="003830A4">
        <w:t xml:space="preserve"> te podaci o vlasništvu nekretnina i motornih vozila dužnika</w:t>
      </w:r>
      <w:r w:rsidR="009E54F0">
        <w:t xml:space="preserve"> </w:t>
      </w:r>
      <w:r w:rsidR="001C2B9F">
        <w:t>te je izvršen uvid u sve isprave koje su priložene spisu</w:t>
      </w:r>
      <w:r w:rsidR="00954E03">
        <w:t>.</w:t>
      </w:r>
    </w:p>
    <w:p w:rsidRDefault="002D2006" w:rsidP="006A771C" w:rsidR="00C41532">
      <w:pPr>
        <w:ind w:firstLine="1260"/>
        <w:jc w:val="both"/>
      </w:pPr>
      <w:r>
        <w:t>Saslušani</w:t>
      </w:r>
      <w:r w:rsidR="000701C9">
        <w:t xml:space="preserve"> </w:t>
      </w:r>
      <w:r w:rsidR="00C41532">
        <w:t xml:space="preserve">član uprave </w:t>
      </w:r>
      <w:r>
        <w:t xml:space="preserve"> Ivan Kuprešak</w:t>
      </w:r>
      <w:r w:rsidR="00841685" w:rsidRPr="00841685">
        <w:t xml:space="preserve"> </w:t>
      </w:r>
      <w:r w:rsidR="00C41532">
        <w:t>prizna</w:t>
      </w:r>
      <w:r>
        <w:t>o</w:t>
      </w:r>
      <w:r w:rsidR="00946684">
        <w:t xml:space="preserve"> </w:t>
      </w:r>
      <w:r w:rsidR="006133AB">
        <w:t xml:space="preserve">je postojanje stečajnog </w:t>
      </w:r>
      <w:r w:rsidR="00C41532">
        <w:t>razlog</w:t>
      </w:r>
      <w:r w:rsidR="006324B6">
        <w:t>a nesposobnosti za plaćanje</w:t>
      </w:r>
      <w:r w:rsidR="00C41532">
        <w:t xml:space="preserve"> </w:t>
      </w:r>
      <w:r w:rsidR="006324B6">
        <w:t>koj</w:t>
      </w:r>
      <w:r>
        <w:t xml:space="preserve">i </w:t>
      </w:r>
      <w:r w:rsidR="00C41532">
        <w:t xml:space="preserve">propisuje odredba čl. 5. Stečajnog zakona ( dalje: SZ, NN 71/15). </w:t>
      </w:r>
    </w:p>
    <w:p w:rsidRDefault="006D384A" w:rsidP="006133AB" w:rsidR="006133AB">
      <w:pPr>
        <w:ind w:firstLine="1260"/>
        <w:jc w:val="both"/>
      </w:pPr>
      <w:r>
        <w:t>Na temelju iskaza</w:t>
      </w:r>
      <w:r w:rsidR="00946684">
        <w:t xml:space="preserve"> zakons</w:t>
      </w:r>
      <w:r w:rsidR="002D2006">
        <w:t>kog zastupnika</w:t>
      </w:r>
      <w:r w:rsidR="001C1957">
        <w:t xml:space="preserve"> dužnika</w:t>
      </w:r>
      <w:r w:rsidR="003F23E1">
        <w:t>, nadalje,</w:t>
      </w:r>
      <w:r w:rsidR="00946684">
        <w:t xml:space="preserve"> </w:t>
      </w:r>
      <w:r>
        <w:t>utvrđeno je da stečajni dužnik više ne ob</w:t>
      </w:r>
      <w:r w:rsidR="00946684">
        <w:t>avlja poslovnu djelatnost, da</w:t>
      </w:r>
      <w:r w:rsidR="00E45A0B">
        <w:t xml:space="preserve"> su djelatnicima prestali ra</w:t>
      </w:r>
      <w:r w:rsidR="002D2006">
        <w:t>dni odnosi te</w:t>
      </w:r>
      <w:r w:rsidR="006133AB">
        <w:t xml:space="preserve"> tako</w:t>
      </w:r>
      <w:r w:rsidR="002D2006">
        <w:t xml:space="preserve"> i njemu osobno u rujnu mjesecu 2016. godine.</w:t>
      </w:r>
      <w:r w:rsidR="003830A4">
        <w:t xml:space="preserve"> Iz ovog iskaza pro</w:t>
      </w:r>
      <w:r w:rsidR="006133AB">
        <w:t>izlazi</w:t>
      </w:r>
      <w:r w:rsidR="003830A4">
        <w:t xml:space="preserve"> da obveze dužnika iznose oko </w:t>
      </w:r>
      <w:r w:rsidR="002D2006">
        <w:t xml:space="preserve">33.000,00 </w:t>
      </w:r>
      <w:r w:rsidR="003830A4">
        <w:t>Kn</w:t>
      </w:r>
      <w:r w:rsidR="00E45A0B">
        <w:t>,</w:t>
      </w:r>
      <w:r w:rsidR="003830A4">
        <w:t xml:space="preserve"> a odnose se na obveze prema Republici Hrvatskoj, obveze za dio neisplaćenih plaća </w:t>
      </w:r>
      <w:r w:rsidR="00E45A0B">
        <w:t>te</w:t>
      </w:r>
      <w:r w:rsidR="002D2006">
        <w:t xml:space="preserve"> da</w:t>
      </w:r>
      <w:r w:rsidR="00E45A0B">
        <w:t xml:space="preserve"> obvez</w:t>
      </w:r>
      <w:r w:rsidR="002D2006">
        <w:t>a</w:t>
      </w:r>
      <w:r w:rsidR="00E45A0B">
        <w:t xml:space="preserve"> prema dobavljačima</w:t>
      </w:r>
      <w:r w:rsidR="002D2006">
        <w:t xml:space="preserve"> nema</w:t>
      </w:r>
      <w:r w:rsidR="00E45A0B">
        <w:t>,</w:t>
      </w:r>
      <w:r w:rsidR="003830A4">
        <w:t xml:space="preserve"> da dužnik nije vlasnik nekretnina, motornih vozila niti pokretne imovine, da dužnik nije nositelj poslovnih udjela, dionica niti imovinskih prava, a niti imatelj vrijednosnih papira. Član uprave dužnika očitova</w:t>
      </w:r>
      <w:r w:rsidR="002D2006">
        <w:t>o</w:t>
      </w:r>
      <w:r w:rsidR="003830A4">
        <w:t xml:space="preserve"> se da</w:t>
      </w:r>
      <w:r w:rsidR="002D2006">
        <w:t xml:space="preserve"> dužnik nema dugotrajnu imovinu već samo</w:t>
      </w:r>
      <w:r w:rsidR="003830A4">
        <w:t xml:space="preserve"> kratkotrajnu imovinu koj</w:t>
      </w:r>
      <w:r w:rsidR="006133AB">
        <w:t>u</w:t>
      </w:r>
      <w:r w:rsidR="003830A4">
        <w:t xml:space="preserve"> u bilanci za 2015. </w:t>
      </w:r>
    </w:p>
    <w:p w:rsidRDefault="006133AB" w:rsidP="006133AB" w:rsidR="006133AB" w:rsidRPr="006133AB">
      <w:pPr>
        <w:jc w:val="right"/>
        <w:rPr>
          <w:b/>
        </w:rPr>
      </w:pPr>
      <w:r w:rsidRPr="006133AB">
        <w:rPr>
          <w:b/>
        </w:rPr>
        <w:lastRenderedPageBreak/>
        <w:t>Broj: 7/St-741/2016-17</w:t>
      </w:r>
    </w:p>
    <w:p w:rsidRDefault="006133AB" w:rsidP="006133AB" w:rsidR="006133AB">
      <w:pPr>
        <w:jc w:val="both"/>
      </w:pPr>
    </w:p>
    <w:p w:rsidRDefault="006133AB" w:rsidP="006133AB" w:rsidR="006133AB">
      <w:pPr>
        <w:jc w:val="both"/>
      </w:pPr>
    </w:p>
    <w:p w:rsidRDefault="003830A4" w:rsidP="006133AB" w:rsidR="003830A4">
      <w:pPr>
        <w:jc w:val="both"/>
      </w:pPr>
      <w:r>
        <w:t>godinu</w:t>
      </w:r>
      <w:r w:rsidR="002D2006">
        <w:t xml:space="preserve"> </w:t>
      </w:r>
      <w:r>
        <w:t xml:space="preserve"> čin</w:t>
      </w:r>
      <w:r w:rsidR="006133AB">
        <w:t xml:space="preserve">e </w:t>
      </w:r>
      <w:r>
        <w:t xml:space="preserve">tražbine u iznosu od </w:t>
      </w:r>
      <w:r w:rsidR="002D2006">
        <w:t xml:space="preserve">129.392,44 Kn prema društvu GASSMAN iz Republike Njemačke za izvedene građevinske radove </w:t>
      </w:r>
      <w:r w:rsidR="00E45A0B">
        <w:t>te i</w:t>
      </w:r>
      <w:r>
        <w:t xml:space="preserve"> </w:t>
      </w:r>
      <w:r w:rsidR="007E52FD">
        <w:t>tražbina</w:t>
      </w:r>
      <w:r>
        <w:t xml:space="preserve"> prema </w:t>
      </w:r>
      <w:r w:rsidR="002D2006">
        <w:t>članu uprave po osnovi pozajmice u iznosu od 2.000,00 Kn te da druge imovine nema.</w:t>
      </w:r>
    </w:p>
    <w:p w:rsidRDefault="007E52FD" w:rsidP="007E52FD" w:rsidR="007E52FD">
      <w:pPr>
        <w:ind w:firstLine="1260"/>
        <w:jc w:val="both"/>
      </w:pPr>
      <w:r w:rsidRPr="007E52FD">
        <w:t xml:space="preserve">Iz prijedloga za otvaranje stečajnog postupka FINA-e proizlazi da dužnik na dan </w:t>
      </w:r>
      <w:r w:rsidR="002D2006">
        <w:t>17. ožujka 2016</w:t>
      </w:r>
      <w:r w:rsidRPr="007E52FD">
        <w:t xml:space="preserve">. godine ima evidentirane neizvršene osnove za plaćanje u razdoblju od </w:t>
      </w:r>
      <w:r w:rsidR="002D2006">
        <w:t xml:space="preserve">120 </w:t>
      </w:r>
      <w:r w:rsidRPr="007E52FD">
        <w:t xml:space="preserve">dana i u iznosu od </w:t>
      </w:r>
      <w:r w:rsidR="002D2006">
        <w:t>18.918,72</w:t>
      </w:r>
      <w:r w:rsidRPr="007E52FD">
        <w:t xml:space="preserve"> Kn.</w:t>
      </w:r>
    </w:p>
    <w:p w:rsidRDefault="00954E03" w:rsidP="006A771C" w:rsidR="00954E03">
      <w:pPr>
        <w:ind w:firstLine="1260"/>
        <w:jc w:val="both"/>
      </w:pPr>
      <w:r>
        <w:t>Uvidom u godišnji financijski izvještaj za 201</w:t>
      </w:r>
      <w:r w:rsidR="007E52FD">
        <w:t>5</w:t>
      </w:r>
      <w:r>
        <w:t>. godinu utvrđeno je da dužnik iskazuje</w:t>
      </w:r>
      <w:r w:rsidR="007E52FD">
        <w:t xml:space="preserve"> </w:t>
      </w:r>
      <w:r>
        <w:t xml:space="preserve">kratkotrajnu imovinu </w:t>
      </w:r>
      <w:r w:rsidR="007E52FD">
        <w:t xml:space="preserve">u iznosu od </w:t>
      </w:r>
      <w:r w:rsidR="002D2006">
        <w:t>131.392,00</w:t>
      </w:r>
      <w:r w:rsidR="007E52FD">
        <w:t xml:space="preserve"> Kn </w:t>
      </w:r>
      <w:r>
        <w:t>koju čine pot</w:t>
      </w:r>
      <w:r w:rsidR="007E52FD">
        <w:t xml:space="preserve">raživanja u iznosu od </w:t>
      </w:r>
      <w:r w:rsidR="002D2006">
        <w:t>129.392,00</w:t>
      </w:r>
      <w:r>
        <w:t xml:space="preserve"> Kn</w:t>
      </w:r>
      <w:r w:rsidR="002D2006">
        <w:t xml:space="preserve"> i </w:t>
      </w:r>
      <w:r w:rsidR="007E52FD">
        <w:t xml:space="preserve">kratkotrajna financijska imovina u iznosu od </w:t>
      </w:r>
      <w:r w:rsidR="002D2006">
        <w:t>2.000,00 Kn</w:t>
      </w:r>
      <w:r w:rsidR="007E52FD">
        <w:t>.</w:t>
      </w:r>
      <w:r w:rsidR="00091754">
        <w:t xml:space="preserve"> 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Uvidom u </w:t>
      </w:r>
      <w:r>
        <w:t>uvjerenje</w:t>
      </w:r>
      <w:r w:rsidRPr="000F67E2">
        <w:t xml:space="preserve"> Policijske uprave </w:t>
      </w:r>
      <w:r w:rsidR="002D2006">
        <w:t>Požeško - slavonske</w:t>
      </w:r>
      <w:r w:rsidRPr="000F67E2">
        <w:t xml:space="preserve"> od </w:t>
      </w:r>
      <w:r>
        <w:t>2</w:t>
      </w:r>
      <w:r w:rsidR="002D2006">
        <w:t>6</w:t>
      </w:r>
      <w:r w:rsidRPr="000F67E2">
        <w:t>. rujna 2016. godine utvrđeno je da je stečajni dužnik nije vlasnik motornih vozila.</w:t>
      </w:r>
    </w:p>
    <w:p w:rsidRDefault="000F67E2" w:rsidP="000F67E2" w:rsidR="000F67E2" w:rsidRPr="000F67E2">
      <w:pPr>
        <w:ind w:firstLine="1260"/>
        <w:jc w:val="both"/>
      </w:pPr>
      <w:r w:rsidRPr="000F67E2">
        <w:t xml:space="preserve">Nadalje, uvidom u </w:t>
      </w:r>
      <w:r>
        <w:t>potvrdu</w:t>
      </w:r>
      <w:r w:rsidRPr="000F67E2">
        <w:t xml:space="preserve"> Općinskog suda u </w:t>
      </w:r>
      <w:r w:rsidR="002D2006">
        <w:t>Požegi</w:t>
      </w:r>
      <w:r w:rsidRPr="000F67E2">
        <w:t xml:space="preserve">, Zemljišnoknjižnog odjela </w:t>
      </w:r>
      <w:r w:rsidR="002D2006">
        <w:t>Požega</w:t>
      </w:r>
      <w:r w:rsidRPr="000F67E2">
        <w:t xml:space="preserve"> od </w:t>
      </w:r>
      <w:r w:rsidR="002D2006">
        <w:t>26</w:t>
      </w:r>
      <w:r w:rsidRPr="000F67E2">
        <w:t>. rujna 2016. utvrđeno je da dužnik nije vlasnik nekretnina na području nadležnosti toga suda.</w:t>
      </w:r>
    </w:p>
    <w:p w:rsidRDefault="007E52FD" w:rsidP="006A771C" w:rsidR="007E52FD">
      <w:pPr>
        <w:ind w:firstLine="1260"/>
        <w:jc w:val="both"/>
      </w:pPr>
      <w:r>
        <w:t xml:space="preserve">Uvidom u </w:t>
      </w:r>
      <w:r w:rsidR="002D2006">
        <w:t>knjigovodstvenu karticu</w:t>
      </w:r>
      <w:r>
        <w:t xml:space="preserve"> dužnika od </w:t>
      </w:r>
      <w:r w:rsidR="002D2006">
        <w:t>09. studenog</w:t>
      </w:r>
      <w:r>
        <w:t xml:space="preserve"> 2016. godine proizlazi da dužnik iskazuje obveze u iznosu od </w:t>
      </w:r>
      <w:r w:rsidR="002D2006">
        <w:t>33.225,63</w:t>
      </w:r>
      <w:r>
        <w:t xml:space="preserve"> Kn. </w:t>
      </w:r>
    </w:p>
    <w:p w:rsidRDefault="003B32B4" w:rsidP="00946684" w:rsidR="003B32B4" w:rsidRPr="00C64BC9">
      <w:pPr>
        <w:ind w:firstLine="1260"/>
        <w:jc w:val="both"/>
      </w:pPr>
      <w:r w:rsidRPr="00AC55E9">
        <w:t xml:space="preserve">Nastavno tome, je utvrđeno da </w:t>
      </w:r>
      <w:r w:rsidR="000005BA">
        <w:t xml:space="preserve">je </w:t>
      </w:r>
      <w:r w:rsidRPr="00AC55E9">
        <w:t>na strani stečajnog dužnika ostvaren s</w:t>
      </w:r>
      <w:r>
        <w:t>tečajni razlo</w:t>
      </w:r>
      <w:r w:rsidR="009A6390">
        <w:t>zi</w:t>
      </w:r>
      <w:r w:rsidRPr="00AC55E9">
        <w:t xml:space="preserve"> nesposobnosti za plaćanje</w:t>
      </w:r>
      <w:r w:rsidR="007E52FD">
        <w:t xml:space="preserve"> </w:t>
      </w:r>
      <w:r w:rsidR="00924966">
        <w:t>propisan odredbom čl. 5. SZ-a</w:t>
      </w:r>
      <w:r w:rsidR="000F67E2">
        <w:t>,</w:t>
      </w:r>
      <w:r w:rsidR="00924966">
        <w:t xml:space="preserve"> </w:t>
      </w:r>
      <w:r w:rsidR="007E52FD">
        <w:t>ali da</w:t>
      </w:r>
      <w:r w:rsidR="00946684">
        <w:t xml:space="preserve"> </w:t>
      </w:r>
      <w:r w:rsidR="0070435B">
        <w:t>dužnik</w:t>
      </w:r>
      <w:r w:rsidR="00946684">
        <w:t xml:space="preserve"> raspolaže imovinom </w:t>
      </w:r>
      <w:r w:rsidR="0070435B">
        <w:t xml:space="preserve"> </w:t>
      </w:r>
      <w:r w:rsidR="007E52FD">
        <w:t>-</w:t>
      </w:r>
      <w:r w:rsidR="006324B6">
        <w:t xml:space="preserve"> tražbin</w:t>
      </w:r>
      <w:r w:rsidR="008B093F">
        <w:t>ama</w:t>
      </w:r>
      <w:r w:rsidR="00946684">
        <w:t xml:space="preserve"> u iznosu od </w:t>
      </w:r>
      <w:r w:rsidR="000005BA">
        <w:t>129.392,00</w:t>
      </w:r>
      <w:r w:rsidR="00954E03" w:rsidRPr="00954E03">
        <w:t xml:space="preserve"> </w:t>
      </w:r>
      <w:r w:rsidR="00946684">
        <w:t>Kn</w:t>
      </w:r>
      <w:r w:rsidR="000F67E2">
        <w:t>,</w:t>
      </w:r>
      <w:r w:rsidR="007E52FD">
        <w:t xml:space="preserve"> kao i </w:t>
      </w:r>
      <w:r w:rsidR="000005BA">
        <w:t xml:space="preserve">kratkotrajnom financijskom imovinom u iznosu od 2.000,00 Kn </w:t>
      </w:r>
      <w:r w:rsidR="002A111C">
        <w:t>što je vidljivo iz bilance za 201</w:t>
      </w:r>
      <w:r w:rsidR="007E52FD">
        <w:t>5</w:t>
      </w:r>
      <w:r w:rsidR="002A111C">
        <w:t>. godinu</w:t>
      </w:r>
      <w:r w:rsidR="001C1957">
        <w:t xml:space="preserve"> </w:t>
      </w:r>
      <w:r w:rsidR="007E52FD">
        <w:t>i da</w:t>
      </w:r>
      <w:r w:rsidR="00924966">
        <w:t xml:space="preserve"> je</w:t>
      </w:r>
      <w:r w:rsidR="003F23E1">
        <w:t xml:space="preserve"> nastavno tome</w:t>
      </w:r>
      <w:r w:rsidR="00924966">
        <w:t xml:space="preserve"> stečajna masa dovoljna</w:t>
      </w:r>
      <w:r w:rsidR="00DC7BFB">
        <w:t xml:space="preserve"> </w:t>
      </w:r>
      <w:r w:rsidRPr="00C64BC9">
        <w:t xml:space="preserve">za </w:t>
      </w:r>
      <w:r w:rsidR="00924966">
        <w:t>namirenje</w:t>
      </w:r>
      <w:r w:rsidR="00E10E50">
        <w:t xml:space="preserve"> </w:t>
      </w:r>
      <w:r w:rsidR="007E52FD">
        <w:t xml:space="preserve">barem </w:t>
      </w:r>
      <w:r w:rsidR="00E10E50">
        <w:t>troškova stečajnog  postupka, pa</w:t>
      </w:r>
      <w:r w:rsidR="00DC7BFB">
        <w:t xml:space="preserve"> je</w:t>
      </w:r>
      <w:r w:rsidRPr="00C64BC9">
        <w:t xml:space="preserve"> valjalo</w:t>
      </w:r>
      <w:r w:rsidR="00DC7BFB">
        <w:t xml:space="preserve"> </w:t>
      </w:r>
      <w:r w:rsidRPr="00C64BC9">
        <w:t>donijeti odluku o otvaranju st</w:t>
      </w:r>
      <w:r>
        <w:t>ečajnog</w:t>
      </w:r>
      <w:r w:rsidRPr="00C64BC9">
        <w:t xml:space="preserve"> postupka nad stečajnim dužnikom.</w:t>
      </w:r>
    </w:p>
    <w:p w:rsidRDefault="00C20A4E" w:rsidP="000F67E2" w:rsidR="000F67E2">
      <w:pPr>
        <w:jc w:val="both"/>
      </w:pPr>
      <w:r>
        <w:t xml:space="preserve"> </w:t>
      </w:r>
      <w:r>
        <w:tab/>
        <w:t xml:space="preserve"> </w:t>
      </w:r>
      <w:r>
        <w:tab/>
      </w:r>
      <w:r w:rsidR="000F67E2" w:rsidRPr="00C64BC9">
        <w:t>Stoga je na temelju</w:t>
      </w:r>
      <w:r w:rsidR="000F67E2">
        <w:t xml:space="preserve"> odredbe čl.129., čl. 130., i čl. 131. SZ-a odlučno kao u izreci rješenja. Izbor i nastavno tome imenovanje stečajnog upravitelja obavljen je metodom slučajnog odabira sukladno odredbama čl. 84. i čl. 85. SZ-a</w:t>
      </w:r>
      <w:r w:rsidR="000F67E2" w:rsidRPr="00D507C2">
        <w:t xml:space="preserve">, </w:t>
      </w:r>
      <w:r w:rsidR="000F67E2">
        <w:t>a primjenom</w:t>
      </w:r>
      <w:r w:rsidR="000F67E2" w:rsidRPr="00D507C2">
        <w:t xml:space="preserve"> ove metode </w:t>
      </w:r>
      <w:r w:rsidR="000F67E2">
        <w:t xml:space="preserve">od izbora </w:t>
      </w:r>
      <w:r w:rsidR="000F67E2" w:rsidRPr="00D507C2">
        <w:t>izuzet</w:t>
      </w:r>
      <w:r w:rsidR="000F67E2">
        <w:t>i su</w:t>
      </w:r>
      <w:r w:rsidR="000F67E2" w:rsidRPr="00D507C2">
        <w:t xml:space="preserve"> stečajni upravitelj Branko Penić, Zdenko Bešlić i Slavk</w:t>
      </w:r>
      <w:r w:rsidR="000F67E2">
        <w:t xml:space="preserve">o Marinac koji zbog bolesti </w:t>
      </w:r>
      <w:r w:rsidR="000F67E2" w:rsidRPr="00D507C2">
        <w:t>nisu u mogućnosti obavljati dužnost stečajnog upravitelja o čemu su izvijestili</w:t>
      </w:r>
      <w:r w:rsidR="000F67E2">
        <w:t xml:space="preserve"> Ured predsjednika </w:t>
      </w:r>
      <w:r w:rsidR="000F67E2" w:rsidRPr="00D507C2">
        <w:t>sud</w:t>
      </w:r>
      <w:r w:rsidR="000F67E2">
        <w:t>a</w:t>
      </w:r>
      <w:r w:rsidR="000F67E2" w:rsidRPr="00D507C2">
        <w:t xml:space="preserve">.   </w:t>
      </w:r>
    </w:p>
    <w:p w:rsidRDefault="008E02D2" w:rsidP="008E02D2" w:rsidR="008E02D2">
      <w:pPr>
        <w:jc w:val="both"/>
      </w:pPr>
    </w:p>
    <w:p w:rsidRDefault="008E02D2" w:rsidP="008E02D2" w:rsidR="008E02D2">
      <w:pPr>
        <w:jc w:val="both"/>
      </w:pPr>
    </w:p>
    <w:p w:rsidRDefault="00742F35" w:rsidP="008E02D2" w:rsidR="00BC6ADD">
      <w:pPr>
        <w:jc w:val="center"/>
      </w:pPr>
      <w:r>
        <w:t xml:space="preserve">U Slavonskom Brodu, </w:t>
      </w:r>
      <w:r w:rsidR="000005BA">
        <w:t>14. studenog</w:t>
      </w:r>
      <w:r w:rsidR="00CB5EE3">
        <w:t xml:space="preserve"> 201</w:t>
      </w:r>
      <w:r w:rsidR="00924966">
        <w:t>6</w:t>
      </w:r>
      <w:r w:rsidR="00BC6ADD">
        <w:t>. godine</w:t>
      </w:r>
    </w:p>
    <w:p w:rsidRDefault="008E02D2" w:rsidP="006A771C" w:rsidR="008E02D2">
      <w:pPr>
        <w:ind w:firstLine="708" w:left="708"/>
        <w:jc w:val="both"/>
      </w:pPr>
    </w:p>
    <w:p w:rsidRDefault="008E02D2" w:rsidP="006A771C" w:rsidR="008E02D2">
      <w:pPr>
        <w:ind w:firstLine="708" w:left="708"/>
        <w:jc w:val="both"/>
      </w:pPr>
    </w:p>
    <w:p w:rsidRDefault="005D65F7" w:rsidP="000005BA" w:rsidR="00B52C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2C6C">
        <w:t xml:space="preserve">      </w:t>
      </w:r>
      <w:r>
        <w:t>Stečajna sutkinja: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 w:rsidR="00B52C6C">
        <w:t xml:space="preserve">         </w:t>
      </w:r>
      <w:r w:rsidR="000005BA">
        <w:t xml:space="preserve">    </w:t>
      </w:r>
      <w:r w:rsidR="00841685">
        <w:t>Mirna Vujčić</w:t>
      </w:r>
    </w:p>
    <w:p w:rsidRDefault="008E02D2" w:rsidP="000005BA" w:rsidR="008E02D2"/>
    <w:p w:rsidRDefault="008E02D2" w:rsidP="000005BA" w:rsidR="008E02D2"/>
    <w:p w:rsidRDefault="008E02D2" w:rsidP="000005BA" w:rsidR="008E02D2"/>
    <w:p w:rsidRDefault="00BC6ADD" w:rsidP="00735635" w:rsidR="008E02D2" w:rsidRPr="004D12FC">
      <w:pPr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  <w:r w:rsidR="001C1957">
        <w:rPr>
          <w:sz w:val="20"/>
          <w:szCs w:val="20"/>
        </w:rPr>
        <w:t xml:space="preserve">osoba ovlaštena </w:t>
      </w:r>
    </w:p>
    <w:p w:rsidRDefault="001C1957" w:rsidP="00735635" w:rsidR="00735635">
      <w:pPr>
        <w:rPr>
          <w:sz w:val="20"/>
          <w:szCs w:val="20"/>
        </w:rPr>
      </w:pPr>
      <w:r>
        <w:rPr>
          <w:sz w:val="20"/>
          <w:szCs w:val="20"/>
        </w:rPr>
        <w:t xml:space="preserve">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  <w:r w:rsidR="00735635">
        <w:rPr>
          <w:sz w:val="20"/>
          <w:szCs w:val="20"/>
        </w:rPr>
        <w:t xml:space="preserve"> </w:t>
      </w:r>
      <w:r w:rsidR="00BC6ADD" w:rsidRPr="004D12FC">
        <w:rPr>
          <w:sz w:val="20"/>
          <w:szCs w:val="20"/>
        </w:rPr>
        <w:t xml:space="preserve">pravnih posljedica otvaranja </w:t>
      </w:r>
    </w:p>
    <w:p w:rsidRDefault="00BC6ADD" w:rsidP="00735635" w:rsidR="00735635">
      <w:pPr>
        <w:rPr>
          <w:sz w:val="20"/>
          <w:szCs w:val="20"/>
        </w:rPr>
      </w:pPr>
      <w:r w:rsidRPr="004D12FC">
        <w:rPr>
          <w:sz w:val="20"/>
          <w:szCs w:val="20"/>
        </w:rPr>
        <w:t>stečajnog postupka. Žalba se ponosi Visokom 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</w:t>
      </w:r>
    </w:p>
    <w:p w:rsidRDefault="002F3754" w:rsidP="00735635" w:rsidR="00BC6ADD">
      <w:pPr>
        <w:rPr>
          <w:sz w:val="20"/>
          <w:szCs w:val="20"/>
        </w:rPr>
      </w:pPr>
      <w:r>
        <w:rPr>
          <w:sz w:val="20"/>
          <w:szCs w:val="20"/>
        </w:rPr>
        <w:t>putem ovoga suda u tri</w:t>
      </w:r>
      <w:r w:rsidR="00BC6ADD" w:rsidRPr="004D12FC">
        <w:rPr>
          <w:sz w:val="20"/>
          <w:szCs w:val="20"/>
        </w:rPr>
        <w:t xml:space="preserve"> primjerka </w:t>
      </w: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6133AB" w:rsidP="00735635" w:rsidR="006133AB">
      <w:pPr>
        <w:rPr>
          <w:sz w:val="20"/>
          <w:szCs w:val="20"/>
        </w:rPr>
      </w:pPr>
    </w:p>
    <w:p w:rsidRDefault="008E02D2" w:rsidP="00735635" w:rsidR="008E02D2">
      <w:pPr>
        <w:rPr>
          <w:sz w:val="20"/>
          <w:szCs w:val="20"/>
        </w:rPr>
      </w:pPr>
    </w:p>
    <w:p w:rsidRDefault="008E02D2" w:rsidP="00735635" w:rsidR="008E02D2" w:rsidRPr="004D12FC">
      <w:pPr>
        <w:rPr>
          <w:sz w:val="20"/>
          <w:szCs w:val="20"/>
        </w:rPr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 xml:space="preserve">- </w:t>
      </w:r>
      <w:r w:rsidR="00907EE2">
        <w:t>zakonskom zastupniku dužnika</w:t>
      </w:r>
    </w:p>
    <w:p w:rsidRDefault="00353D4D" w:rsidP="00337718" w:rsidR="00337718">
      <w:pPr>
        <w:jc w:val="both"/>
      </w:pPr>
      <w:r>
        <w:t>- b</w:t>
      </w:r>
      <w:r w:rsidR="00337718">
        <w:t>ankama dužnika (</w:t>
      </w:r>
      <w:r w:rsidR="006133AB">
        <w:t xml:space="preserve"> Hypo Alpe-Adria Bank d.d. sada: Addiko bank d.d.)</w:t>
      </w:r>
    </w:p>
    <w:p w:rsidRDefault="00337718" w:rsidP="00337718" w:rsidR="00337718">
      <w:pPr>
        <w:jc w:val="both"/>
      </w:pPr>
      <w:r>
        <w:t xml:space="preserve">- Ispostavi Porezne uprave </w:t>
      </w:r>
      <w:r w:rsidR="00B800C0">
        <w:t>Požega</w:t>
      </w:r>
      <w:r>
        <w:t>,</w:t>
      </w:r>
    </w:p>
    <w:p w:rsidRDefault="00907EE2" w:rsidP="00337718" w:rsidR="00337718">
      <w:pPr>
        <w:jc w:val="both"/>
      </w:pPr>
      <w:r>
        <w:t>- Sudskom registru odmah elektronskim putem</w:t>
      </w:r>
    </w:p>
    <w:p w:rsidRDefault="00EB2FAF" w:rsidP="005B1BAE" w:rsidR="001E4B24">
      <w:pPr>
        <w:jc w:val="both"/>
      </w:pPr>
      <w:r>
        <w:t>- Financijskoj agenciji</w:t>
      </w:r>
      <w:r w:rsidR="006133AB">
        <w:t xml:space="preserve"> RC Osijek</w:t>
      </w:r>
    </w:p>
    <w:p w:rsidRDefault="001E4B24" w:rsidP="005B1BAE" w:rsidR="001E4B24">
      <w:pPr>
        <w:jc w:val="both"/>
      </w:pPr>
      <w:r>
        <w:t>-ŽDO Građansko-upravni odjel, Sl. Brod</w:t>
      </w:r>
    </w:p>
    <w:sectPr w:rsidSect="003B32B4" w:rsidR="001E4B2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033" w:rsidR="00367033">
      <w:r>
        <w:separator/>
      </w:r>
    </w:p>
  </w:endnote>
  <w:endnote w:id="0" w:type="continuationSeparator">
    <w:p w:rsidRDefault="00367033" w:rsidR="00367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033" w:rsidR="00367033">
      <w:r>
        <w:separator/>
      </w:r>
    </w:p>
  </w:footnote>
  <w:footnote w:id="0" w:type="continuationSeparator">
    <w:p w:rsidRDefault="00367033" w:rsidR="003670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74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05BA"/>
    <w:rsid w:val="00001A9C"/>
    <w:rsid w:val="000216F8"/>
    <w:rsid w:val="00022264"/>
    <w:rsid w:val="0002265F"/>
    <w:rsid w:val="000346D8"/>
    <w:rsid w:val="0003798D"/>
    <w:rsid w:val="00037D74"/>
    <w:rsid w:val="0004407F"/>
    <w:rsid w:val="000540D4"/>
    <w:rsid w:val="0005691B"/>
    <w:rsid w:val="00066171"/>
    <w:rsid w:val="000701C9"/>
    <w:rsid w:val="00077303"/>
    <w:rsid w:val="0008244B"/>
    <w:rsid w:val="00090CDF"/>
    <w:rsid w:val="000913E8"/>
    <w:rsid w:val="00091754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0F67E2"/>
    <w:rsid w:val="0010477F"/>
    <w:rsid w:val="00122DFF"/>
    <w:rsid w:val="0013242F"/>
    <w:rsid w:val="001327F2"/>
    <w:rsid w:val="00133959"/>
    <w:rsid w:val="00137320"/>
    <w:rsid w:val="00142728"/>
    <w:rsid w:val="00144F05"/>
    <w:rsid w:val="00151E18"/>
    <w:rsid w:val="00152680"/>
    <w:rsid w:val="00163EBB"/>
    <w:rsid w:val="0016770E"/>
    <w:rsid w:val="0017564C"/>
    <w:rsid w:val="00180DF9"/>
    <w:rsid w:val="001A2045"/>
    <w:rsid w:val="001B3971"/>
    <w:rsid w:val="001B3C25"/>
    <w:rsid w:val="001B6171"/>
    <w:rsid w:val="001C1957"/>
    <w:rsid w:val="001C2B9F"/>
    <w:rsid w:val="001C6A23"/>
    <w:rsid w:val="001D4EFB"/>
    <w:rsid w:val="001E1C4E"/>
    <w:rsid w:val="001E4B24"/>
    <w:rsid w:val="001E4FF6"/>
    <w:rsid w:val="001E6341"/>
    <w:rsid w:val="001F4C28"/>
    <w:rsid w:val="001F5D47"/>
    <w:rsid w:val="002118E5"/>
    <w:rsid w:val="00212129"/>
    <w:rsid w:val="00214A5F"/>
    <w:rsid w:val="00223443"/>
    <w:rsid w:val="00223FEB"/>
    <w:rsid w:val="002349B9"/>
    <w:rsid w:val="00243B0B"/>
    <w:rsid w:val="00256152"/>
    <w:rsid w:val="0027322F"/>
    <w:rsid w:val="00283668"/>
    <w:rsid w:val="002850D1"/>
    <w:rsid w:val="002A111C"/>
    <w:rsid w:val="002A462C"/>
    <w:rsid w:val="002B0716"/>
    <w:rsid w:val="002B4777"/>
    <w:rsid w:val="002B52A4"/>
    <w:rsid w:val="002B7419"/>
    <w:rsid w:val="002C67F8"/>
    <w:rsid w:val="002D2006"/>
    <w:rsid w:val="002D31AE"/>
    <w:rsid w:val="002D3385"/>
    <w:rsid w:val="002D3EC9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67033"/>
    <w:rsid w:val="00382C45"/>
    <w:rsid w:val="003830A4"/>
    <w:rsid w:val="00385873"/>
    <w:rsid w:val="00386150"/>
    <w:rsid w:val="003B32B4"/>
    <w:rsid w:val="003C3ED4"/>
    <w:rsid w:val="003C4BC5"/>
    <w:rsid w:val="003C68CE"/>
    <w:rsid w:val="003E6694"/>
    <w:rsid w:val="003E7C8D"/>
    <w:rsid w:val="003F23E1"/>
    <w:rsid w:val="00402D2E"/>
    <w:rsid w:val="00405B3A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5732"/>
    <w:rsid w:val="00506E65"/>
    <w:rsid w:val="00507C98"/>
    <w:rsid w:val="00513525"/>
    <w:rsid w:val="005222AB"/>
    <w:rsid w:val="00527AF6"/>
    <w:rsid w:val="00542BA7"/>
    <w:rsid w:val="005516B2"/>
    <w:rsid w:val="005550F0"/>
    <w:rsid w:val="00561653"/>
    <w:rsid w:val="00571749"/>
    <w:rsid w:val="00580647"/>
    <w:rsid w:val="00580C65"/>
    <w:rsid w:val="00583B2D"/>
    <w:rsid w:val="005910BE"/>
    <w:rsid w:val="005925B8"/>
    <w:rsid w:val="005A6FDE"/>
    <w:rsid w:val="005B1BAE"/>
    <w:rsid w:val="005B22FA"/>
    <w:rsid w:val="005C63D8"/>
    <w:rsid w:val="005D11B5"/>
    <w:rsid w:val="005D56ED"/>
    <w:rsid w:val="005D5BB4"/>
    <w:rsid w:val="005D65F7"/>
    <w:rsid w:val="005D7A1D"/>
    <w:rsid w:val="005F0B25"/>
    <w:rsid w:val="005F7CB1"/>
    <w:rsid w:val="00605405"/>
    <w:rsid w:val="00610B0B"/>
    <w:rsid w:val="006133AB"/>
    <w:rsid w:val="00615643"/>
    <w:rsid w:val="00622611"/>
    <w:rsid w:val="00622FC8"/>
    <w:rsid w:val="00624895"/>
    <w:rsid w:val="0062674E"/>
    <w:rsid w:val="006324B6"/>
    <w:rsid w:val="00634E95"/>
    <w:rsid w:val="00640DB8"/>
    <w:rsid w:val="00650C41"/>
    <w:rsid w:val="006525C9"/>
    <w:rsid w:val="00671B75"/>
    <w:rsid w:val="00686C52"/>
    <w:rsid w:val="0069760D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35635"/>
    <w:rsid w:val="00742F35"/>
    <w:rsid w:val="00752A31"/>
    <w:rsid w:val="007541F7"/>
    <w:rsid w:val="00754F6E"/>
    <w:rsid w:val="0075725E"/>
    <w:rsid w:val="00770B68"/>
    <w:rsid w:val="007711BF"/>
    <w:rsid w:val="00773DE5"/>
    <w:rsid w:val="00791D3B"/>
    <w:rsid w:val="00795DB0"/>
    <w:rsid w:val="007B26D8"/>
    <w:rsid w:val="007C1DF6"/>
    <w:rsid w:val="007E05E5"/>
    <w:rsid w:val="007E52FD"/>
    <w:rsid w:val="008010D0"/>
    <w:rsid w:val="008046C4"/>
    <w:rsid w:val="00807580"/>
    <w:rsid w:val="0081208C"/>
    <w:rsid w:val="00815B9F"/>
    <w:rsid w:val="008202FA"/>
    <w:rsid w:val="00841685"/>
    <w:rsid w:val="00851247"/>
    <w:rsid w:val="00852DAB"/>
    <w:rsid w:val="008617F8"/>
    <w:rsid w:val="00861E1D"/>
    <w:rsid w:val="00865C90"/>
    <w:rsid w:val="0088270F"/>
    <w:rsid w:val="00896B58"/>
    <w:rsid w:val="008A00E7"/>
    <w:rsid w:val="008A117C"/>
    <w:rsid w:val="008A22A0"/>
    <w:rsid w:val="008A4413"/>
    <w:rsid w:val="008A6F76"/>
    <w:rsid w:val="008B093F"/>
    <w:rsid w:val="008B1024"/>
    <w:rsid w:val="008C081C"/>
    <w:rsid w:val="008D5AAC"/>
    <w:rsid w:val="008D613C"/>
    <w:rsid w:val="008E02D2"/>
    <w:rsid w:val="008E4C6B"/>
    <w:rsid w:val="00902779"/>
    <w:rsid w:val="00903EC2"/>
    <w:rsid w:val="009046C7"/>
    <w:rsid w:val="00907EE2"/>
    <w:rsid w:val="009128D3"/>
    <w:rsid w:val="00924966"/>
    <w:rsid w:val="00946684"/>
    <w:rsid w:val="00954E03"/>
    <w:rsid w:val="009679FA"/>
    <w:rsid w:val="009710B5"/>
    <w:rsid w:val="00974786"/>
    <w:rsid w:val="00977FB3"/>
    <w:rsid w:val="00980C51"/>
    <w:rsid w:val="00983244"/>
    <w:rsid w:val="00993667"/>
    <w:rsid w:val="009A451C"/>
    <w:rsid w:val="009A4A9F"/>
    <w:rsid w:val="009A6390"/>
    <w:rsid w:val="009B571B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23A2E"/>
    <w:rsid w:val="00A27B58"/>
    <w:rsid w:val="00A638F8"/>
    <w:rsid w:val="00A678A1"/>
    <w:rsid w:val="00A74C56"/>
    <w:rsid w:val="00A77E56"/>
    <w:rsid w:val="00A80BEB"/>
    <w:rsid w:val="00A86D52"/>
    <w:rsid w:val="00A91F26"/>
    <w:rsid w:val="00AA2E6C"/>
    <w:rsid w:val="00AA4A0C"/>
    <w:rsid w:val="00AB0545"/>
    <w:rsid w:val="00AC25E2"/>
    <w:rsid w:val="00AD0278"/>
    <w:rsid w:val="00AD1C3B"/>
    <w:rsid w:val="00B0083D"/>
    <w:rsid w:val="00B023E1"/>
    <w:rsid w:val="00B073C3"/>
    <w:rsid w:val="00B31C71"/>
    <w:rsid w:val="00B34F4E"/>
    <w:rsid w:val="00B42CD2"/>
    <w:rsid w:val="00B43659"/>
    <w:rsid w:val="00B52C6C"/>
    <w:rsid w:val="00B60117"/>
    <w:rsid w:val="00B800C0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0048"/>
    <w:rsid w:val="00BD1745"/>
    <w:rsid w:val="00BD1AFC"/>
    <w:rsid w:val="00BE09ED"/>
    <w:rsid w:val="00BE207F"/>
    <w:rsid w:val="00BE515C"/>
    <w:rsid w:val="00C01E12"/>
    <w:rsid w:val="00C1038E"/>
    <w:rsid w:val="00C126FB"/>
    <w:rsid w:val="00C20A4E"/>
    <w:rsid w:val="00C26755"/>
    <w:rsid w:val="00C41532"/>
    <w:rsid w:val="00C41E5F"/>
    <w:rsid w:val="00C4522B"/>
    <w:rsid w:val="00C50DD2"/>
    <w:rsid w:val="00C74430"/>
    <w:rsid w:val="00C827F1"/>
    <w:rsid w:val="00C833FC"/>
    <w:rsid w:val="00C9121D"/>
    <w:rsid w:val="00C95179"/>
    <w:rsid w:val="00CA0BC8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7BFB"/>
    <w:rsid w:val="00DD08AC"/>
    <w:rsid w:val="00DD2421"/>
    <w:rsid w:val="00DF2BEA"/>
    <w:rsid w:val="00E10E50"/>
    <w:rsid w:val="00E13307"/>
    <w:rsid w:val="00E32C2C"/>
    <w:rsid w:val="00E45A0B"/>
    <w:rsid w:val="00E53819"/>
    <w:rsid w:val="00E61DBB"/>
    <w:rsid w:val="00E75CDD"/>
    <w:rsid w:val="00E844A3"/>
    <w:rsid w:val="00E93864"/>
    <w:rsid w:val="00E950D1"/>
    <w:rsid w:val="00EB2FAF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B366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7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7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7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7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6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7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7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7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7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</izvorni_sadrzaj>
    <derivirana_varijabla naziv="DomainObject.Predmet.Opis_1">ČL. 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 MONT j.d.o.o. za građenje i usluge zastupanog po punomoćniku Ivan Kuprešak</izvorni_sadrzaj>
    <derivirana_varijabla naziv="DomainObject.Predmet.ProtustrankaFormated_1">  IKO MONT j.d.o.o. za građenje i usluge zastupanog po punomoćniku Ivan Kuprešak</derivirana_varijabla>
  </DomainObject.Predmet.ProtustrankaFormated>
  <DomainObject.Predmet.ProtustrankaFormatedOIB>
    <izvorni_sadrzaj>  IKO MONT j.d.o.o. za građenje i usluge, OIB 76103996742 zastupanog po punomoćniku Ivan Kuprešak</izvorni_sadrzaj>
    <derivirana_varijabla naziv="DomainObject.Predmet.ProtustrankaFormatedOIB_1">  IKO MONT j.d.o.o. za građenje i usluge, OIB 76103996742 zastupanog po punomoćniku Ivan Kuprešak</derivirana_varijabla>
  </DomainObject.Predmet.ProtustrankaFormatedOIB>
  <DomainObject.Predmet.ProtustrankaFormatedWithAdress>
    <izvorni_sadrzaj> IKO MONT j.d.o.o. za građenje i usluge, Sokolova 7, 34000 Vidovci zastupanog po punomoćniku Ivan Kuprešak</izvorni_sadrzaj>
    <derivirana_varijabla naziv="DomainObject.Predmet.ProtustrankaFormatedWithAdress_1"> IKO MONT j.d.o.o. za građenje i usluge, Sokolova 7, 34000 Vidovci zastupanog po punomoćniku Ivan Kuprešak</derivirana_varijabla>
  </DomainObject.Predmet.ProtustrankaFormatedWithAdress>
  <DomainObject.Predmet.ProtustrankaFormatedWithAdressOIB>
    <izvorni_sadrzaj> IKO MONT j.d.o.o. za građenje i usluge, OIB 76103996742, Sokolova 7, 34000 Vidovci zastupanog po punomoćniku Ivan Kuprešak</izvorni_sadrzaj>
    <derivirana_varijabla naziv="DomainObject.Predmet.ProtustrankaFormatedWithAdressOIB_1"> IKO MONT j.d.o.o. za građenje i usluge, OIB 76103996742, Sokolova 7, 34000 Vidovci zastupanog po punomoćniku Ivan Kuprešak</derivirana_varijabla>
  </DomainObject.Predmet.ProtustrankaFormatedWithAdressOIB>
  <DomainObject.Predmet.ProtustrankaWithAdress>
    <izvorni_sadrzaj>IKO MONT j.d.o.o. za građenje i usluge Sokolova 7, 34000 Vidovci</izvorni_sadrzaj>
    <derivirana_varijabla naziv="DomainObject.Predmet.ProtustrankaWithAdress_1">IKO MONT j.d.o.o. za građenje i usluge Sokolova 7, 34000 Vidovci</derivirana_varijabla>
  </DomainObject.Predmet.ProtustrankaWithAdress>
  <DomainObject.Predmet.ProtustrankaWithAdressOIB>
    <izvorni_sadrzaj>IKO MONT j.d.o.o. za građenje i usluge, OIB 76103996742, Sokolova 7, 34000 Vidovci</izvorni_sadrzaj>
    <derivirana_varijabla naziv="DomainObject.Predmet.ProtustrankaWithAdressOIB_1">IKO MONT j.d.o.o. za građenje i usluge, OIB 76103996742, Sokolova 7, 34000 Vidovci</derivirana_varijabla>
  </DomainObject.Predmet.ProtustrankaWithAdressOIB>
  <DomainObject.Predmet.ProtustrankaNazivFormated>
    <izvorni_sadrzaj>IKO MONT j.d.o.o. za građenje i usluge</izvorni_sadrzaj>
    <derivirana_varijabla naziv="DomainObject.Predmet.ProtustrankaNazivFormated_1">IKO MONT j.d.o.o. za građenje i usluge</derivirana_varijabla>
  </DomainObject.Predmet.ProtustrankaNazivFormated>
  <DomainObject.Predmet.ProtustrankaNazivFormatedOIB>
    <izvorni_sadrzaj>IKO MONT j.d.o.o. za građenje i usluge, OIB 76103996742</izvorni_sadrzaj>
    <derivirana_varijabla naziv="DomainObject.Predmet.ProtustrankaNazivFormatedOIB_1">IKO MONT j.d.o.o. za građenje i usluge, OIB 76103996742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18918.72</izvorni_sadrzaj>
    <derivirana_varijabla naziv="DomainObject.Predmet.TrenutnaVrijednost_1">18918.72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IKO MONT j.d.o.o. za građenje i usluge zastupanog po punomoćniku Ivan Kuprešak</item>
    </izvorni_sadrzaj>
    <derivirana_varijabla naziv="DomainObject.Predmet.ProtuStrankaListFormated_1">
      <item>IKO MONT j.d.o.o. za građenje i usluge zastupanog po punomoćniku Ivan Kuprešak</item>
    </derivirana_varijabla>
  </DomainObject.Predmet.ProtuStrankaListFormated>
  <DomainObject.Predmet.ProtuStrankaListFormatedOIB>
    <izvorni_sadrzaj>
      <item>IKO MONT j.d.o.o. za građenje i usluge, OIB 76103996742 zastupanog po punomoćniku Ivan Kuprešak</item>
    </izvorni_sadrzaj>
    <derivirana_varijabla naziv="DomainObject.Predmet.ProtuStrankaListFormatedOIB_1">
      <item>IKO MONT j.d.o.o. za građenje i usluge, OIB 76103996742 zastupanog po punomoćniku Ivan Kuprešak</item>
    </derivirana_varijabla>
  </DomainObject.Predmet.ProtuStrankaListFormatedOIB>
  <DomainObject.Predmet.ProtuStrankaListFormatedWithAdress>
    <izvorni_sadrzaj>
      <item>IKO MONT j.d.o.o. za građenje i usluge, Sokolova 7, 34000 Vidovci zastupanog po punomoćniku Ivan Kuprešak</item>
    </izvorni_sadrzaj>
    <derivirana_varijabla naziv="DomainObject.Predmet.ProtuStrankaListFormatedWithAdress_1">
      <item>IKO MONT j.d.o.o. za građenje i usluge, Sokolova 7, 34000 Vidovci zastupanog po punomoćniku Ivan Kuprešak</item>
    </derivirana_varijabla>
  </DomainObject.Predmet.ProtuStrankaListFormatedWithAdress>
  <DomainObject.Predmet.ProtuStrankaListFormatedWithAdressOIB>
    <izvorni_sadrzaj>
      <item>IKO MONT j.d.o.o. za građenje i usluge, OIB 76103996742, Sokolova 7, 34000 Vidovci zastupanog po punomoćniku Ivan Kuprešak</item>
    </izvorni_sadrzaj>
    <derivirana_varijabla naziv="DomainObject.Predmet.ProtuStrankaListFormatedWithAdressOIB_1">
      <item>IKO MONT j.d.o.o. za građenje i usluge, OIB 76103996742, Sokolova 7, 34000 Vidovci zastupanog po punomoćniku Ivan Kuprešak</item>
    </derivirana_varijabla>
  </DomainObject.Predmet.ProtuStrankaListFormatedWithAdressOIB>
  <DomainObject.Predmet.ProtuStrankaListNazivFormated>
    <izvorni_sadrzaj>
      <item>IKO MONT j.d.o.o. za građenje i usluge</item>
    </izvorni_sadrzaj>
    <derivirana_varijabla naziv="DomainObject.Predmet.ProtuStrankaListNazivFormated_1">
      <item>IKO MONT j.d.o.o. za građenje i usluge</item>
    </derivirana_varijabla>
  </DomainObject.Predmet.ProtuStrankaListNazivFormated>
  <DomainObject.Predmet.ProtuStrankaListNazivFormatedOIB>
    <izvorni_sadrzaj>
      <item>IKO MONT j.d.o.o. za građenje i usluge, OIB 76103996742</item>
    </izvorni_sadrzaj>
    <derivirana_varijabla naziv="DomainObject.Predmet.ProtuStrankaListNazivFormatedOIB_1">
      <item>IKO MONT j.d.o.o. za građenje i usluge, OIB 76103996742</item>
    </derivirana_varijabla>
  </DomainObject.Predmet.ProtuStrankaListNazivFormatedOIB>
  <DomainObject.Predmet.OstaliListFormated>
    <izvorni_sadrzaj>
      <item>Ivan Kuprešak punomoćnik sudionika u postupku IKO MONT j.d.o.o. za građenje i usluge</item>
    </izvorni_sadrzaj>
    <derivirana_varijabla naziv="DomainObject.Predmet.OstaliListFormated_1">
      <item>Ivan Kuprešak punomoćnik sudionika u postupku IKO MONT j.d.o.o. za građenje i usluge</item>
    </derivirana_varijabla>
  </DomainObject.Predmet.OstaliListFormated>
  <DomainObject.Predmet.OstaliListFormatedOIB>
    <izvorni_sadrzaj>
      <item>Ivan Kuprešak, OIB 80598025489 punomoćnik sudionika u postupku IKO MONT j.d.o.o. za građenje i usluge</item>
    </izvorni_sadrzaj>
    <derivirana_varijabla naziv="DomainObject.Predmet.OstaliListFormatedOIB_1">
      <item>Ivan Kuprešak, OIB 80598025489 punomoćnik sudionika u postupku IKO MONT j.d.o.o. za građenje i usluge</item>
    </derivirana_varijabla>
  </DomainObject.Predmet.OstaliListFormatedOIB>
  <DomainObject.Predmet.OstaliListFormatedWithAdress>
    <izvorni_sadrzaj>
      <item>Ivan Kuprešak, Sokolova 7, 34000 Vidovci punomoćnik sudionika u postupku IKO MONT j.d.o.o. za građenje i usluge</item>
    </izvorni_sadrzaj>
    <derivirana_varijabla naziv="DomainObject.Predmet.OstaliListFormatedWithAdress_1">
      <item>Ivan Kuprešak, Sokolova 7, 34000 Vidovci punomoćnik sudionika u postupku IKO MONT j.d.o.o. za građenje i usluge</item>
    </derivirana_varijabla>
  </DomainObject.Predmet.OstaliListFormatedWithAdress>
  <DomainObject.Predmet.OstaliListFormatedWithAdressOIB>
    <izvorni_sadrzaj>
      <item>Ivan Kuprešak, OIB 80598025489, Sokolova 7, 34000 Vidovci punomoćnik sudionika u postupku IKO MONT j.d.o.o. za građenje i usluge</item>
    </izvorni_sadrzaj>
    <derivirana_varijabla naziv="DomainObject.Predmet.OstaliListFormatedWithAdressOIB_1">
      <item>Ivan Kuprešak, OIB 80598025489, Sokolova 7, 34000 Vidovci punomoćnik sudionika u postupku IKO MONT j.d.o.o. za građenje i usluge</item>
    </derivirana_varijabla>
  </DomainObject.Predmet.OstaliListFormatedWithAdressOIB>
  <DomainObject.Predmet.OstaliListNazivFormated>
    <izvorni_sadrzaj>
      <item>Ivan Kuprešak</item>
    </izvorni_sadrzaj>
    <derivirana_varijabla naziv="DomainObject.Predmet.OstaliListNazivFormated_1">
      <item>Ivan Kuprešak</item>
    </derivirana_varijabla>
  </DomainObject.Predmet.OstaliListNazivFormated>
  <DomainObject.Predmet.OstaliListNazivFormatedOIB>
    <izvorni_sadrzaj>
      <item>Ivan Kuprešak, OIB 80598025489</item>
    </izvorni_sadrzaj>
    <derivirana_varijabla naziv="DomainObject.Predmet.OstaliListNazivFormatedOIB_1">
      <item>Ivan Kuprešak, OIB 80598025489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IKO MONT j.d.o.o. za građenje i usluge</izvorni_sadrzaj>
    <derivirana_varijabla naziv="DomainObject.Predmet.ProtustrankaIDrugi_1">IKO MONT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IKO MONT j.d.o.o. za građenje i usluge, OIB 76103996742, Sokolova 7, 34000 Vidovci</izvorni_sadrzaj>
    <derivirana_varijabla naziv="DomainObject.Predmet.ProtustrankaIDrugiAdressOIB_1">IKO MONT j.d.o.o. za građenje i usluge, OIB 76103996742, Sokolova 7,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IKO MONT j.d.o.o. za građenje i usluge</item>
      <item>Ivan Kuprešak</item>
    </izvorni_sadrzaj>
    <derivirana_varijabla naziv="DomainObject.Predmet.SudioniciListNaziv_1">
      <item>Financijska agencija</item>
      <item>IKO MONT j.d.o.o. za građenje i usluge</item>
      <item>Ivan Kuprešak</item>
    </derivirana_varijabla>
  </DomainObject.Predmet.SudioniciListNaziv>
  <DomainObject.Predmet.SudioniciListAdressOIB>
    <izvorni_sadrzaj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izvorni_sadrzaj>
    <derivirana_varijabla naziv="DomainObject.Predmet.SudioniciListAdressOIB_1">
      <item>Financijska agencija, OIB 85821130368, Ulica grada Vukovara 70,10000 Zagreb</item>
      <item>IKO MONT j.d.o.o. za građenje i usluge, OIB 76103996742, Sokolova 7,34000 Vidovci</item>
      <item>Ivan Kuprešak, OIB 80598025489, Sokolova 7,34000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76103996742</item>
      <item>, OIB 80598025489</item>
    </izvorni_sadrzaj>
    <derivirana_varijabla naziv="DomainObject.Predmet.SudioniciListNazivOIB_1">
      <item>, OIB 85821130368</item>
      <item>, OIB 76103996742</item>
      <item>, OIB 80598025489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E293F-3FBD-4141-A473-DBDD2FAC7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1241</properties:Words>
  <properties:Characters>6956</properties:Characters>
  <properties:Lines>165</properties:Lines>
  <properties:Paragraphs>57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2016-11-14T07:20:00Z</dcterms:created>
  <dc:creator>alet</dc:creator>
  <cp:lastModifiedBy>wsadmin</cp:lastModifiedBy>
  <cp:lastPrinted>2016-11-14T07:39:00Z</cp:lastPrinted>
  <dcterms:modified xmlns:xsi="http://www.w3.org/2001/XMLSchema-instance" xsi:type="dcterms:W3CDTF">2016-11-14T07:46:00Z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