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eba2bd" w14:paraId="feba2bd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206FDC">
        <w:rPr>
          <w:rFonts w:hAnsi="Times New Roman" w:ascii="Times New Roman"/>
          <w:sz w:val="24"/>
        </w:rPr>
        <w:t>2830/17</w:t>
      </w:r>
      <w:r w:rsidR="001F4BB3">
        <w:rPr>
          <w:rFonts w:hAnsi="Times New Roman" w:ascii="Times New Roman"/>
          <w:sz w:val="24"/>
        </w:rPr>
        <w:t>-11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223405" w:rsidP="00780756" w:rsidR="00E33BA1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780756" w:rsidRPr="00780756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780756" w:rsidRPr="00780756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E33BA1" w:rsidR="007160D0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D015DC" w:rsidRPr="00D015DC">
        <w:rPr>
          <w:rFonts w:hAnsi="Times New Roman" w:ascii="Times New Roman"/>
          <w:sz w:val="24"/>
        </w:rPr>
        <w:t>FIRMUS KOVAČ d.o.o. Zagreb, Florijana Andrašeca 14, OIB: 92101845896, pokrenutom na vlastiti prijedlog</w:t>
      </w:r>
      <w:r w:rsidR="00D015DC">
        <w:rPr>
          <w:rFonts w:hAnsi="Times New Roman" w:ascii="Times New Roman"/>
          <w:sz w:val="24"/>
        </w:rPr>
        <w:t xml:space="preserve">, 28. veljače </w:t>
      </w:r>
      <w:r w:rsidR="00A23DC2" w:rsidRPr="00780756">
        <w:rPr>
          <w:rFonts w:hAnsi="Times New Roman" w:ascii="Times New Roman"/>
          <w:sz w:val="24"/>
        </w:rPr>
        <w:t>201</w:t>
      </w:r>
      <w:r w:rsidR="00CE6546">
        <w:rPr>
          <w:rFonts w:hAnsi="Times New Roman" w:ascii="Times New Roman"/>
          <w:sz w:val="24"/>
        </w:rPr>
        <w:t>8</w:t>
      </w:r>
      <w:r w:rsidR="00A23DC2" w:rsidRPr="00780756">
        <w:rPr>
          <w:rFonts w:hAnsi="Times New Roman" w:ascii="Times New Roman"/>
          <w:sz w:val="24"/>
        </w:rPr>
        <w:t>.</w:t>
      </w:r>
    </w:p>
    <w:p w:rsidRDefault="00CC2565" w:rsidP="00E33BA1" w:rsidR="00CC2565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1770B2" w:rsidR="001770B2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780756">
        <w:rPr>
          <w:lang w:val="hr-HR"/>
        </w:rPr>
        <w:tab/>
      </w:r>
    </w:p>
    <w:p w:rsidRDefault="001E575C" w:rsidP="001770B2" w:rsidR="008742B9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780756">
        <w:rPr>
          <w:lang w:val="hr-HR"/>
        </w:rPr>
        <w:t>I</w:t>
      </w:r>
      <w:r w:rsidR="008742B9" w:rsidRPr="00780756">
        <w:rPr>
          <w:lang w:val="hr-HR"/>
        </w:rPr>
        <w:t>.</w:t>
      </w:r>
      <w:r w:rsidRPr="00780756">
        <w:rPr>
          <w:lang w:val="hr-HR"/>
        </w:rPr>
        <w:t xml:space="preserve"> </w:t>
      </w:r>
      <w:r w:rsidR="00223405">
        <w:rPr>
          <w:lang w:val="hr-HR"/>
        </w:rPr>
        <w:t>Prethodni postupak se obustavlja.</w:t>
      </w:r>
    </w:p>
    <w:p w:rsidRDefault="00D015DC" w:rsidP="001770B2" w:rsidR="001770B2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</w:p>
    <w:p w:rsidRDefault="00D015DC" w:rsidP="001770B2" w:rsidR="00D015DC" w:rsidRPr="00CE6546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II. Privremena stečajna upraviteljica </w:t>
      </w:r>
      <w:r w:rsidRPr="00D015DC">
        <w:rPr>
          <w:lang w:val="hr-HR"/>
        </w:rPr>
        <w:t>Antonia Selak iz Zagreba, Drenačka 3, OIB: 91237926182</w:t>
      </w:r>
      <w:r>
        <w:rPr>
          <w:lang w:val="hr-HR"/>
        </w:rPr>
        <w:t xml:space="preserve"> razrješava se dužnosti.</w:t>
      </w:r>
    </w:p>
    <w:p w:rsidRDefault="008742B9" w:rsidP="001770B2" w:rsidR="001770B2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780756">
        <w:rPr>
          <w:lang w:val="hr-HR"/>
        </w:rPr>
        <w:tab/>
      </w:r>
    </w:p>
    <w:p w:rsidRDefault="00545C55" w:rsidP="001770B2" w:rsidR="00EC5A2B" w:rsidRPr="0075136C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780756">
        <w:rPr>
          <w:lang w:val="hr-HR"/>
        </w:rPr>
        <w:t>I</w:t>
      </w:r>
      <w:r w:rsidR="001770B2">
        <w:rPr>
          <w:lang w:val="hr-HR"/>
        </w:rPr>
        <w:t>I</w:t>
      </w:r>
      <w:r w:rsidRPr="00780756">
        <w:rPr>
          <w:lang w:val="hr-HR"/>
        </w:rPr>
        <w:t>I</w:t>
      </w:r>
      <w:r w:rsidR="008742B9" w:rsidRPr="00780756">
        <w:rPr>
          <w:lang w:val="hr-HR"/>
        </w:rPr>
        <w:t>.</w:t>
      </w:r>
      <w:r w:rsidRPr="00780756">
        <w:rPr>
          <w:lang w:val="hr-HR"/>
        </w:rPr>
        <w:t xml:space="preserve"> </w:t>
      </w:r>
      <w:r w:rsidR="00223405">
        <w:rPr>
          <w:lang w:val="hr-HR"/>
        </w:rPr>
        <w:t xml:space="preserve">Ročište zakazano za </w:t>
      </w:r>
      <w:r w:rsidR="00D015DC">
        <w:rPr>
          <w:lang w:val="hr-HR"/>
        </w:rPr>
        <w:t xml:space="preserve">15. ožujka </w:t>
      </w:r>
      <w:r w:rsidR="00223405">
        <w:rPr>
          <w:lang w:val="hr-HR"/>
        </w:rPr>
        <w:t xml:space="preserve">2018. neće se održati. 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91134A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</w:t>
      </w:r>
      <w:r w:rsidR="00CD3C01">
        <w:rPr>
          <w:rFonts w:hAnsi="Times New Roman" w:ascii="Times New Roman"/>
          <w:sz w:val="24"/>
        </w:rPr>
        <w:t xml:space="preserve">podnio je dužnik osobno, navodeći da su ostvareni stečajni razlozi iz članka 6. </w:t>
      </w:r>
      <w:r w:rsidR="00CD3C01" w:rsidRPr="00CD3C01">
        <w:rPr>
          <w:rFonts w:hAnsi="Times New Roman" w:ascii="Times New Roman"/>
          <w:sz w:val="24"/>
        </w:rPr>
        <w:t xml:space="preserve">Stečajnog zakona (Narodne novine, broj </w:t>
      </w:r>
      <w:r w:rsidR="00CD3C01" w:rsidRPr="00CD3C01">
        <w:rPr>
          <w:rFonts w:hAnsi="Times New Roman" w:ascii="Times New Roman"/>
          <w:bCs/>
          <w:sz w:val="24"/>
        </w:rPr>
        <w:t>71/15 i 104/17; nastavno: SZ)</w:t>
      </w:r>
      <w:r w:rsidR="00CD3C01">
        <w:rPr>
          <w:rFonts w:hAnsi="Times New Roman" w:ascii="Times New Roman"/>
          <w:sz w:val="24"/>
        </w:rPr>
        <w:t xml:space="preserve"> jer je račun dužnika prema očevidniku FIN</w:t>
      </w:r>
      <w:r w:rsidR="0067074F">
        <w:rPr>
          <w:rFonts w:hAnsi="Times New Roman" w:ascii="Times New Roman"/>
          <w:sz w:val="24"/>
        </w:rPr>
        <w:t>A-e</w:t>
      </w:r>
      <w:r w:rsidR="00CD3C01">
        <w:rPr>
          <w:rFonts w:hAnsi="Times New Roman" w:ascii="Times New Roman"/>
          <w:sz w:val="24"/>
        </w:rPr>
        <w:t xml:space="preserve"> na dan 24. listopada 2017.</w:t>
      </w:r>
      <w:r w:rsidR="0091134A">
        <w:rPr>
          <w:rFonts w:hAnsi="Times New Roman" w:ascii="Times New Roman"/>
          <w:sz w:val="24"/>
        </w:rPr>
        <w:t xml:space="preserve"> bio u blokadi za iznos od 7.355.986,03 kn.</w:t>
      </w:r>
    </w:p>
    <w:p w:rsidRDefault="0091134A" w:rsidP="00D361BB" w:rsidR="0091134A">
      <w:pPr>
        <w:rPr>
          <w:rFonts w:hAnsi="Times New Roman" w:ascii="Times New Roman"/>
          <w:sz w:val="24"/>
        </w:rPr>
      </w:pPr>
    </w:p>
    <w:p w:rsidRDefault="0091134A" w:rsidP="00D361BB" w:rsidR="0091134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ovoga suda posl. broj St-</w:t>
      </w:r>
      <w:r w:rsidR="00BD1307">
        <w:rPr>
          <w:rFonts w:hAnsi="Times New Roman" w:ascii="Times New Roman"/>
          <w:sz w:val="24"/>
        </w:rPr>
        <w:t>2830/17 od 15. veljače 2018. pokrenut je prethodni postupak te je zakazano ročište za 15. ožujka 2018.</w:t>
      </w:r>
    </w:p>
    <w:p w:rsidRDefault="00BD1307" w:rsidP="00D361BB" w:rsidR="00BD1307">
      <w:pPr>
        <w:rPr>
          <w:rFonts w:hAnsi="Times New Roman" w:ascii="Times New Roman"/>
          <w:sz w:val="24"/>
        </w:rPr>
      </w:pPr>
    </w:p>
    <w:p w:rsidRDefault="00D361BB" w:rsidP="00D361BB" w:rsidR="00B4302A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 xml:space="preserve"> </w:t>
      </w:r>
      <w:r w:rsidR="00B4302A">
        <w:rPr>
          <w:rFonts w:hAnsi="Times New Roman" w:ascii="Times New Roman"/>
          <w:sz w:val="24"/>
        </w:rPr>
        <w:tab/>
        <w:t xml:space="preserve">Potom je dužnik </w:t>
      </w:r>
      <w:r w:rsidR="00BD1307">
        <w:rPr>
          <w:rFonts w:hAnsi="Times New Roman" w:ascii="Times New Roman"/>
          <w:sz w:val="24"/>
        </w:rPr>
        <w:t xml:space="preserve">podnio žalbu na navedeno rješenje, a naknadni podneskom od </w:t>
      </w:r>
      <w:smartTag w:element="date" w:uri="urn:schemas-microsoft-com:office:smarttags">
        <w:smartTagPr>
          <w:attr w:val="trans" w:name="ls"/>
          <w:attr w:val="2" w:name="Month"/>
          <w:attr w:val="27" w:name="Day"/>
          <w:attr w:val="2018" w:name="Year"/>
        </w:smartTagPr>
        <w:r w:rsidR="00BD1307">
          <w:rPr>
            <w:rFonts w:hAnsi="Times New Roman" w:ascii="Times New Roman"/>
            <w:sz w:val="24"/>
          </w:rPr>
          <w:t>27. veljače 2018</w:t>
        </w:r>
      </w:smartTag>
      <w:r w:rsidR="00BD1307">
        <w:rPr>
          <w:rFonts w:hAnsi="Times New Roman" w:ascii="Times New Roman"/>
          <w:sz w:val="24"/>
        </w:rPr>
        <w:t>. dostavio je i p</w:t>
      </w:r>
      <w:r w:rsidR="00B4302A">
        <w:rPr>
          <w:rFonts w:hAnsi="Times New Roman" w:ascii="Times New Roman"/>
          <w:sz w:val="24"/>
        </w:rPr>
        <w:t xml:space="preserve">otvrdu Financijske agencije klasa: </w:t>
      </w:r>
      <w:r w:rsidR="00CA5B9A">
        <w:rPr>
          <w:rFonts w:hAnsi="Times New Roman" w:ascii="Times New Roman"/>
          <w:sz w:val="24"/>
        </w:rPr>
        <w:t xml:space="preserve">120-11/18-01/1, </w:t>
      </w:r>
      <w:r w:rsidR="0075136C">
        <w:rPr>
          <w:rFonts w:hAnsi="Times New Roman" w:ascii="Times New Roman"/>
          <w:sz w:val="24"/>
        </w:rPr>
        <w:t>u</w:t>
      </w:r>
      <w:r w:rsidR="00B4302A">
        <w:rPr>
          <w:rFonts w:hAnsi="Times New Roman" w:ascii="Times New Roman"/>
          <w:sz w:val="24"/>
        </w:rPr>
        <w:t xml:space="preserve">r.broj: </w:t>
      </w:r>
      <w:r w:rsidR="00CA5B9A">
        <w:rPr>
          <w:rFonts w:hAnsi="Times New Roman" w:ascii="Times New Roman"/>
          <w:sz w:val="24"/>
        </w:rPr>
        <w:t>08-206-18</w:t>
      </w:r>
      <w:r w:rsidR="0075136C">
        <w:rPr>
          <w:rFonts w:hAnsi="Times New Roman" w:ascii="Times New Roman"/>
          <w:sz w:val="24"/>
        </w:rPr>
        <w:t xml:space="preserve"> </w:t>
      </w:r>
      <w:r w:rsidR="00B4302A">
        <w:rPr>
          <w:rFonts w:hAnsi="Times New Roman" w:ascii="Times New Roman"/>
          <w:sz w:val="24"/>
        </w:rPr>
        <w:t xml:space="preserve">od </w:t>
      </w:r>
      <w:r w:rsidR="00CA5B9A">
        <w:rPr>
          <w:rFonts w:hAnsi="Times New Roman" w:ascii="Times New Roman"/>
          <w:sz w:val="24"/>
        </w:rPr>
        <w:t>27. veljače</w:t>
      </w:r>
      <w:r w:rsidR="00B4302A">
        <w:rPr>
          <w:rFonts w:hAnsi="Times New Roman" w:ascii="Times New Roman"/>
          <w:sz w:val="24"/>
        </w:rPr>
        <w:t xml:space="preserve"> 2018. kojom se potvrđuje da račun dužnika nije u blokadi odnosno da </w:t>
      </w:r>
      <w:r w:rsidR="00B4302A" w:rsidRPr="00D361BB">
        <w:rPr>
          <w:rFonts w:hAnsi="Times New Roman" w:ascii="Times New Roman"/>
          <w:sz w:val="24"/>
        </w:rPr>
        <w:t xml:space="preserve">u Očevidniku redoslijeda </w:t>
      </w:r>
      <w:r w:rsidR="00B4302A">
        <w:rPr>
          <w:rFonts w:hAnsi="Times New Roman" w:ascii="Times New Roman"/>
          <w:sz w:val="24"/>
        </w:rPr>
        <w:t xml:space="preserve">osnova </w:t>
      </w:r>
      <w:r w:rsidR="00B4302A" w:rsidRPr="00D361BB">
        <w:rPr>
          <w:rFonts w:hAnsi="Times New Roman" w:ascii="Times New Roman"/>
          <w:sz w:val="24"/>
        </w:rPr>
        <w:t xml:space="preserve">za plaćanje </w:t>
      </w:r>
      <w:r w:rsidR="00B4302A">
        <w:rPr>
          <w:rFonts w:hAnsi="Times New Roman" w:ascii="Times New Roman"/>
          <w:sz w:val="24"/>
        </w:rPr>
        <w:t xml:space="preserve">nema </w:t>
      </w:r>
      <w:r w:rsidR="00B4302A" w:rsidRPr="00D361BB">
        <w:rPr>
          <w:rFonts w:hAnsi="Times New Roman" w:ascii="Times New Roman"/>
          <w:sz w:val="24"/>
        </w:rPr>
        <w:t>evidentira</w:t>
      </w:r>
      <w:r w:rsidR="00B4302A">
        <w:rPr>
          <w:rFonts w:hAnsi="Times New Roman" w:ascii="Times New Roman"/>
          <w:sz w:val="24"/>
        </w:rPr>
        <w:t>nih</w:t>
      </w:r>
      <w:r w:rsidR="00B4302A" w:rsidRPr="00D361BB">
        <w:rPr>
          <w:rFonts w:hAnsi="Times New Roman" w:ascii="Times New Roman"/>
          <w:sz w:val="24"/>
        </w:rPr>
        <w:t xml:space="preserve"> neizvršen</w:t>
      </w:r>
      <w:r w:rsidR="00B4302A">
        <w:rPr>
          <w:rFonts w:hAnsi="Times New Roman" w:ascii="Times New Roman"/>
          <w:sz w:val="24"/>
        </w:rPr>
        <w:t>ih</w:t>
      </w:r>
      <w:r w:rsidR="00B4302A" w:rsidRPr="00D361BB">
        <w:rPr>
          <w:rFonts w:hAnsi="Times New Roman" w:ascii="Times New Roman"/>
          <w:sz w:val="24"/>
        </w:rPr>
        <w:t xml:space="preserve"> osnov</w:t>
      </w:r>
      <w:r w:rsidR="00CA5B9A">
        <w:rPr>
          <w:rFonts w:hAnsi="Times New Roman" w:ascii="Times New Roman"/>
          <w:sz w:val="24"/>
        </w:rPr>
        <w:t>a</w:t>
      </w:r>
      <w:r w:rsidR="00B4302A" w:rsidRPr="00D361BB">
        <w:rPr>
          <w:rFonts w:hAnsi="Times New Roman" w:ascii="Times New Roman"/>
          <w:sz w:val="24"/>
        </w:rPr>
        <w:t xml:space="preserve"> za plaćanje </w:t>
      </w:r>
      <w:r w:rsidR="00CA5B9A">
        <w:rPr>
          <w:rFonts w:hAnsi="Times New Roman" w:ascii="Times New Roman"/>
          <w:sz w:val="24"/>
        </w:rPr>
        <w:t xml:space="preserve">te da nepodmirene obveze na dan izdavanja potvrde iznose </w:t>
      </w:r>
      <w:r w:rsidR="00B4302A">
        <w:rPr>
          <w:rFonts w:hAnsi="Times New Roman" w:ascii="Times New Roman"/>
          <w:sz w:val="24"/>
        </w:rPr>
        <w:t xml:space="preserve">0 </w:t>
      </w:r>
      <w:r w:rsidR="00CA5B9A">
        <w:rPr>
          <w:rFonts w:hAnsi="Times New Roman" w:ascii="Times New Roman"/>
          <w:sz w:val="24"/>
        </w:rPr>
        <w:t xml:space="preserve">kuna. </w:t>
      </w:r>
    </w:p>
    <w:p w:rsidRDefault="00CA5B9A" w:rsidP="00D361BB" w:rsidR="00CA5B9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11F31" w:rsidP="00D361BB" w:rsidR="00D361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4302A">
        <w:rPr>
          <w:rFonts w:hAnsi="Times New Roman" w:ascii="Times New Roman"/>
          <w:sz w:val="24"/>
        </w:rPr>
        <w:t xml:space="preserve">Slijedom  navedenog, budući dakle da ne postoji više stečajni razlog iz članka 5. i 6. SZ odnosno dužnik je prije zaključenja prethodnog postupka postao sposoban za plaćanje, ovaj postupak je valjalo obustaviti, </w:t>
      </w:r>
      <w:r>
        <w:rPr>
          <w:rFonts w:hAnsi="Times New Roman" w:ascii="Times New Roman"/>
          <w:sz w:val="24"/>
        </w:rPr>
        <w:t xml:space="preserve">zbog </w:t>
      </w:r>
      <w:r w:rsidR="00B4302A">
        <w:rPr>
          <w:rFonts w:hAnsi="Times New Roman" w:ascii="Times New Roman"/>
          <w:sz w:val="24"/>
        </w:rPr>
        <w:t>čega je temeljem članka 128. stavak 9. SZ riješeno kao u izreci.</w:t>
      </w:r>
    </w:p>
    <w:p w:rsidRDefault="00611F31" w:rsidP="00D361BB" w:rsidR="00611F31">
      <w:pPr>
        <w:rPr>
          <w:rFonts w:hAnsi="Times New Roman" w:ascii="Times New Roman"/>
          <w:sz w:val="24"/>
        </w:rPr>
      </w:pPr>
    </w:p>
    <w:p w:rsidRDefault="00611F31" w:rsidP="00D361BB" w:rsidR="00611F3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67074F">
        <w:rPr>
          <w:rFonts w:hAnsi="Times New Roman" w:ascii="Times New Roman"/>
          <w:sz w:val="24"/>
        </w:rPr>
        <w:t xml:space="preserve">Obzirom </w:t>
      </w:r>
      <w:r>
        <w:rPr>
          <w:rFonts w:hAnsi="Times New Roman" w:ascii="Times New Roman"/>
          <w:sz w:val="24"/>
        </w:rPr>
        <w:t xml:space="preserve">da je ovaj postupak obustavljen, žalba dužnika na rješenje o pokretanju prethodnog postupka, koja i inače </w:t>
      </w:r>
      <w:r w:rsidR="000050C2">
        <w:rPr>
          <w:rFonts w:hAnsi="Times New Roman" w:ascii="Times New Roman"/>
          <w:sz w:val="24"/>
        </w:rPr>
        <w:t xml:space="preserve">zasebno </w:t>
      </w:r>
      <w:r>
        <w:rPr>
          <w:rFonts w:hAnsi="Times New Roman" w:ascii="Times New Roman"/>
          <w:sz w:val="24"/>
        </w:rPr>
        <w:t>nije dopuštena sukladno članku</w:t>
      </w:r>
      <w:r w:rsidR="000050C2">
        <w:rPr>
          <w:rFonts w:hAnsi="Times New Roman" w:ascii="Times New Roman"/>
          <w:sz w:val="24"/>
        </w:rPr>
        <w:t xml:space="preserve"> 115. stavak 1. SZ, ukazuje se bespredmetnom.</w:t>
      </w:r>
      <w:r>
        <w:rPr>
          <w:rFonts w:hAnsi="Times New Roman" w:ascii="Times New Roman"/>
          <w:sz w:val="24"/>
        </w:rPr>
        <w:t xml:space="preserve"> </w:t>
      </w:r>
    </w:p>
    <w:p w:rsidRDefault="00CC2565" w:rsidP="00D361BB" w:rsidR="00CC25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0050C2">
        <w:rPr>
          <w:rFonts w:hAnsi="Times New Roman" w:ascii="Times New Roman"/>
          <w:sz w:val="24"/>
        </w:rPr>
        <w:t>28. veljače</w:t>
      </w:r>
      <w:r w:rsidR="00D750D8">
        <w:rPr>
          <w:rFonts w:hAnsi="Times New Roman" w:ascii="Times New Roman"/>
          <w:sz w:val="24"/>
        </w:rPr>
        <w:t xml:space="preserve"> </w:t>
      </w:r>
      <w:r w:rsidRPr="00780756">
        <w:rPr>
          <w:rFonts w:hAnsi="Times New Roman" w:ascii="Times New Roman"/>
          <w:sz w:val="24"/>
        </w:rPr>
        <w:t>201</w:t>
      </w:r>
      <w:r w:rsidR="00D750D8">
        <w:rPr>
          <w:rFonts w:hAnsi="Times New Roman" w:ascii="Times New Roman"/>
          <w:sz w:val="24"/>
        </w:rPr>
        <w:t>8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1F4BB3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B4302A" w:rsidP="001D3BD9" w:rsidR="00B4302A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B4302A" w:rsidP="00482439" w:rsidR="007F048E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F4BB3" w:rsidP="00482439" w:rsidR="001F4BB3">
      <w:pPr>
        <w:rPr>
          <w:rFonts w:hAnsi="Times New Roman" w:ascii="Times New Roman"/>
          <w:sz w:val="24"/>
        </w:rPr>
      </w:pPr>
    </w:p>
    <w:p w:rsidRDefault="001F4BB3" w:rsidP="00482439" w:rsidR="001F4BB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F4BB3" w:rsidP="00482439" w:rsidR="001F4BB3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F4BB3">
      <w:pPr>
        <w:rPr>
          <w:rFonts w:hAnsi="Times New Roman" w:ascii="Times New Roman"/>
          <w:color w:themeColor="background1" w:val="FFFFFF"/>
          <w:sz w:val="24"/>
        </w:rPr>
      </w:pPr>
      <w:r w:rsidRPr="001F4BB3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A23DC2" w:rsidRPr="001F4BB3">
      <w:pPr>
        <w:rPr>
          <w:rFonts w:hAnsi="Times New Roman" w:ascii="Times New Roman"/>
          <w:color w:themeColor="background1" w:val="FFFFFF"/>
          <w:sz w:val="24"/>
        </w:rPr>
      </w:pPr>
      <w:r w:rsidRPr="001F4BB3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D750D8" w:rsidRPr="001F4BB3">
        <w:rPr>
          <w:rFonts w:hAnsi="Times New Roman" w:ascii="Times New Roman"/>
          <w:color w:themeColor="background1" w:val="FFFFFF"/>
          <w:sz w:val="24"/>
        </w:rPr>
        <w:t>Dužnik</w:t>
      </w:r>
      <w:r w:rsidR="0075136C" w:rsidRPr="001F4BB3">
        <w:rPr>
          <w:rFonts w:hAnsi="Times New Roman" w:ascii="Times New Roman"/>
          <w:color w:themeColor="background1" w:val="FFFFFF"/>
          <w:sz w:val="24"/>
        </w:rPr>
        <w:t>u, na adresu sjedišta</w:t>
      </w:r>
    </w:p>
    <w:p w:rsidRDefault="001770B2" w:rsidP="0036625F" w:rsidR="001770B2" w:rsidRPr="001F4BB3">
      <w:pPr>
        <w:rPr>
          <w:rFonts w:hAnsi="Times New Roman" w:ascii="Times New Roman"/>
          <w:color w:themeColor="background1" w:val="FFFFFF"/>
          <w:sz w:val="24"/>
        </w:rPr>
      </w:pPr>
      <w:r w:rsidRPr="001F4BB3">
        <w:rPr>
          <w:rFonts w:hAnsi="Times New Roman" w:ascii="Times New Roman"/>
          <w:color w:themeColor="background1" w:val="FFFFFF"/>
          <w:sz w:val="24"/>
        </w:rPr>
        <w:t>2. Privremenoj stečajnoj upraviteljici, osobno</w:t>
      </w:r>
    </w:p>
    <w:p w:rsidRDefault="001770B2" w:rsidP="0036625F" w:rsidR="001770B2" w:rsidRPr="001F4BB3">
      <w:pPr>
        <w:rPr>
          <w:rFonts w:hAnsi="Times New Roman" w:ascii="Times New Roman"/>
          <w:color w:themeColor="background1" w:val="FFFFFF"/>
          <w:sz w:val="24"/>
        </w:rPr>
      </w:pPr>
      <w:r w:rsidRPr="001F4BB3">
        <w:rPr>
          <w:rFonts w:hAnsi="Times New Roman" w:ascii="Times New Roman"/>
          <w:color w:themeColor="background1" w:val="FFFFFF"/>
          <w:sz w:val="24"/>
        </w:rPr>
        <w:t>3. Sudski registar, ovdje</w:t>
      </w:r>
    </w:p>
    <w:p w:rsidRDefault="001770B2" w:rsidP="0036625F" w:rsidR="00C45D15" w:rsidRPr="001F4BB3">
      <w:pPr>
        <w:rPr>
          <w:rFonts w:hAnsi="Times New Roman" w:ascii="Times New Roman"/>
          <w:color w:themeColor="background1" w:val="FFFFFF"/>
          <w:sz w:val="24"/>
        </w:rPr>
      </w:pPr>
      <w:r w:rsidRPr="001F4BB3">
        <w:rPr>
          <w:rFonts w:hAnsi="Times New Roman" w:ascii="Times New Roman"/>
          <w:color w:themeColor="background1" w:val="FFFFFF"/>
          <w:sz w:val="24"/>
        </w:rPr>
        <w:t>4</w:t>
      </w:r>
      <w:r w:rsidR="00E2116A" w:rsidRPr="001F4BB3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1F4BB3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1F4BB3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1F4BB3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F4BB3">
      <w:pPr>
        <w:rPr>
          <w:rFonts w:hAnsi="Times New Roman" w:ascii="Times New Roman"/>
          <w:color w:themeColor="background1" w:val="FFFFFF"/>
          <w:sz w:val="24"/>
        </w:rPr>
      </w:pPr>
      <w:r w:rsidRPr="001F4BB3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1F4BB3">
      <w:pPr>
        <w:rPr>
          <w:rFonts w:hAnsi="Times New Roman" w:ascii="Times New Roman"/>
          <w:color w:themeColor="background1" w:val="FFFFFF"/>
          <w:sz w:val="24"/>
        </w:rPr>
      </w:pPr>
      <w:r w:rsidRPr="001F4BB3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A71F4" w:rsidRPr="001F4BB3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EA71F4" w:rsidP="0036625F" w:rsidR="00EA71F4" w:rsidRPr="001F4BB3">
      <w:pPr>
        <w:rPr>
          <w:rFonts w:hAnsi="Times New Roman" w:ascii="Times New Roman"/>
          <w:color w:themeColor="background1" w:val="FFFFFF"/>
          <w:sz w:val="24"/>
        </w:rPr>
      </w:pPr>
      <w:r w:rsidRPr="001F4BB3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23DC2" w:rsidP="0036625F" w:rsidR="00A23DC2" w:rsidRPr="001F4BB3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780756">
      <w:pPr>
        <w:rPr>
          <w:rFonts w:hAnsi="Times New Roman" w:ascii="Times New Roman"/>
          <w:i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</w:t>
      </w:r>
    </w:p>
    <w:sectPr w:rsidSect="00EA52A1" w:rsidR="00A23DC2" w:rsidRPr="00780756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CC0" w:rsidR="00CD4CC0">
      <w:r>
        <w:separator/>
      </w:r>
    </w:p>
  </w:endnote>
  <w:endnote w:id="0" w:type="continuationSeparator">
    <w:p w:rsidRDefault="00CD4CC0" w:rsidR="00CD4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CC0" w:rsidR="00CD4CC0">
      <w:r>
        <w:separator/>
      </w:r>
    </w:p>
  </w:footnote>
  <w:footnote w:id="0" w:type="continuationSeparator">
    <w:p w:rsidRDefault="00CD4CC0" w:rsidR="00CD4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D94320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1770B2">
      <w:rPr>
        <w:rFonts w:hAnsi="Times New Roman" w:ascii="Times New Roman"/>
        <w:sz w:val="24"/>
      </w:rPr>
      <w:t>2830/17</w:t>
    </w:r>
    <w:r w:rsidR="001F4BB3">
      <w:rPr>
        <w:rFonts w:hAnsi="Times New Roman" w:ascii="Times New Roman"/>
        <w:sz w:val="24"/>
      </w:rPr>
      <w:t>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FDC"/>
    <w:rsid w:val="000050C2"/>
    <w:rsid w:val="00021028"/>
    <w:rsid w:val="00070CB4"/>
    <w:rsid w:val="000A046A"/>
    <w:rsid w:val="000A3405"/>
    <w:rsid w:val="000A5E52"/>
    <w:rsid w:val="000D010B"/>
    <w:rsid w:val="000E6AA4"/>
    <w:rsid w:val="001241C1"/>
    <w:rsid w:val="00164FDA"/>
    <w:rsid w:val="001770B2"/>
    <w:rsid w:val="00177A30"/>
    <w:rsid w:val="001B3A90"/>
    <w:rsid w:val="001D735C"/>
    <w:rsid w:val="001E575C"/>
    <w:rsid w:val="001F4BB3"/>
    <w:rsid w:val="00206FDC"/>
    <w:rsid w:val="00223405"/>
    <w:rsid w:val="00240C02"/>
    <w:rsid w:val="00245A89"/>
    <w:rsid w:val="00296500"/>
    <w:rsid w:val="002C1105"/>
    <w:rsid w:val="002E55F0"/>
    <w:rsid w:val="00317DF9"/>
    <w:rsid w:val="00334965"/>
    <w:rsid w:val="00335ACD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1F31"/>
    <w:rsid w:val="00613220"/>
    <w:rsid w:val="0062506F"/>
    <w:rsid w:val="00641104"/>
    <w:rsid w:val="00642359"/>
    <w:rsid w:val="0067074F"/>
    <w:rsid w:val="006779BF"/>
    <w:rsid w:val="006A2AA6"/>
    <w:rsid w:val="006B5966"/>
    <w:rsid w:val="006D3803"/>
    <w:rsid w:val="006E1347"/>
    <w:rsid w:val="006E52BB"/>
    <w:rsid w:val="0070227B"/>
    <w:rsid w:val="007160D0"/>
    <w:rsid w:val="00736973"/>
    <w:rsid w:val="0074451D"/>
    <w:rsid w:val="0075136C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1134A"/>
    <w:rsid w:val="00963309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4302A"/>
    <w:rsid w:val="00B52117"/>
    <w:rsid w:val="00BD1307"/>
    <w:rsid w:val="00C172D4"/>
    <w:rsid w:val="00C20CD8"/>
    <w:rsid w:val="00C32C1D"/>
    <w:rsid w:val="00C33ABF"/>
    <w:rsid w:val="00C45D15"/>
    <w:rsid w:val="00C74832"/>
    <w:rsid w:val="00C8624D"/>
    <w:rsid w:val="00CA5B9A"/>
    <w:rsid w:val="00CC2565"/>
    <w:rsid w:val="00CD3C01"/>
    <w:rsid w:val="00CD4CC0"/>
    <w:rsid w:val="00CE6546"/>
    <w:rsid w:val="00CE6F16"/>
    <w:rsid w:val="00D015DC"/>
    <w:rsid w:val="00D361BB"/>
    <w:rsid w:val="00D70016"/>
    <w:rsid w:val="00D750D8"/>
    <w:rsid w:val="00D7677A"/>
    <w:rsid w:val="00D94320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A71F4"/>
    <w:rsid w:val="00EB3C70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32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32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St-2830/2017</izvorni_sadrzaj>
    <derivirana_varijabla naziv="DomainObject.Predmet.OznakaBroj_1">St-2830/2017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FIRMUS KOVAČ d.o.o.</izvorni_sadrzaj>
    <derivirana_varijabla naziv="DomainObject.Predmet.ProtustrankaFormated_1">  FIRMUS KOVAČ d.o.o.</derivirana_varijabla>
  </DomainObject.Predmet.ProtustrankaFormated>
  <DomainObject.Predmet.ProtustrankaFormatedOIB>
    <izvorni_sadrzaj>  FIRMUS KOVAČ d.o.o., OIB 92101845896</izvorni_sadrzaj>
    <derivirana_varijabla naziv="DomainObject.Predmet.ProtustrankaFormatedOIB_1">  FIRMUS KOVAČ d.o.o., OIB 92101845896</derivirana_varijabla>
  </DomainObject.Predmet.ProtustrankaFormatedOIB>
  <DomainObject.Predmet.ProtustrankaFormatedWithAdress>
    <izvorni_sadrzaj> FIRMUS KOVAČ d.o.o., Florijana Andrašeca 14, 10000 Zagreb</izvorni_sadrzaj>
    <derivirana_varijabla naziv="DomainObject.Predmet.ProtustrankaFormatedWithAdress_1"> FIRMUS KOVAČ d.o.o., Florijana Andrašeca 14, 10000 Zagreb</derivirana_varijabla>
  </DomainObject.Predmet.ProtustrankaFormatedWithAdress>
  <DomainObject.Predmet.ProtustrankaFormatedWithAdressOIB>
    <izvorni_sadrzaj> FIRMUS KOVAČ d.o.o., OIB 92101845896, Florijana Andrašeca 14, 10000 Zagreb</izvorni_sadrzaj>
    <derivirana_varijabla naziv="DomainObject.Predmet.ProtustrankaFormatedWithAdressOIB_1"> FIRMUS KOVAČ d.o.o., OIB 92101845896, Florijana Andrašeca 14, 10000 Zagreb</derivirana_varijabla>
  </DomainObject.Predmet.ProtustrankaFormatedWithAdressOIB>
  <DomainObject.Predmet.ProtustrankaWithAdress>
    <izvorni_sadrzaj>FIRMUS KOVAČ d.o.o. Florijana Andrašeca 14, 10000 Zagreb</izvorni_sadrzaj>
    <derivirana_varijabla naziv="DomainObject.Predmet.ProtustrankaWithAdress_1">FIRMUS KOVAČ d.o.o. Florijana Andrašeca 14, 10000 Zagreb</derivirana_varijabla>
  </DomainObject.Predmet.ProtustrankaWithAdress>
  <DomainObject.Predmet.ProtustrankaWithAdressOIB>
    <izvorni_sadrzaj>FIRMUS KOVAČ d.o.o., OIB 92101845896, Florijana Andrašeca 14, 10000 Zagreb</izvorni_sadrzaj>
    <derivirana_varijabla naziv="DomainObject.Predmet.ProtustrankaWithAdressOIB_1">FIRMUS KOVAČ d.o.o., OIB 92101845896, Florijana Andrašeca 14, 10000 Zagreb</derivirana_varijabla>
  </DomainObject.Predmet.ProtustrankaWithAdressOIB>
  <DomainObject.Predmet.ProtustrankaNazivFormated>
    <izvorni_sadrzaj>FIRMUS KOVAČ d.o.o.</izvorni_sadrzaj>
    <derivirana_varijabla naziv="DomainObject.Predmet.ProtustrankaNazivFormated_1">FIRMUS KOVAČ d.o.o.</derivirana_varijabla>
  </DomainObject.Predmet.ProtustrankaNazivFormated>
  <DomainObject.Predmet.ProtustrankaNazivFormatedOIB>
    <izvorni_sadrzaj>FIRMUS KOVAČ d.o.o., OIB 92101845896</izvorni_sadrzaj>
    <derivirana_varijabla naziv="DomainObject.Predmet.ProtustrankaNazivFormatedOIB_1">FIRMUS KOVAČ d.o.o., OIB 92101845896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FIRMUS KOVAČ d.o.o.</izvorni_sadrzaj>
    <derivirana_varijabla naziv="DomainObject.Predmet.StrankaFormated_1">  FIRMUS KOVAČ d.o.o.</derivirana_varijabla>
  </DomainObject.Predmet.StrankaFormated>
  <DomainObject.Predmet.StrankaFormatedOIB>
    <izvorni_sadrzaj>  FIRMUS KOVAČ d.o.o., OIB 92101845896</izvorni_sadrzaj>
    <derivirana_varijabla naziv="DomainObject.Predmet.StrankaFormatedOIB_1">  FIRMUS KOVAČ d.o.o., OIB 92101845896</derivirana_varijabla>
  </DomainObject.Predmet.StrankaFormatedOIB>
  <DomainObject.Predmet.StrankaFormatedWithAdress>
    <izvorni_sadrzaj> FIRMUS KOVAČ d.o.o., Florijana Andrašeca 14, 10000 Zagreb</izvorni_sadrzaj>
    <derivirana_varijabla naziv="DomainObject.Predmet.StrankaFormatedWithAdress_1"> FIRMUS KOVAČ d.o.o., Florijana Andrašeca 14, 10000 Zagreb</derivirana_varijabla>
  </DomainObject.Predmet.StrankaFormatedWithAdress>
  <DomainObject.Predmet.StrankaFormatedWithAdressOIB>
    <izvorni_sadrzaj> FIRMUS KOVAČ d.o.o., OIB 92101845896, Florijana Andrašeca 14, 10000 Zagreb</izvorni_sadrzaj>
    <derivirana_varijabla naziv="DomainObject.Predmet.StrankaFormatedWithAdressOIB_1"> FIRMUS KOVAČ d.o.o., OIB 92101845896, Florijana Andrašeca 14, 10000 Zagreb</derivirana_varijabla>
  </DomainObject.Predmet.StrankaFormatedWithAdressOIB>
  <DomainObject.Predmet.StrankaWithAdress>
    <izvorni_sadrzaj>FIRMUS KOVAČ d.o.o. Florijana Andrašeca 14,10000 Zagreb</izvorni_sadrzaj>
    <derivirana_varijabla naziv="DomainObject.Predmet.StrankaWithAdress_1">FIRMUS KOVAČ d.o.o. Florijana Andrašeca 14,10000 Zagreb</derivirana_varijabla>
  </DomainObject.Predmet.StrankaWithAdress>
  <DomainObject.Predmet.StrankaWithAdressOIB>
    <izvorni_sadrzaj>FIRMUS KOVAČ d.o.o., OIB 92101845896, Florijana Andrašeca 14,10000 Zagreb</izvorni_sadrzaj>
    <derivirana_varijabla naziv="DomainObject.Predmet.StrankaWithAdressOIB_1">FIRMUS KOVAČ d.o.o., OIB 92101845896, Florijana Andrašeca 14,10000 Zagreb</derivirana_varijabla>
  </DomainObject.Predmet.StrankaWithAdressOIB>
  <DomainObject.Predmet.StrankaNazivFormated>
    <izvorni_sadrzaj>FIRMUS KOVAČ d.o.o.</izvorni_sadrzaj>
    <derivirana_varijabla naziv="DomainObject.Predmet.StrankaNazivFormated_1">FIRMUS KOVAČ d.o.o.</derivirana_varijabla>
  </DomainObject.Predmet.StrankaNazivFormated>
  <DomainObject.Predmet.StrankaNazivFormatedOIB>
    <izvorni_sadrzaj>FIRMUS KOVAČ d.o.o., OIB 92101845896</izvorni_sadrzaj>
    <derivirana_varijabla naziv="DomainObject.Predmet.StrankaNazivFormatedOIB_1">FIRMUS KOVAČ d.o.o., OIB 92101845896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FIRMUS KOVAČ d.o.o.</item>
    </izvorni_sadrzaj>
    <derivirana_varijabla naziv="DomainObject.Predmet.StrankaListFormated_1">
      <item>FIRMUS KOVAČ d.o.o.</item>
    </derivirana_varijabla>
  </DomainObject.Predmet.StrankaListFormated>
  <DomainObject.Predmet.StrankaListFormatedOIB>
    <izvorni_sadrzaj>
      <item>FIRMUS KOVAČ d.o.o., OIB 92101845896</item>
    </izvorni_sadrzaj>
    <derivirana_varijabla naziv="DomainObject.Predmet.StrankaListFormatedOIB_1">
      <item>FIRMUS KOVAČ d.o.o., OIB 92101845896</item>
    </derivirana_varijabla>
  </DomainObject.Predmet.StrankaListFormatedOIB>
  <DomainObject.Predmet.StrankaListFormatedWithAdress>
    <izvorni_sadrzaj>
      <item>FIRMUS KOVAČ d.o.o., Florijana Andrašeca 14, 10000 Zagreb</item>
    </izvorni_sadrzaj>
    <derivirana_varijabla naziv="DomainObject.Predmet.StrankaListFormatedWithAdress_1">
      <item>FIRMUS KOVAČ d.o.o., Florijana Andrašeca 14, 10000 Zagreb</item>
    </derivirana_varijabla>
  </DomainObject.Predmet.StrankaListFormatedWithAdress>
  <DomainObject.Predmet.StrankaListFormatedWithAdressOIB>
    <izvorni_sadrzaj>
      <item>FIRMUS KOVAČ d.o.o., OIB 92101845896, Florijana Andrašeca 14, 10000 Zagreb</item>
    </izvorni_sadrzaj>
    <derivirana_varijabla naziv="DomainObject.Predmet.StrankaListFormatedWithAdressOIB_1">
      <item>FIRMUS KOVAČ d.o.o., OIB 92101845896, Florijana Andrašeca 14, 10000 Zagreb</item>
    </derivirana_varijabla>
  </DomainObject.Predmet.StrankaListFormatedWithAdressOIB>
  <DomainObject.Predmet.StrankaListNazivFormated>
    <izvorni_sadrzaj>
      <item>FIRMUS KOVAČ d.o.o.</item>
    </izvorni_sadrzaj>
    <derivirana_varijabla naziv="DomainObject.Predmet.StrankaListNazivFormated_1">
      <item>FIRMUS KOVAČ d.o.o.</item>
    </derivirana_varijabla>
  </DomainObject.Predmet.StrankaListNazivFormated>
  <DomainObject.Predmet.StrankaListNazivFormatedOIB>
    <izvorni_sadrzaj>
      <item>FIRMUS KOVAČ d.o.o., OIB 92101845896</item>
    </izvorni_sadrzaj>
    <derivirana_varijabla naziv="DomainObject.Predmet.StrankaListNazivFormatedOIB_1">
      <item>FIRMUS KOVAČ d.o.o., OIB 92101845896</item>
    </derivirana_varijabla>
  </DomainObject.Predmet.StrankaListNazivFormatedOIB>
  <DomainObject.Predmet.ProtuStrankaListFormated>
    <izvorni_sadrzaj>
      <item>FIRMUS KOVAČ d.o.o.</item>
    </izvorni_sadrzaj>
    <derivirana_varijabla naziv="DomainObject.Predmet.ProtuStrankaListFormated_1">
      <item>FIRMUS KOVAČ d.o.o.</item>
    </derivirana_varijabla>
  </DomainObject.Predmet.ProtuStrankaListFormated>
  <DomainObject.Predmet.ProtuStrankaListFormatedOIB>
    <izvorni_sadrzaj>
      <item>FIRMUS KOVAČ d.o.o., OIB 92101845896</item>
    </izvorni_sadrzaj>
    <derivirana_varijabla naziv="DomainObject.Predmet.ProtuStrankaListFormatedOIB_1">
      <item>FIRMUS KOVAČ d.o.o., OIB 92101845896</item>
    </derivirana_varijabla>
  </DomainObject.Predmet.ProtuStrankaListFormatedOIB>
  <DomainObject.Predmet.ProtuStrankaListFormatedWithAdress>
    <izvorni_sadrzaj>
      <item>FIRMUS KOVAČ d.o.o., Florijana Andrašeca 14, 10000 Zagreb</item>
    </izvorni_sadrzaj>
    <derivirana_varijabla naziv="DomainObject.Predmet.ProtuStrankaListFormatedWithAdress_1">
      <item>FIRMUS KOVAČ d.o.o., Florijana Andrašeca 14, 10000 Zagreb</item>
    </derivirana_varijabla>
  </DomainObject.Predmet.ProtuStrankaListFormatedWithAdress>
  <DomainObject.Predmet.ProtuStrankaListFormatedWithAdressOIB>
    <izvorni_sadrzaj>
      <item>FIRMUS KOVAČ d.o.o., OIB 92101845896, Florijana Andrašeca 14, 10000 Zagreb</item>
    </izvorni_sadrzaj>
    <derivirana_varijabla naziv="DomainObject.Predmet.ProtuStrankaListFormatedWithAdressOIB_1">
      <item>FIRMUS KOVAČ d.o.o., OIB 92101845896, Florijana Andrašeca 14, 10000 Zagreb</item>
    </derivirana_varijabla>
  </DomainObject.Predmet.ProtuStrankaListFormatedWithAdressOIB>
  <DomainObject.Predmet.ProtuStrankaListNazivFormated>
    <izvorni_sadrzaj>
      <item>FIRMUS KOVAČ d.o.o.</item>
    </izvorni_sadrzaj>
    <derivirana_varijabla naziv="DomainObject.Predmet.ProtuStrankaListNazivFormated_1">
      <item>FIRMUS KOVAČ d.o.o.</item>
    </derivirana_varijabla>
  </DomainObject.Predmet.ProtuStrankaListNazivFormated>
  <DomainObject.Predmet.ProtuStrankaListNazivFormatedOIB>
    <izvorni_sadrzaj>
      <item>FIRMUS KOVAČ d.o.o., OIB 92101845896</item>
    </izvorni_sadrzaj>
    <derivirana_varijabla naziv="DomainObject.Predmet.ProtuStrankaListNazivFormatedOIB_1">
      <item>FIRMUS KOVAČ d.o.o., OIB 92101845896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FIRMUS KOVAČ d.o.o.</izvorni_sadrzaj>
    <derivirana_varijabla naziv="DomainObject.Predmet.StrankaIDrugi_1">FIRMUS KOVAČ d.o.o.</derivirana_varijabla>
  </DomainObject.Predmet.StrankaIDrugi>
  <DomainObject.Predmet.ProtustrankaIDrugi>
    <izvorni_sadrzaj>FIRMUS KOVAČ d.o.o.</izvorni_sadrzaj>
    <derivirana_varijabla naziv="DomainObject.Predmet.ProtustrankaIDrugi_1">FIRMUS KOVAČ d.o.o.</derivirana_varijabla>
  </DomainObject.Predmet.ProtustrankaIDrugi>
  <DomainObject.Predmet.StrankaIDrugiAdressOIB>
    <izvorni_sadrzaj>FIRMUS KOVAČ d.o.o., OIB 92101845896, Florijana Andrašeca 14, 10000 Zagreb</izvorni_sadrzaj>
    <derivirana_varijabla naziv="DomainObject.Predmet.StrankaIDrugiAdressOIB_1">FIRMUS KOVAČ d.o.o., OIB 92101845896, Florijana Andrašeca 14, 10000 Zagreb</derivirana_varijabla>
  </DomainObject.Predmet.StrankaIDrugiAdressOIB>
  <DomainObject.Predmet.ProtustrankaIDrugiAdressOIB>
    <izvorni_sadrzaj>FIRMUS KOVAČ d.o.o., OIB 92101845896, Florijana Andrašeca 14, 10000 Zagreb</izvorni_sadrzaj>
    <derivirana_varijabla naziv="DomainObject.Predmet.ProtustrankaIDrugiAdressOIB_1">FIRMUS KOVAČ d.o.o., OIB 92101845896,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FIRMUS KOVAČ d.o.o.</item>
      <item>FIRMUS KOVAČ d.o.o.</item>
    </izvorni_sadrzaj>
    <derivirana_varijabla naziv="DomainObject.Predmet.SudioniciListNaziv_1">
      <item>FIRMUS KOVAČ d.o.o.</item>
      <item>FIRMUS KOVAČ d.o.o.</item>
    </derivirana_varijabla>
  </DomainObject.Predmet.SudioniciListNaziv>
  <DomainObject.Predmet.SudioniciListAdressOIB>
    <izvorni_sadrzaj>
      <item>FIRMUS KOVAČ d.o.o., OIB 92101845896, Florijana Andrašeca 14,10000 Zagreb</item>
      <item>FIRMUS KOVAČ d.o.o., OIB 92101845896, Florijana Andrašeca 14,10000 Zagreb</item>
    </izvorni_sadrzaj>
    <derivirana_varijabla naziv="DomainObject.Predmet.SudioniciListAdressOIB_1">
      <item>FIRMUS KOVAČ d.o.o., OIB 92101845896, Florijana Andrašeca 14,10000 Zagreb</item>
      <item>FIRMUS KOVAČ d.o.o., OIB 92101845896, Florijana Andrašeca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92101845896</item>
      <item>, OIB 92101845896</item>
    </izvorni_sadrzaj>
    <derivirana_varijabla naziv="DomainObject.Predmet.SudioniciListNazivOIB_1">
      <item>, OIB 92101845896</item>
      <item>, OIB 92101845896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1950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2018-02-28T12:27:00Z</dcterms:created>
  <dc:creator>Mihael Kovačić</dc:creator>
  <cp:lastModifiedBy>Sonja Pilić</cp:lastModifiedBy>
  <cp:lastPrinted>2018-02-28T12:28:00Z</cp:lastPrinted>
  <dcterms:modified xmlns:xsi="http://www.w3.org/2001/XMLSchema-instance" xsi:type="dcterms:W3CDTF">2018-02-28T12:30:00Z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(Rj. o obustavi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