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48b0" w14:paraId="a4d48b0" w:rsidRDefault="00124ABD" w:rsidR="00DD42B8" w:rsidRPr="00DE30DA">
      <w:pPr>
        <w15:collapsed w:val="false"/>
      </w:pPr>
      <w:bookmarkStart w:name="_GoBack" w:id="0"/>
      <w:bookmarkEnd w:id="0"/>
      <w:r>
        <w:t xml:space="preserve"> </w:t>
      </w:r>
      <w:r w:rsidR="00A237F0" w:rsidRPr="00DE30DA">
        <w:t xml:space="preserve">        REPUBLIKA HRVATSKA </w:t>
      </w:r>
    </w:p>
    <w:p w:rsidRDefault="00A237F0" w:rsidR="00AC5266" w:rsidRPr="00DE30DA">
      <w:r w:rsidRPr="00DE30DA">
        <w:t>TRGOVAČKI SUD U VARAŽDINU</w:t>
      </w:r>
      <w:r w:rsidRPr="00DE30DA">
        <w:tab/>
      </w:r>
      <w:r w:rsidRPr="00DE30DA">
        <w:tab/>
      </w:r>
      <w:r w:rsidRPr="00DE30DA">
        <w:tab/>
      </w:r>
    </w:p>
    <w:p w:rsidRDefault="00A735D3" w:rsidP="00BA4A9E" w:rsidR="00A735D3" w:rsidRPr="00DE30DA">
      <w:pPr>
        <w:jc w:val="right"/>
      </w:pPr>
    </w:p>
    <w:p w:rsidRDefault="00A237F0" w:rsidP="004A437C" w:rsidR="00BE7AC1" w:rsidRPr="00DE30DA">
      <w:pPr>
        <w:jc w:val="center"/>
        <w:rPr>
          <w:b/>
        </w:rPr>
      </w:pPr>
      <w:r w:rsidRPr="00DE30DA">
        <w:rPr>
          <w:b/>
        </w:rPr>
        <w:t>Z</w:t>
      </w:r>
      <w:r w:rsidR="00BE7AC1" w:rsidRPr="00DE30DA">
        <w:rPr>
          <w:b/>
        </w:rPr>
        <w:t xml:space="preserve"> </w:t>
      </w:r>
      <w:r w:rsidRPr="00DE30DA">
        <w:rPr>
          <w:b/>
        </w:rPr>
        <w:t>A</w:t>
      </w:r>
      <w:r w:rsidR="00BE7AC1" w:rsidRPr="00DE30DA">
        <w:rPr>
          <w:b/>
        </w:rPr>
        <w:t xml:space="preserve"> </w:t>
      </w:r>
      <w:r w:rsidRPr="00DE30DA">
        <w:rPr>
          <w:b/>
        </w:rPr>
        <w:t>P</w:t>
      </w:r>
      <w:r w:rsidR="00BE7AC1" w:rsidRPr="00DE30DA">
        <w:rPr>
          <w:b/>
        </w:rPr>
        <w:t xml:space="preserve"> </w:t>
      </w:r>
      <w:r w:rsidRPr="00DE30DA">
        <w:rPr>
          <w:b/>
        </w:rPr>
        <w:t>I</w:t>
      </w:r>
      <w:r w:rsidR="00BE7AC1" w:rsidRPr="00DE30DA">
        <w:rPr>
          <w:b/>
        </w:rPr>
        <w:t xml:space="preserve"> </w:t>
      </w:r>
      <w:r w:rsidRPr="00DE30DA">
        <w:rPr>
          <w:b/>
        </w:rPr>
        <w:t>S</w:t>
      </w:r>
      <w:r w:rsidR="00BE7AC1" w:rsidRPr="00DE30DA">
        <w:rPr>
          <w:b/>
        </w:rPr>
        <w:t xml:space="preserve"> </w:t>
      </w:r>
      <w:r w:rsidRPr="00DE30DA">
        <w:rPr>
          <w:b/>
        </w:rPr>
        <w:t>N</w:t>
      </w:r>
      <w:r w:rsidR="00BE7AC1" w:rsidRPr="00DE30DA">
        <w:rPr>
          <w:b/>
        </w:rPr>
        <w:t xml:space="preserve"> </w:t>
      </w:r>
      <w:r w:rsidRPr="00DE30DA">
        <w:rPr>
          <w:b/>
        </w:rPr>
        <w:t>I</w:t>
      </w:r>
      <w:r w:rsidR="00BE7AC1" w:rsidRPr="00DE30DA">
        <w:rPr>
          <w:b/>
        </w:rPr>
        <w:t xml:space="preserve"> </w:t>
      </w:r>
      <w:r w:rsidRPr="00DE30DA">
        <w:rPr>
          <w:b/>
        </w:rPr>
        <w:t>K</w:t>
      </w:r>
      <w:r w:rsidR="00BE7AC1" w:rsidRPr="00DE30DA">
        <w:rPr>
          <w:b/>
        </w:rPr>
        <w:t xml:space="preserve"> </w:t>
      </w:r>
    </w:p>
    <w:p w:rsidRDefault="00A237F0" w:rsidP="00A237F0" w:rsidR="00A237F0" w:rsidRPr="00DE30DA">
      <w:pPr>
        <w:jc w:val="center"/>
      </w:pPr>
      <w:r w:rsidRPr="00DE30DA">
        <w:t xml:space="preserve">od </w:t>
      </w:r>
      <w:r w:rsidR="0094693D">
        <w:t>5</w:t>
      </w:r>
      <w:r w:rsidR="001C45E2">
        <w:t>. rujna</w:t>
      </w:r>
      <w:r w:rsidR="00E10AC1">
        <w:t xml:space="preserve"> 2</w:t>
      </w:r>
      <w:r w:rsidR="001455B3" w:rsidRPr="00DE30DA">
        <w:t>017</w:t>
      </w:r>
      <w:r w:rsidR="00E40AAD" w:rsidRPr="00DE30DA">
        <w:t>.</w:t>
      </w:r>
      <w:r w:rsidR="00C42EDF" w:rsidRPr="00DE30DA">
        <w:t xml:space="preserve"> godine</w:t>
      </w:r>
    </w:p>
    <w:p w:rsidRDefault="00291186" w:rsidP="00AC5266" w:rsidR="006B331F" w:rsidRPr="00DE30DA">
      <w:pPr>
        <w:jc w:val="center"/>
      </w:pPr>
      <w:r w:rsidRPr="00DE30DA">
        <w:t xml:space="preserve">o </w:t>
      </w:r>
      <w:r w:rsidR="00E10AC1">
        <w:t>održanoj</w:t>
      </w:r>
      <w:r w:rsidRPr="00DE30DA">
        <w:t xml:space="preserve"> </w:t>
      </w:r>
      <w:r w:rsidR="00E10AC1">
        <w:t>skupštini vjerovnika</w:t>
      </w:r>
    </w:p>
    <w:p w:rsidRDefault="00291186" w:rsidP="006B331F" w:rsidR="00630040" w:rsidRPr="00DE30DA">
      <w:pPr>
        <w:jc w:val="center"/>
      </w:pPr>
      <w:r w:rsidRPr="00DE30DA">
        <w:t xml:space="preserve">kod </w:t>
      </w:r>
      <w:r w:rsidR="00A237F0" w:rsidRPr="00DE30DA">
        <w:t>Trgovačkog suda u Varaždinu</w:t>
      </w:r>
      <w:r w:rsidR="00C548FF" w:rsidRPr="00DE30DA">
        <w:t xml:space="preserve"> u stečajnom postupku nad dužnikom </w:t>
      </w:r>
    </w:p>
    <w:p w:rsidRDefault="00AF77F9" w:rsidP="00BA4A9E" w:rsidR="00BA4A9E" w:rsidRPr="00DE30DA">
      <w:pPr>
        <w:jc w:val="center"/>
      </w:pPr>
      <w:r w:rsidRPr="00DE30DA">
        <w:t xml:space="preserve">KNJIGOPLASTIKA d.o.o. </w:t>
      </w:r>
      <w:r w:rsidR="00630040" w:rsidRPr="00DE30DA">
        <w:t>u stečaj</w:t>
      </w:r>
      <w:r w:rsidRPr="00DE30DA">
        <w:t>u</w:t>
      </w:r>
      <w:r w:rsidR="00630040" w:rsidRPr="00DE30DA">
        <w:t xml:space="preserve"> iz Čakovca, Buzovečka 32</w:t>
      </w:r>
    </w:p>
    <w:p w:rsidRDefault="00A237F0" w:rsidP="00A237F0" w:rsidR="00A237F0" w:rsidRPr="00DE30DA">
      <w:pPr>
        <w:jc w:val="center"/>
      </w:pPr>
    </w:p>
    <w:p w:rsidRDefault="00A237F0" w:rsidP="00A237F0" w:rsidR="00A237F0">
      <w:pPr>
        <w:jc w:val="center"/>
      </w:pPr>
    </w:p>
    <w:p w:rsidRDefault="005A2AC6" w:rsidP="00A237F0" w:rsidR="005A2AC6" w:rsidRPr="00DE30DA">
      <w:pPr>
        <w:jc w:val="center"/>
      </w:pPr>
    </w:p>
    <w:p w:rsidRDefault="00A237F0" w:rsidP="00A237F0" w:rsidR="00A237F0" w:rsidRPr="00DE30DA">
      <w:pPr>
        <w:jc w:val="both"/>
      </w:pPr>
      <w:r w:rsidRPr="00DE30DA">
        <w:t>NAZOČNI OD STRANE SUDA:</w:t>
      </w:r>
    </w:p>
    <w:p w:rsidRDefault="00C42EDF" w:rsidP="00A237F0" w:rsidR="00C42EDF" w:rsidRPr="00DE30DA">
      <w:pPr>
        <w:jc w:val="both"/>
      </w:pPr>
      <w:r w:rsidRPr="00DE30DA">
        <w:t>Stečajni sudac: Ksenija Flack-Makitan</w:t>
      </w:r>
    </w:p>
    <w:p w:rsidRDefault="00A237F0" w:rsidP="00A237F0" w:rsidR="006D5DA7" w:rsidRPr="00DE30DA">
      <w:pPr>
        <w:jc w:val="both"/>
      </w:pPr>
      <w:r w:rsidRPr="00DE30DA">
        <w:t xml:space="preserve">Zapisničar: </w:t>
      </w:r>
      <w:r w:rsidR="00467826" w:rsidRPr="00DE30DA">
        <w:t>Lea Rogina</w:t>
      </w:r>
    </w:p>
    <w:p w:rsidRDefault="003C2874" w:rsidP="00A237F0" w:rsidR="003C2874" w:rsidRPr="00DE30DA">
      <w:pPr>
        <w:jc w:val="both"/>
      </w:pPr>
    </w:p>
    <w:p w:rsidRDefault="00E10AC1" w:rsidP="00A237F0" w:rsidR="00A237F0" w:rsidRPr="00DE30DA">
      <w:pPr>
        <w:jc w:val="both"/>
      </w:pPr>
      <w:r>
        <w:tab/>
        <w:t xml:space="preserve">Početak u </w:t>
      </w:r>
      <w:r w:rsidR="001C45E2">
        <w:t>09,00</w:t>
      </w:r>
      <w:r w:rsidR="00BB469B" w:rsidRPr="00DE30DA">
        <w:t xml:space="preserve"> </w:t>
      </w:r>
      <w:r w:rsidR="00C42EDF" w:rsidRPr="00DE30DA">
        <w:t>sati</w:t>
      </w:r>
      <w:r w:rsidR="00E1671A" w:rsidRPr="00DE30DA">
        <w:t>.</w:t>
      </w:r>
    </w:p>
    <w:p w:rsidRDefault="006D5DA7" w:rsidP="00A237F0" w:rsidR="006D5DA7" w:rsidRPr="00DE30DA">
      <w:pPr>
        <w:jc w:val="both"/>
      </w:pPr>
    </w:p>
    <w:p w:rsidRDefault="00B83D65" w:rsidP="00C53B40" w:rsidR="004A437C" w:rsidRPr="00DE30DA">
      <w:pPr>
        <w:jc w:val="both"/>
      </w:pPr>
      <w:r w:rsidRPr="00DE30DA">
        <w:tab/>
      </w:r>
    </w:p>
    <w:p w:rsidRDefault="00AF77F9" w:rsidP="00987865" w:rsidR="00987865">
      <w:pPr>
        <w:ind w:firstLine="708"/>
        <w:jc w:val="both"/>
      </w:pPr>
      <w:r w:rsidRPr="00DE30DA">
        <w:t>Konstatira se da su na</w:t>
      </w:r>
      <w:r w:rsidR="00E10AC1">
        <w:t xml:space="preserve"> današnju</w:t>
      </w:r>
      <w:r w:rsidRPr="00DE30DA">
        <w:t xml:space="preserve"> </w:t>
      </w:r>
      <w:r w:rsidR="00E10AC1">
        <w:t>skupštinu vjerovnika</w:t>
      </w:r>
      <w:r w:rsidR="00BB469B" w:rsidRPr="00DE30DA">
        <w:t xml:space="preserve"> </w:t>
      </w:r>
      <w:r w:rsidRPr="00DE30DA">
        <w:t>pristupili: Željko Ritonja</w:t>
      </w:r>
      <w:r w:rsidR="00CF1B62">
        <w:t>, Davor Ivančić, odvjetnik iz Čakovca,</w:t>
      </w:r>
      <w:r w:rsidR="005A2AC6">
        <w:t xml:space="preserve"> </w:t>
      </w:r>
      <w:r w:rsidR="00CF1B62">
        <w:t xml:space="preserve">za razlučnog vjerovnika TRIGLAV OSIGURANJE d.d., punomoćnik Rajko Marković, odvjetnik iz Zagreba, </w:t>
      </w:r>
      <w:r w:rsidR="009F58B0" w:rsidRPr="00DE30DA">
        <w:t>zastupnica Republike Hrvatske, zamjenica Županijskog državnog odvjetnika u Varaždinu, Građansko-upravni odjel, Tanja Purić-Stamenk</w:t>
      </w:r>
      <w:r w:rsidR="005A2AC6">
        <w:t>ović, te da nije pristupila stečaj</w:t>
      </w:r>
      <w:r w:rsidR="00CF1B62">
        <w:t>na upraviteljica Sanja Kraljek, koja je ispričala svoj nedolazak službenim putom u podnesku od 31. srpnja 2017.</w:t>
      </w:r>
    </w:p>
    <w:p w:rsidRDefault="00E10AC1" w:rsidP="00987865" w:rsidR="00E10AC1">
      <w:pPr>
        <w:ind w:firstLine="708"/>
        <w:jc w:val="both"/>
      </w:pPr>
    </w:p>
    <w:p w:rsidRDefault="00E10AC1" w:rsidP="00E10AC1" w:rsidR="00E10AC1">
      <w:pPr>
        <w:ind w:firstLine="708"/>
        <w:jc w:val="both"/>
      </w:pPr>
      <w:r>
        <w:t xml:space="preserve">Ova skupština vjerovnika sazvana je objavom na e-Oglasnoj ploči suda </w:t>
      </w:r>
      <w:r w:rsidR="00CF1B62">
        <w:t>rješenja</w:t>
      </w:r>
      <w:r w:rsidR="001B753A">
        <w:t xml:space="preserve"> od </w:t>
      </w:r>
      <w:r w:rsidR="00CF1B62">
        <w:t>27. travnja</w:t>
      </w:r>
      <w:r w:rsidR="001B753A">
        <w:t xml:space="preserve"> 2017., poslovni</w:t>
      </w:r>
      <w:r>
        <w:t xml:space="preserve"> </w:t>
      </w:r>
      <w:r w:rsidR="00CF1B62">
        <w:t>broj St-11/03-201</w:t>
      </w:r>
      <w:r>
        <w:t xml:space="preserve"> sa dnevnim redom:</w:t>
      </w:r>
    </w:p>
    <w:p w:rsidRDefault="00E10AC1" w:rsidP="005A2AC6" w:rsidR="00E10AC1">
      <w:pPr>
        <w:jc w:val="both"/>
      </w:pPr>
    </w:p>
    <w:p w:rsidRDefault="00E10AC1" w:rsidP="005A2AC6" w:rsidR="00987865">
      <w:pPr>
        <w:ind w:firstLine="708"/>
        <w:jc w:val="center"/>
      </w:pPr>
      <w:r>
        <w:t>Dnevni red</w:t>
      </w:r>
    </w:p>
    <w:p w:rsidRDefault="00987865" w:rsidP="006F4CDD" w:rsidR="00987865">
      <w:pPr>
        <w:jc w:val="both"/>
      </w:pPr>
    </w:p>
    <w:p w:rsidRDefault="001C45E2" w:rsidP="006F4CDD" w:rsidR="001C45E2">
      <w:pPr>
        <w:jc w:val="both"/>
      </w:pPr>
    </w:p>
    <w:p w:rsidRDefault="001C45E2" w:rsidP="001C45E2" w:rsidR="001C45E2" w:rsidRPr="003956F1">
      <w:pPr>
        <w:widowControl w:val="false"/>
        <w:numPr>
          <w:ilvl w:val="0"/>
          <w:numId w:val="14"/>
        </w:numPr>
        <w:jc w:val="both"/>
      </w:pPr>
      <w:r>
        <w:t>Rasprava i odlučivanje o načinu i uvjetima unovčenja nekretnine na kojoj je fiducijarno vlasništvo stekao Triglav osiguranje d.d.</w:t>
      </w:r>
    </w:p>
    <w:p w:rsidRDefault="001C45E2" w:rsidP="001C45E2" w:rsidR="001C45E2" w:rsidRPr="003956F1">
      <w:pPr>
        <w:jc w:val="both"/>
      </w:pPr>
    </w:p>
    <w:p w:rsidRDefault="001C45E2" w:rsidP="001C45E2" w:rsidR="001C45E2" w:rsidRPr="003956F1">
      <w:pPr>
        <w:widowControl w:val="false"/>
        <w:numPr>
          <w:ilvl w:val="0"/>
          <w:numId w:val="14"/>
        </w:numPr>
        <w:jc w:val="both"/>
      </w:pPr>
      <w:r>
        <w:t>Razno.</w:t>
      </w:r>
    </w:p>
    <w:p w:rsidRDefault="001C45E2" w:rsidP="006F4CDD" w:rsidR="001C45E2">
      <w:pPr>
        <w:jc w:val="both"/>
      </w:pPr>
    </w:p>
    <w:p w:rsidRDefault="001C45E2" w:rsidP="001C45E2" w:rsidR="001C45E2">
      <w:pPr>
        <w:jc w:val="both"/>
      </w:pPr>
    </w:p>
    <w:p w:rsidRDefault="001C45E2" w:rsidP="006F4CDD" w:rsidR="001C45E2">
      <w:pPr>
        <w:ind w:firstLine="708"/>
        <w:jc w:val="both"/>
      </w:pPr>
    </w:p>
    <w:p w:rsidRDefault="00CF1B62" w:rsidP="00CF1B62" w:rsidR="00CF1B62">
      <w:pPr>
        <w:ind w:firstLine="708"/>
        <w:jc w:val="both"/>
      </w:pPr>
      <w:r>
        <w:t>Pod točkom 1. dnevnog reda - Rasprava i odlučivanje o načinu i uvjetima unovčenja nekretnine na kojoj je fiducijarno vlasništvo stekao Triglav osiguranje d.d., ovdje prisutni punomoćnik razlučnog vjerovnika TRIGLAV OSIGURANJA d.d. i Željko Ritonja izjavljuju da će se na današnjem sastanku upravnog odbora odlučiti o tome prihvaća li se ponuda MY WAY d.o.o.</w:t>
      </w:r>
      <w:r w:rsidR="00FF2667">
        <w:t xml:space="preserve"> za otkup tražbine koja je osigurana fiducijarnim pravom na nekretnini stečajnog dužnika</w:t>
      </w:r>
      <w:r>
        <w:t xml:space="preserve"> u</w:t>
      </w:r>
      <w:r w:rsidR="00FF2667">
        <w:t xml:space="preserve"> korist TRIGLAV OSIGURANJA d.d., pa stoga predlažu da im se dodjeli 15 dana kako bi o ishodu tog sastanka i postignutom dogovoru obavijestili sud.</w:t>
      </w:r>
    </w:p>
    <w:p w:rsidRDefault="00FF2667" w:rsidP="00CF1B62" w:rsidR="00FF2667">
      <w:pPr>
        <w:ind w:firstLine="708"/>
        <w:jc w:val="both"/>
      </w:pPr>
    </w:p>
    <w:p w:rsidRDefault="00FF2667" w:rsidP="00CF1B62" w:rsidR="00FF2667">
      <w:pPr>
        <w:ind w:firstLine="708"/>
        <w:jc w:val="both"/>
      </w:pPr>
      <w:r>
        <w:t>Ukoliko ovaj dogovor bude postignut, pristupiti će se stjecanju ponuda od strane osobe koja je stekla fiducijarno pravo na toj nekretnini.</w:t>
      </w:r>
    </w:p>
    <w:p w:rsidRDefault="00FF2667" w:rsidP="00CF1B62" w:rsidR="00FF2667">
      <w:pPr>
        <w:ind w:firstLine="708"/>
        <w:jc w:val="both"/>
      </w:pPr>
    </w:p>
    <w:p w:rsidRDefault="00FF2667" w:rsidP="00CF1B62" w:rsidR="00FF2667">
      <w:pPr>
        <w:ind w:firstLine="708"/>
        <w:jc w:val="both"/>
      </w:pPr>
      <w:r>
        <w:t>Pod točkom 2. dnevnog reda – Razno, nema pitanja za raspraviti.</w:t>
      </w:r>
    </w:p>
    <w:p w:rsidRDefault="00FF2667" w:rsidP="00CF1B62" w:rsidR="00FF2667" w:rsidRPr="003956F1">
      <w:pPr>
        <w:ind w:firstLine="708"/>
        <w:jc w:val="both"/>
      </w:pPr>
    </w:p>
    <w:p w:rsidRDefault="00CF1B62" w:rsidP="006F4CDD" w:rsidR="00CF1B62">
      <w:pPr>
        <w:ind w:firstLine="708"/>
        <w:jc w:val="both"/>
      </w:pPr>
    </w:p>
    <w:p w:rsidRDefault="00CF1B62" w:rsidP="006F4CDD" w:rsidR="00CF1B62">
      <w:pPr>
        <w:ind w:firstLine="708"/>
        <w:jc w:val="both"/>
      </w:pPr>
    </w:p>
    <w:p w:rsidRDefault="00CF1B62" w:rsidP="006F4CDD" w:rsidR="00CF1B62">
      <w:pPr>
        <w:ind w:firstLine="708"/>
        <w:jc w:val="both"/>
      </w:pPr>
    </w:p>
    <w:p w:rsidRDefault="00CF1B62" w:rsidP="006F4CDD" w:rsidR="00CF1B62">
      <w:pPr>
        <w:ind w:firstLine="708"/>
        <w:jc w:val="both"/>
      </w:pPr>
    </w:p>
    <w:p w:rsidRDefault="005A2AC6" w:rsidP="006F4CDD" w:rsidR="005A2AC6">
      <w:pPr>
        <w:ind w:firstLine="708"/>
        <w:jc w:val="both"/>
      </w:pPr>
      <w:r>
        <w:t>Sud donosi</w:t>
      </w:r>
    </w:p>
    <w:p w:rsidRDefault="00937F08" w:rsidP="006F4CDD" w:rsidR="00937F08">
      <w:pPr>
        <w:ind w:firstLine="708"/>
        <w:jc w:val="both"/>
      </w:pPr>
    </w:p>
    <w:p w:rsidRDefault="005A2AC6" w:rsidP="005A2AC6" w:rsidR="005A2AC6">
      <w:pPr>
        <w:ind w:firstLine="708"/>
        <w:jc w:val="center"/>
      </w:pPr>
      <w:r>
        <w:t>r j e š e n j e</w:t>
      </w:r>
    </w:p>
    <w:p w:rsidRDefault="005A2AC6" w:rsidP="005A2AC6" w:rsidR="005A2AC6">
      <w:pPr>
        <w:jc w:val="both"/>
      </w:pPr>
    </w:p>
    <w:p w:rsidRDefault="00937F08" w:rsidP="005A2AC6" w:rsidR="00937F08">
      <w:pPr>
        <w:jc w:val="both"/>
      </w:pPr>
    </w:p>
    <w:p w:rsidRDefault="00FF2667" w:rsidP="00987865" w:rsidR="00937F08">
      <w:pPr>
        <w:ind w:firstLine="708"/>
        <w:jc w:val="both"/>
      </w:pPr>
      <w:r>
        <w:t>Nalaže se punomoćniku TRIGLAV OSIGURANJE d.d. da u roku od 15 dana dostavi sudu obavijest o tome da li je preneseno potraživanje na koje je vezan prijenos fiducijarnog prava vlasništva na spornoj nekretnini, nakon čega će sud ili zakazati završno ročište ili oglasiti javnu dražbu, ovisno o sadržaju ove obavijesti.</w:t>
      </w:r>
    </w:p>
    <w:p w:rsidRDefault="005A2AC6" w:rsidP="005A2AC6" w:rsidR="005A2AC6">
      <w:pPr>
        <w:jc w:val="both"/>
      </w:pPr>
    </w:p>
    <w:p w:rsidRDefault="00B9529D" w:rsidP="005A2AC6" w:rsidR="00B9529D">
      <w:pPr>
        <w:ind w:firstLine="708"/>
        <w:jc w:val="both"/>
      </w:pPr>
      <w:r>
        <w:t>Ovaj zapisnik objaviti će se</w:t>
      </w:r>
      <w:r w:rsidR="005A2AC6">
        <w:t xml:space="preserve"> na e-Oglasnoj ploči ovoga suda, te dostaviti stečajnoj upraviteljici Sanji Kraljek.</w:t>
      </w:r>
    </w:p>
    <w:p w:rsidRDefault="00B9529D" w:rsidP="005A2AC6" w:rsidR="00B9529D">
      <w:pPr>
        <w:jc w:val="both"/>
      </w:pPr>
    </w:p>
    <w:p w:rsidRDefault="00937F08" w:rsidP="005A2AC6" w:rsidR="00937F08">
      <w:pPr>
        <w:jc w:val="both"/>
      </w:pPr>
    </w:p>
    <w:p w:rsidRDefault="00FF2667" w:rsidP="005A2AC6" w:rsidR="00FF2667" w:rsidRPr="00DE30DA">
      <w:pPr>
        <w:jc w:val="both"/>
      </w:pPr>
    </w:p>
    <w:p w:rsidRDefault="00AF77F9" w:rsidP="005A2AC6" w:rsidR="00C125DC" w:rsidRPr="00DE30DA">
      <w:pPr>
        <w:jc w:val="center"/>
      </w:pPr>
      <w:r w:rsidRPr="00DE30DA">
        <w:t xml:space="preserve">Dovršeno u </w:t>
      </w:r>
      <w:r w:rsidR="00FF2667">
        <w:t>09,15</w:t>
      </w:r>
      <w:r w:rsidR="005A2AC6">
        <w:t xml:space="preserve"> </w:t>
      </w:r>
      <w:r w:rsidRPr="00DE30DA">
        <w:t>sati.</w:t>
      </w:r>
    </w:p>
    <w:p w:rsidRDefault="00C125DC" w:rsidP="00C125DC" w:rsidR="00C125DC" w:rsidRPr="00DE30DA">
      <w:pPr>
        <w:widowControl w:val="false"/>
        <w:ind w:left="1428"/>
      </w:pPr>
    </w:p>
    <w:p w:rsidRDefault="00600ECA" w:rsidP="009E5E05" w:rsidR="00600ECA">
      <w:pPr>
        <w:jc w:val="both"/>
      </w:pPr>
    </w:p>
    <w:p w:rsidRDefault="00C0096A" w:rsidP="009E5E05" w:rsidR="00C0096A">
      <w:pPr>
        <w:jc w:val="both"/>
      </w:pPr>
    </w:p>
    <w:p w:rsidRDefault="00C0096A" w:rsidP="009E5E05" w:rsidR="00C0096A">
      <w:pPr>
        <w:jc w:val="both"/>
      </w:pPr>
    </w:p>
    <w:p w:rsidRDefault="00C0096A" w:rsidP="009E5E05" w:rsidR="00C0096A">
      <w:pPr>
        <w:jc w:val="both"/>
      </w:pPr>
    </w:p>
    <w:p w:rsidRDefault="00C0096A" w:rsidP="009E5E05" w:rsidR="00C0096A">
      <w:pPr>
        <w:jc w:val="both"/>
      </w:pPr>
    </w:p>
    <w:p w:rsidRDefault="00C0096A" w:rsidP="009E5E05" w:rsidR="00C0096A" w:rsidRPr="00DE30DA">
      <w:pPr>
        <w:jc w:val="both"/>
      </w:pPr>
    </w:p>
    <w:sectPr w:rsidSect="00305F3B" w:rsidR="00C0096A" w:rsidRPr="00DE30D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D0B" w:rsidR="00180D0B">
      <w:r>
        <w:separator/>
      </w:r>
    </w:p>
  </w:endnote>
  <w:endnote w:id="0" w:type="continuationSeparator">
    <w:p w:rsidRDefault="00180D0B" w:rsidR="00180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D0B" w:rsidR="00180D0B">
      <w:r>
        <w:separator/>
      </w:r>
    </w:p>
  </w:footnote>
  <w:footnote w:id="0" w:type="continuationSeparator">
    <w:p w:rsidRDefault="00180D0B" w:rsidR="00180D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BF9" w:rsidP="00A4594E" w:rsidR="00B33B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3BF9" w:rsidP="001F6106" w:rsidR="00B33BF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BF9" w:rsidP="00A4594E" w:rsidR="00B33B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C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3BF9" w:rsidP="001F6106" w:rsidR="00B33BF9">
    <w:pPr>
      <w:pStyle w:val="Zaglavlje"/>
      <w:ind w:right="360"/>
    </w:pPr>
  </w:p>
  <w:p w:rsidRDefault="00AA1896" w:rsidP="00AA1896" w:rsidR="00AA1896">
    <w:pPr>
      <w:jc w:val="right"/>
    </w:pPr>
    <w:r w:rsidRPr="00FD157B">
      <w:t>Poslovni broj: 5 St-</w:t>
    </w:r>
    <w:r w:rsidR="00C0096A">
      <w:t>11/03-20</w:t>
    </w:r>
    <w:r w:rsidR="00E10AC1">
      <w:t>9</w:t>
    </w:r>
  </w:p>
  <w:p w:rsidRDefault="00AA1896" w:rsidP="001F6106" w:rsidR="00AA1896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896" w:rsidP="00AA1896" w:rsidR="00AA1896">
    <w:pPr>
      <w:jc w:val="right"/>
    </w:pPr>
    <w:r w:rsidRPr="00FD157B">
      <w:t>Poslovni broj: 5 St-</w:t>
    </w:r>
    <w:r w:rsidR="001455B3">
      <w:t>11/03-</w:t>
    </w:r>
    <w:r w:rsidR="00C0096A">
      <w:t>209</w:t>
    </w:r>
  </w:p>
  <w:p w:rsidRDefault="00AA1896" w:rsidR="00AA18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6D1F"/>
    <w:multiLevelType w:val="hybridMultilevel"/>
    <w:tmpl w:val="16F4F40A"/>
    <w:lvl w:tplc="C88070E8" w:ilvl="0">
      <w:start w:val="1"/>
      <w:numFmt w:val="upperRoman"/>
      <w:lvlText w:val="%1."/>
      <w:lvlJc w:val="left"/>
      <w:pPr>
        <w:tabs>
          <w:tab w:pos="1578" w:val="num"/>
        </w:tabs>
        <w:ind w:hanging="870" w:left="15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7405577"/>
    <w:multiLevelType w:val="hybridMultilevel"/>
    <w:tmpl w:val="DDAC9E74"/>
    <w:lvl w:tplc="055AC638" w:ilvl="0">
      <w:start w:val="1"/>
      <w:numFmt w:val="bullet"/>
      <w:lvlText w:val="-"/>
      <w:lvlJc w:val="left"/>
      <w:pPr>
        <w:tabs>
          <w:tab w:pos="1548" w:val="num"/>
        </w:tabs>
        <w:ind w:hanging="840" w:left="154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E2A0F4C"/>
    <w:multiLevelType w:val="hybridMultilevel"/>
    <w:tmpl w:val="3E54725A"/>
    <w:lvl w:tplc="4F4A602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2F26ECD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4">
    <w:nsid w:val="18EC5458"/>
    <w:multiLevelType w:val="hybridMultilevel"/>
    <w:tmpl w:val="504E2D02"/>
    <w:lvl w:tplc="0A629518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5">
    <w:nsid w:val="1A207B71"/>
    <w:multiLevelType w:val="hybridMultilevel"/>
    <w:tmpl w:val="CE40E142"/>
    <w:lvl w:tplc="576E738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D9B6BCD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E3F7F82"/>
    <w:multiLevelType w:val="hybridMultilevel"/>
    <w:tmpl w:val="D50254FA"/>
    <w:lvl w:tplc="AB4C1B1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E9E4F2B"/>
    <w:multiLevelType w:val="singleLevel"/>
    <w:tmpl w:val="0C09000F"/>
    <w:lvl w:ilvl="0">
      <w:start w:val="3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78B483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A5E5A93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3">
    <w:nsid w:val="40AA6B7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4">
    <w:nsid w:val="40B22DF6"/>
    <w:multiLevelType w:val="hybridMultilevel"/>
    <w:tmpl w:val="41BC2DFA"/>
    <w:lvl w:tplc="936C430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148BB70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48CD1533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6">
    <w:nsid w:val="4B194BCA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7">
    <w:nsid w:val="4B9855E5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8">
    <w:nsid w:val="4B9E31F8"/>
    <w:multiLevelType w:val="hybridMultilevel"/>
    <w:tmpl w:val="3E0471A2"/>
    <w:lvl w:tplc="5E36CC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4E210CCC"/>
    <w:multiLevelType w:val="hybridMultilevel"/>
    <w:tmpl w:val="B3703D94"/>
    <w:lvl w:tplc="5C1648A0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4F1B12B5"/>
    <w:multiLevelType w:val="singleLevel"/>
    <w:tmpl w:val="0C09000F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1">
    <w:nsid w:val="51F86F62"/>
    <w:multiLevelType w:val="hybridMultilevel"/>
    <w:tmpl w:val="1EC82D60"/>
    <w:lvl w:tplc="4BB269C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536E6156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3">
    <w:nsid w:val="5B215758"/>
    <w:multiLevelType w:val="hybridMultilevel"/>
    <w:tmpl w:val="8B4ECD68"/>
    <w:lvl w:tplc="88DA9DA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5C93323E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5">
    <w:nsid w:val="657F1188"/>
    <w:multiLevelType w:val="singleLevel"/>
    <w:tmpl w:val="8F8A04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sz w:val="28"/>
      </w:rPr>
    </w:lvl>
  </w:abstractNum>
  <w:abstractNum w:abstractNumId="26">
    <w:nsid w:val="66F91C3A"/>
    <w:multiLevelType w:val="hybridMultilevel"/>
    <w:tmpl w:val="3D70562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673F1757"/>
    <w:multiLevelType w:val="hybridMultilevel"/>
    <w:tmpl w:val="DD0A5A0E"/>
    <w:lvl w:tplc="3C18B0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B5563B0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9">
    <w:nsid w:val="6E477B81"/>
    <w:multiLevelType w:val="hybridMultilevel"/>
    <w:tmpl w:val="F726FD26"/>
    <w:lvl w:tplc="73AE7FB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F71218F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1">
    <w:nsid w:val="71425381"/>
    <w:multiLevelType w:val="hybridMultilevel"/>
    <w:tmpl w:val="A93E1B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4EA13AE"/>
    <w:multiLevelType w:val="hybridMultilevel"/>
    <w:tmpl w:val="C83E7760"/>
    <w:lvl w:tplc="EEDE5EF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91A2055"/>
    <w:multiLevelType w:val="hybridMultilevel"/>
    <w:tmpl w:val="DAEC466A"/>
    <w:lvl w:tplc="5CF69F5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79477C06"/>
    <w:multiLevelType w:val="hybridMultilevel"/>
    <w:tmpl w:val="8C3C77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9911245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6">
    <w:nsid w:val="7DF0445D"/>
    <w:multiLevelType w:val="hybridMultilevel"/>
    <w:tmpl w:val="4CF4BE12"/>
    <w:lvl w:tplc="F5BAAA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6"/>
  </w:num>
  <w:num w:numId="2">
    <w:abstractNumId w:val="27"/>
  </w:num>
  <w:num w:numId="3">
    <w:abstractNumId w:val="1"/>
  </w:num>
  <w:num w:numId="4">
    <w:abstractNumId w:val="19"/>
  </w:num>
  <w:num w:numId="5">
    <w:abstractNumId w:val="23"/>
  </w:num>
  <w:num w:numId="6">
    <w:abstractNumId w:val="0"/>
  </w:num>
  <w:num w:numId="7">
    <w:abstractNumId w:val="14"/>
  </w:num>
  <w:num w:numId="8">
    <w:abstractNumId w:val="29"/>
  </w:num>
  <w:num w:numId="9">
    <w:abstractNumId w:val="5"/>
  </w:num>
  <w:num w:numId="10">
    <w:abstractNumId w:val="2"/>
  </w:num>
  <w:num w:numId="11">
    <w:abstractNumId w:val="32"/>
  </w:num>
  <w:num w:numId="12">
    <w:abstractNumId w:val="7"/>
  </w:num>
  <w:num w:numId="13">
    <w:abstractNumId w:val="26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33"/>
  </w:num>
  <w:num w:numId="18">
    <w:abstractNumId w:val="31"/>
  </w:num>
  <w:num w:numId="19">
    <w:abstractNumId w:val="34"/>
  </w:num>
  <w:num w:numId="20">
    <w:abstractNumId w:val="16"/>
  </w:num>
  <w:num w:numId="21">
    <w:abstractNumId w:val="15"/>
  </w:num>
  <w:num w:numId="22">
    <w:abstractNumId w:val="3"/>
  </w:num>
  <w:num w:numId="23">
    <w:abstractNumId w:val="28"/>
  </w:num>
  <w:num w:numId="24">
    <w:abstractNumId w:val="35"/>
  </w:num>
  <w:num w:numId="25">
    <w:abstractNumId w:val="22"/>
  </w:num>
  <w:num w:numId="26">
    <w:abstractNumId w:val="24"/>
  </w:num>
  <w:num w:numId="27">
    <w:abstractNumId w:val="10"/>
  </w:num>
  <w:num w:numId="28">
    <w:abstractNumId w:val="12"/>
  </w:num>
  <w:num w:numId="29">
    <w:abstractNumId w:val="13"/>
  </w:num>
  <w:num w:numId="30">
    <w:abstractNumId w:val="17"/>
  </w:num>
  <w:num w:numId="31">
    <w:abstractNumId w:val="8"/>
  </w:num>
  <w:num w:numId="32">
    <w:abstractNumId w:val="25"/>
  </w:num>
  <w:num w:numId="33">
    <w:abstractNumId w:val="9"/>
  </w:num>
  <w:num w:numId="34">
    <w:abstractNumId w:val="20"/>
  </w:num>
  <w:num w:numId="35">
    <w:abstractNumId w:val="30"/>
  </w:num>
  <w:num w:numId="36">
    <w:abstractNumId w:val="18"/>
  </w:num>
  <w:num w:numId="37">
    <w:abstractNumId w:val="4"/>
  </w:num>
  <w:num w:numId="3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5C4"/>
    <w:rsid w:val="0000111D"/>
    <w:rsid w:val="00014EA1"/>
    <w:rsid w:val="00025BE8"/>
    <w:rsid w:val="00035196"/>
    <w:rsid w:val="00040A05"/>
    <w:rsid w:val="00050F45"/>
    <w:rsid w:val="00053EF7"/>
    <w:rsid w:val="00056591"/>
    <w:rsid w:val="00056B4C"/>
    <w:rsid w:val="0006492A"/>
    <w:rsid w:val="0007783E"/>
    <w:rsid w:val="000810B7"/>
    <w:rsid w:val="00083BD5"/>
    <w:rsid w:val="000969AC"/>
    <w:rsid w:val="000B2ECB"/>
    <w:rsid w:val="000D0CC2"/>
    <w:rsid w:val="000D259F"/>
    <w:rsid w:val="000D4077"/>
    <w:rsid w:val="000E5302"/>
    <w:rsid w:val="000E6D3A"/>
    <w:rsid w:val="000F10B6"/>
    <w:rsid w:val="000F318B"/>
    <w:rsid w:val="000F3FA9"/>
    <w:rsid w:val="000F70D7"/>
    <w:rsid w:val="00117339"/>
    <w:rsid w:val="001201D5"/>
    <w:rsid w:val="00120D6F"/>
    <w:rsid w:val="00124ABD"/>
    <w:rsid w:val="001455B3"/>
    <w:rsid w:val="0014739F"/>
    <w:rsid w:val="001506EE"/>
    <w:rsid w:val="00150927"/>
    <w:rsid w:val="001532F1"/>
    <w:rsid w:val="00160224"/>
    <w:rsid w:val="00172AAD"/>
    <w:rsid w:val="001752FE"/>
    <w:rsid w:val="00180D0B"/>
    <w:rsid w:val="001975F8"/>
    <w:rsid w:val="001A0591"/>
    <w:rsid w:val="001A6238"/>
    <w:rsid w:val="001B753A"/>
    <w:rsid w:val="001C45E2"/>
    <w:rsid w:val="001C599D"/>
    <w:rsid w:val="001D5FDA"/>
    <w:rsid w:val="001E0B13"/>
    <w:rsid w:val="001F6106"/>
    <w:rsid w:val="00200C83"/>
    <w:rsid w:val="00205959"/>
    <w:rsid w:val="002424A6"/>
    <w:rsid w:val="002428CF"/>
    <w:rsid w:val="0026269E"/>
    <w:rsid w:val="002672B9"/>
    <w:rsid w:val="00286F5F"/>
    <w:rsid w:val="00291186"/>
    <w:rsid w:val="00293CA9"/>
    <w:rsid w:val="00296BD5"/>
    <w:rsid w:val="002A553D"/>
    <w:rsid w:val="002A787A"/>
    <w:rsid w:val="002B2745"/>
    <w:rsid w:val="002C7E69"/>
    <w:rsid w:val="002C7E83"/>
    <w:rsid w:val="002D18EE"/>
    <w:rsid w:val="002D3962"/>
    <w:rsid w:val="002D6195"/>
    <w:rsid w:val="002F04BE"/>
    <w:rsid w:val="002F3D82"/>
    <w:rsid w:val="00305D7D"/>
    <w:rsid w:val="00305F3B"/>
    <w:rsid w:val="00314F18"/>
    <w:rsid w:val="00317AC4"/>
    <w:rsid w:val="003336B6"/>
    <w:rsid w:val="00341A16"/>
    <w:rsid w:val="0035473A"/>
    <w:rsid w:val="00357C2A"/>
    <w:rsid w:val="0036303E"/>
    <w:rsid w:val="003673CB"/>
    <w:rsid w:val="003814BD"/>
    <w:rsid w:val="003926F3"/>
    <w:rsid w:val="003976BB"/>
    <w:rsid w:val="003A0C52"/>
    <w:rsid w:val="003C21AA"/>
    <w:rsid w:val="003C2874"/>
    <w:rsid w:val="003C6C5F"/>
    <w:rsid w:val="003D4217"/>
    <w:rsid w:val="003E1D9E"/>
    <w:rsid w:val="003E64A3"/>
    <w:rsid w:val="0040130E"/>
    <w:rsid w:val="00411E6C"/>
    <w:rsid w:val="004166FA"/>
    <w:rsid w:val="00417B8B"/>
    <w:rsid w:val="00420B02"/>
    <w:rsid w:val="00441F8E"/>
    <w:rsid w:val="004432B1"/>
    <w:rsid w:val="004459FB"/>
    <w:rsid w:val="00451410"/>
    <w:rsid w:val="004522DB"/>
    <w:rsid w:val="00462FDB"/>
    <w:rsid w:val="00467826"/>
    <w:rsid w:val="00481774"/>
    <w:rsid w:val="0048385D"/>
    <w:rsid w:val="004A12BA"/>
    <w:rsid w:val="004A437C"/>
    <w:rsid w:val="004A5C56"/>
    <w:rsid w:val="004C632B"/>
    <w:rsid w:val="004D7557"/>
    <w:rsid w:val="004E7080"/>
    <w:rsid w:val="004F31BC"/>
    <w:rsid w:val="004F383F"/>
    <w:rsid w:val="0052437F"/>
    <w:rsid w:val="00536CCB"/>
    <w:rsid w:val="00545692"/>
    <w:rsid w:val="005517AE"/>
    <w:rsid w:val="00557267"/>
    <w:rsid w:val="0056077D"/>
    <w:rsid w:val="00572A18"/>
    <w:rsid w:val="00580C0C"/>
    <w:rsid w:val="005961B1"/>
    <w:rsid w:val="005A2AC6"/>
    <w:rsid w:val="005B09A7"/>
    <w:rsid w:val="005C2BE0"/>
    <w:rsid w:val="005C43AB"/>
    <w:rsid w:val="005D6232"/>
    <w:rsid w:val="005F2FB2"/>
    <w:rsid w:val="005F6127"/>
    <w:rsid w:val="00600ECA"/>
    <w:rsid w:val="00606488"/>
    <w:rsid w:val="00613DA0"/>
    <w:rsid w:val="006149AF"/>
    <w:rsid w:val="00630040"/>
    <w:rsid w:val="00640A25"/>
    <w:rsid w:val="00652754"/>
    <w:rsid w:val="00652F9C"/>
    <w:rsid w:val="00656315"/>
    <w:rsid w:val="00664C2D"/>
    <w:rsid w:val="0066711D"/>
    <w:rsid w:val="006744A7"/>
    <w:rsid w:val="00680025"/>
    <w:rsid w:val="00686362"/>
    <w:rsid w:val="00691781"/>
    <w:rsid w:val="006B331F"/>
    <w:rsid w:val="006B7F45"/>
    <w:rsid w:val="006C1978"/>
    <w:rsid w:val="006C68B8"/>
    <w:rsid w:val="006D04AB"/>
    <w:rsid w:val="006D5DA7"/>
    <w:rsid w:val="006E0796"/>
    <w:rsid w:val="006E20BE"/>
    <w:rsid w:val="006E7814"/>
    <w:rsid w:val="006F4CDD"/>
    <w:rsid w:val="00735902"/>
    <w:rsid w:val="0074308B"/>
    <w:rsid w:val="00747BB3"/>
    <w:rsid w:val="00752F29"/>
    <w:rsid w:val="00757CA1"/>
    <w:rsid w:val="00780C90"/>
    <w:rsid w:val="00784C97"/>
    <w:rsid w:val="00785959"/>
    <w:rsid w:val="007863AA"/>
    <w:rsid w:val="007A0C04"/>
    <w:rsid w:val="007A1D00"/>
    <w:rsid w:val="007A5BBC"/>
    <w:rsid w:val="007A5C7D"/>
    <w:rsid w:val="007B2348"/>
    <w:rsid w:val="007B3FB1"/>
    <w:rsid w:val="007B4563"/>
    <w:rsid w:val="007D0D0F"/>
    <w:rsid w:val="007D2944"/>
    <w:rsid w:val="007D3A20"/>
    <w:rsid w:val="007D3BE0"/>
    <w:rsid w:val="007D4F45"/>
    <w:rsid w:val="007E1A14"/>
    <w:rsid w:val="007F060B"/>
    <w:rsid w:val="007F611E"/>
    <w:rsid w:val="007F6741"/>
    <w:rsid w:val="007F6E4F"/>
    <w:rsid w:val="00813C68"/>
    <w:rsid w:val="00820161"/>
    <w:rsid w:val="00824A82"/>
    <w:rsid w:val="00834592"/>
    <w:rsid w:val="008413EA"/>
    <w:rsid w:val="008429DC"/>
    <w:rsid w:val="00855E68"/>
    <w:rsid w:val="00856B5F"/>
    <w:rsid w:val="0087362D"/>
    <w:rsid w:val="008902F3"/>
    <w:rsid w:val="008A5704"/>
    <w:rsid w:val="008C220E"/>
    <w:rsid w:val="008D4A6F"/>
    <w:rsid w:val="008E0461"/>
    <w:rsid w:val="009036E4"/>
    <w:rsid w:val="00916F47"/>
    <w:rsid w:val="00925BD4"/>
    <w:rsid w:val="00926228"/>
    <w:rsid w:val="00930CB1"/>
    <w:rsid w:val="0093397F"/>
    <w:rsid w:val="00934067"/>
    <w:rsid w:val="00937F08"/>
    <w:rsid w:val="00940CD1"/>
    <w:rsid w:val="0094693D"/>
    <w:rsid w:val="00976FE2"/>
    <w:rsid w:val="00980560"/>
    <w:rsid w:val="00987865"/>
    <w:rsid w:val="00994C41"/>
    <w:rsid w:val="009A2B38"/>
    <w:rsid w:val="009B46F1"/>
    <w:rsid w:val="009E01A2"/>
    <w:rsid w:val="009E5E05"/>
    <w:rsid w:val="009E6C38"/>
    <w:rsid w:val="009F3C9A"/>
    <w:rsid w:val="009F58B0"/>
    <w:rsid w:val="00A0040D"/>
    <w:rsid w:val="00A02FD5"/>
    <w:rsid w:val="00A1141E"/>
    <w:rsid w:val="00A13C83"/>
    <w:rsid w:val="00A2155B"/>
    <w:rsid w:val="00A22693"/>
    <w:rsid w:val="00A237F0"/>
    <w:rsid w:val="00A4594E"/>
    <w:rsid w:val="00A4638F"/>
    <w:rsid w:val="00A51250"/>
    <w:rsid w:val="00A53E9C"/>
    <w:rsid w:val="00A64010"/>
    <w:rsid w:val="00A735D3"/>
    <w:rsid w:val="00A7578B"/>
    <w:rsid w:val="00A76551"/>
    <w:rsid w:val="00A828FE"/>
    <w:rsid w:val="00A84D8A"/>
    <w:rsid w:val="00A954F6"/>
    <w:rsid w:val="00AA1896"/>
    <w:rsid w:val="00AA3262"/>
    <w:rsid w:val="00AA65F8"/>
    <w:rsid w:val="00AC5266"/>
    <w:rsid w:val="00AE63E0"/>
    <w:rsid w:val="00AF706D"/>
    <w:rsid w:val="00AF755C"/>
    <w:rsid w:val="00AF77F9"/>
    <w:rsid w:val="00B02063"/>
    <w:rsid w:val="00B150ED"/>
    <w:rsid w:val="00B33BF9"/>
    <w:rsid w:val="00B348A1"/>
    <w:rsid w:val="00B36643"/>
    <w:rsid w:val="00B5792D"/>
    <w:rsid w:val="00B62EBB"/>
    <w:rsid w:val="00B64B9D"/>
    <w:rsid w:val="00B67B8C"/>
    <w:rsid w:val="00B72ADF"/>
    <w:rsid w:val="00B83D65"/>
    <w:rsid w:val="00B919A1"/>
    <w:rsid w:val="00B9529D"/>
    <w:rsid w:val="00BA4A9E"/>
    <w:rsid w:val="00BB03EA"/>
    <w:rsid w:val="00BB469B"/>
    <w:rsid w:val="00BB684D"/>
    <w:rsid w:val="00BB7B65"/>
    <w:rsid w:val="00BC13A1"/>
    <w:rsid w:val="00BC3684"/>
    <w:rsid w:val="00BC6D51"/>
    <w:rsid w:val="00BD1DB1"/>
    <w:rsid w:val="00BE2E66"/>
    <w:rsid w:val="00BE7AC1"/>
    <w:rsid w:val="00C0096A"/>
    <w:rsid w:val="00C020F0"/>
    <w:rsid w:val="00C07A2A"/>
    <w:rsid w:val="00C125DC"/>
    <w:rsid w:val="00C26101"/>
    <w:rsid w:val="00C3120F"/>
    <w:rsid w:val="00C42EDF"/>
    <w:rsid w:val="00C44319"/>
    <w:rsid w:val="00C4739D"/>
    <w:rsid w:val="00C50A93"/>
    <w:rsid w:val="00C53B40"/>
    <w:rsid w:val="00C548FF"/>
    <w:rsid w:val="00C556A0"/>
    <w:rsid w:val="00C661B1"/>
    <w:rsid w:val="00C71B0F"/>
    <w:rsid w:val="00C74ACD"/>
    <w:rsid w:val="00C77853"/>
    <w:rsid w:val="00CA6B6C"/>
    <w:rsid w:val="00CB0042"/>
    <w:rsid w:val="00CB185A"/>
    <w:rsid w:val="00CB35EE"/>
    <w:rsid w:val="00CB63F5"/>
    <w:rsid w:val="00CC70DA"/>
    <w:rsid w:val="00CF0BDE"/>
    <w:rsid w:val="00CF1B62"/>
    <w:rsid w:val="00CF698C"/>
    <w:rsid w:val="00D01EB0"/>
    <w:rsid w:val="00D04E13"/>
    <w:rsid w:val="00D16402"/>
    <w:rsid w:val="00D20FEA"/>
    <w:rsid w:val="00D50537"/>
    <w:rsid w:val="00D51229"/>
    <w:rsid w:val="00D548FC"/>
    <w:rsid w:val="00D631C2"/>
    <w:rsid w:val="00D87AF8"/>
    <w:rsid w:val="00D90391"/>
    <w:rsid w:val="00D9568D"/>
    <w:rsid w:val="00D95E9D"/>
    <w:rsid w:val="00DA5766"/>
    <w:rsid w:val="00DB7E71"/>
    <w:rsid w:val="00DC103A"/>
    <w:rsid w:val="00DC3EF9"/>
    <w:rsid w:val="00DD42B8"/>
    <w:rsid w:val="00DD722F"/>
    <w:rsid w:val="00DE30DA"/>
    <w:rsid w:val="00DF23C8"/>
    <w:rsid w:val="00DF308A"/>
    <w:rsid w:val="00E10AC1"/>
    <w:rsid w:val="00E1671A"/>
    <w:rsid w:val="00E17912"/>
    <w:rsid w:val="00E40AAD"/>
    <w:rsid w:val="00E50AE9"/>
    <w:rsid w:val="00E54659"/>
    <w:rsid w:val="00E61981"/>
    <w:rsid w:val="00E62A42"/>
    <w:rsid w:val="00E672FC"/>
    <w:rsid w:val="00E67702"/>
    <w:rsid w:val="00E8072B"/>
    <w:rsid w:val="00E93327"/>
    <w:rsid w:val="00EA2066"/>
    <w:rsid w:val="00EB2901"/>
    <w:rsid w:val="00EE22C6"/>
    <w:rsid w:val="00EE4DE1"/>
    <w:rsid w:val="00EF46C3"/>
    <w:rsid w:val="00EF4A2F"/>
    <w:rsid w:val="00F16278"/>
    <w:rsid w:val="00F30D81"/>
    <w:rsid w:val="00F37FD1"/>
    <w:rsid w:val="00F47209"/>
    <w:rsid w:val="00F534E7"/>
    <w:rsid w:val="00F55DD2"/>
    <w:rsid w:val="00F61C1D"/>
    <w:rsid w:val="00F62B1B"/>
    <w:rsid w:val="00F635C4"/>
    <w:rsid w:val="00F64AEC"/>
    <w:rsid w:val="00F73627"/>
    <w:rsid w:val="00F77256"/>
    <w:rsid w:val="00F8129E"/>
    <w:rsid w:val="00F872D0"/>
    <w:rsid w:val="00F92735"/>
    <w:rsid w:val="00FA122B"/>
    <w:rsid w:val="00FA4EF2"/>
    <w:rsid w:val="00FB7954"/>
    <w:rsid w:val="00FC0683"/>
    <w:rsid w:val="00FC36D2"/>
    <w:rsid w:val="00FD157B"/>
    <w:rsid w:val="00FE692C"/>
    <w:rsid w:val="00FF2667"/>
    <w:rsid w:val="00FF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E30DA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B469B"/>
    <w:pPr>
      <w:keepNext/>
      <w:jc w:val="center"/>
      <w:outlineLvl w:val="1"/>
    </w:pPr>
    <w:rPr>
      <w:sz w:val="28"/>
      <w:szCs w:val="20"/>
      <w:u w:val="single"/>
    </w:rPr>
  </w:style>
  <w:style w:styleId="Naslov3" w:type="paragraph">
    <w:name w:val="heading 3"/>
    <w:basedOn w:val="Normal"/>
    <w:next w:val="Normal"/>
    <w:link w:val="Naslov3Char"/>
    <w:qFormat/>
    <w:rsid w:val="00BB469B"/>
    <w:pPr>
      <w:keepNext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qFormat/>
    <w:rsid w:val="00BB469B"/>
    <w:pPr>
      <w:keepNext/>
      <w:outlineLvl w:val="3"/>
    </w:pPr>
    <w:rPr>
      <w:szCs w:val="20"/>
      <w:lang w:val="en-AU"/>
    </w:rPr>
  </w:style>
  <w:style w:styleId="Naslov6" w:type="paragraph">
    <w:name w:val="heading 6"/>
    <w:basedOn w:val="Normal"/>
    <w:next w:val="Normal"/>
    <w:link w:val="Naslov6Char"/>
    <w:qFormat/>
    <w:rsid w:val="00BB469B"/>
    <w:pPr>
      <w:keepNext/>
      <w:outlineLvl w:val="5"/>
    </w:pPr>
    <w:rPr>
      <w:sz w:val="28"/>
      <w:szCs w:val="20"/>
      <w:lang w:val="en-AU"/>
    </w:rPr>
  </w:style>
  <w:style w:styleId="Naslov7" w:type="paragraph">
    <w:name w:val="heading 7"/>
    <w:basedOn w:val="Normal"/>
    <w:next w:val="Normal"/>
    <w:link w:val="Naslov7Char"/>
    <w:qFormat/>
    <w:rsid w:val="00BB469B"/>
    <w:pPr>
      <w:keepNext/>
      <w:jc w:val="both"/>
      <w:outlineLvl w:val="6"/>
    </w:pPr>
    <w:rPr>
      <w:sz w:val="28"/>
      <w:szCs w:val="20"/>
      <w:u w:val="single"/>
      <w:lang w:val="en-AU"/>
    </w:rPr>
  </w:style>
  <w:style w:styleId="Naslov8" w:type="paragraph">
    <w:name w:val="heading 8"/>
    <w:basedOn w:val="Normal"/>
    <w:next w:val="Normal"/>
    <w:link w:val="Naslov8Char"/>
    <w:qFormat/>
    <w:rsid w:val="00BB469B"/>
    <w:pPr>
      <w:keepNext/>
      <w:jc w:val="both"/>
      <w:outlineLvl w:val="7"/>
    </w:pPr>
    <w:rPr>
      <w:i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E7AC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F61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6106"/>
  </w:style>
  <w:style w:styleId="Odlomakpopisa" w:type="paragraph">
    <w:name w:val="List Paragraph"/>
    <w:basedOn w:val="Normal"/>
    <w:uiPriority w:val="34"/>
    <w:qFormat/>
    <w:rsid w:val="00BC6D51"/>
    <w:pPr>
      <w:widowControl w:val="false"/>
      <w:snapToGrid w:val="false"/>
      <w:ind w:left="708"/>
    </w:pPr>
    <w:rPr>
      <w:rFonts w:hAnsi="Guatemala" w:ascii="Guatemala"/>
      <w:szCs w:val="20"/>
      <w:lang w:eastAsia="en-US" w:val="en-US"/>
    </w:rPr>
  </w:style>
  <w:style w:styleId="Podnoje" w:type="paragraph">
    <w:name w:val="footer"/>
    <w:basedOn w:val="Normal"/>
    <w:link w:val="PodnojeChar"/>
    <w:rsid w:val="00AA18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896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BB469B"/>
    <w:pPr>
      <w:widowControl w:val="false"/>
      <w:snapToGrid w:val="false"/>
    </w:pPr>
    <w:rPr>
      <w:rFonts w:hAnsi="Arial" w:ascii="Arial"/>
      <w:sz w:val="22"/>
      <w:szCs w:val="20"/>
      <w:lang w:eastAsia="en-US" w:val="en-US"/>
    </w:rPr>
  </w:style>
  <w:style w:customStyle="true" w:styleId="TijelotekstaChar" w:type="character">
    <w:name w:val="Tijelo teksta Char"/>
    <w:link w:val="Tijeloteksta"/>
    <w:rsid w:val="00BB469B"/>
    <w:rPr>
      <w:rFonts w:hAnsi="Arial" w:ascii="Arial"/>
      <w:sz w:val="22"/>
      <w:lang w:eastAsia="en-US" w:val="en-US"/>
    </w:rPr>
  </w:style>
  <w:style w:styleId="Tijeloteksta2" w:type="paragraph">
    <w:name w:val="Body Text 2"/>
    <w:basedOn w:val="Normal"/>
    <w:link w:val="Tijeloteksta2Char"/>
    <w:rsid w:val="00BB469B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B469B"/>
    <w:rPr>
      <w:sz w:val="24"/>
      <w:szCs w:val="24"/>
    </w:rPr>
  </w:style>
  <w:style w:customStyle="true" w:styleId="Naslov2Char" w:type="character">
    <w:name w:val="Naslov 2 Char"/>
    <w:link w:val="Naslov2"/>
    <w:rsid w:val="00BB469B"/>
    <w:rPr>
      <w:sz w:val="28"/>
      <w:u w:val="single"/>
    </w:rPr>
  </w:style>
  <w:style w:customStyle="true" w:styleId="Naslov3Char" w:type="character">
    <w:name w:val="Naslov 3 Char"/>
    <w:link w:val="Naslov3"/>
    <w:rsid w:val="00BB469B"/>
    <w:rPr>
      <w:b/>
      <w:sz w:val="28"/>
    </w:rPr>
  </w:style>
  <w:style w:customStyle="true" w:styleId="Naslov4Char" w:type="character">
    <w:name w:val="Naslov 4 Char"/>
    <w:link w:val="Naslov4"/>
    <w:rsid w:val="00BB469B"/>
    <w:rPr>
      <w:sz w:val="24"/>
      <w:lang w:val="en-AU"/>
    </w:rPr>
  </w:style>
  <w:style w:customStyle="true" w:styleId="Naslov6Char" w:type="character">
    <w:name w:val="Naslov 6 Char"/>
    <w:link w:val="Naslov6"/>
    <w:rsid w:val="00BB469B"/>
    <w:rPr>
      <w:sz w:val="28"/>
      <w:lang w:val="en-AU"/>
    </w:rPr>
  </w:style>
  <w:style w:customStyle="true" w:styleId="Naslov7Char" w:type="character">
    <w:name w:val="Naslov 7 Char"/>
    <w:link w:val="Naslov7"/>
    <w:rsid w:val="00BB469B"/>
    <w:rPr>
      <w:sz w:val="28"/>
      <w:u w:val="single"/>
      <w:lang w:val="en-AU"/>
    </w:rPr>
  </w:style>
  <w:style w:customStyle="true" w:styleId="Naslov8Char" w:type="character">
    <w:name w:val="Naslov 8 Char"/>
    <w:link w:val="Naslov8"/>
    <w:rsid w:val="00BB469B"/>
    <w:rPr>
      <w:i/>
      <w:sz w:val="24"/>
      <w:lang w:val="en-AU"/>
    </w:rPr>
  </w:style>
  <w:style w:customStyle="true" w:styleId="Naslov1Char" w:type="character">
    <w:name w:val="Naslov 1 Char"/>
    <w:link w:val="Naslov1"/>
    <w:rsid w:val="00DE30DA"/>
    <w:rPr>
      <w:rFonts w:cs="Times New Roman" w:eastAsia="Times New Roman" w:hAnsi="Cambria" w:ascii="Cambria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940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E30DA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B469B"/>
    <w:pPr>
      <w:keepNext/>
      <w:jc w:val="center"/>
      <w:outlineLvl w:val="1"/>
    </w:pPr>
    <w:rPr>
      <w:sz w:val="28"/>
      <w:szCs w:val="20"/>
      <w:u w:val="single"/>
    </w:rPr>
  </w:style>
  <w:style w:styleId="Naslov3" w:type="paragraph">
    <w:name w:val="heading 3"/>
    <w:basedOn w:val="Normal"/>
    <w:next w:val="Normal"/>
    <w:link w:val="Naslov3Char"/>
    <w:qFormat/>
    <w:rsid w:val="00BB469B"/>
    <w:pPr>
      <w:keepNext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qFormat/>
    <w:rsid w:val="00BB469B"/>
    <w:pPr>
      <w:keepNext/>
      <w:outlineLvl w:val="3"/>
    </w:pPr>
    <w:rPr>
      <w:szCs w:val="20"/>
      <w:lang w:val="en-AU"/>
    </w:rPr>
  </w:style>
  <w:style w:styleId="Naslov6" w:type="paragraph">
    <w:name w:val="heading 6"/>
    <w:basedOn w:val="Normal"/>
    <w:next w:val="Normal"/>
    <w:link w:val="Naslov6Char"/>
    <w:qFormat/>
    <w:rsid w:val="00BB469B"/>
    <w:pPr>
      <w:keepNext/>
      <w:outlineLvl w:val="5"/>
    </w:pPr>
    <w:rPr>
      <w:sz w:val="28"/>
      <w:szCs w:val="20"/>
      <w:lang w:val="en-AU"/>
    </w:rPr>
  </w:style>
  <w:style w:styleId="Naslov7" w:type="paragraph">
    <w:name w:val="heading 7"/>
    <w:basedOn w:val="Normal"/>
    <w:next w:val="Normal"/>
    <w:link w:val="Naslov7Char"/>
    <w:qFormat/>
    <w:rsid w:val="00BB469B"/>
    <w:pPr>
      <w:keepNext/>
      <w:jc w:val="both"/>
      <w:outlineLvl w:val="6"/>
    </w:pPr>
    <w:rPr>
      <w:sz w:val="28"/>
      <w:szCs w:val="20"/>
      <w:u w:val="single"/>
      <w:lang w:val="en-AU"/>
    </w:rPr>
  </w:style>
  <w:style w:styleId="Naslov8" w:type="paragraph">
    <w:name w:val="heading 8"/>
    <w:basedOn w:val="Normal"/>
    <w:next w:val="Normal"/>
    <w:link w:val="Naslov8Char"/>
    <w:qFormat/>
    <w:rsid w:val="00BB469B"/>
    <w:pPr>
      <w:keepNext/>
      <w:jc w:val="both"/>
      <w:outlineLvl w:val="7"/>
    </w:pPr>
    <w:rPr>
      <w:i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E7AC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F61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6106"/>
  </w:style>
  <w:style w:styleId="Odlomakpopisa" w:type="paragraph">
    <w:name w:val="List Paragraph"/>
    <w:basedOn w:val="Normal"/>
    <w:uiPriority w:val="34"/>
    <w:qFormat/>
    <w:rsid w:val="00BC6D51"/>
    <w:pPr>
      <w:widowControl w:val="0"/>
      <w:snapToGrid w:val="0"/>
      <w:ind w:left="708"/>
    </w:pPr>
    <w:rPr>
      <w:rFonts w:ascii="Guatemala" w:hAnsi="Guatemala"/>
      <w:szCs w:val="20"/>
      <w:lang w:eastAsia="en-US" w:val="en-US"/>
    </w:rPr>
  </w:style>
  <w:style w:styleId="Podnoje" w:type="paragraph">
    <w:name w:val="footer"/>
    <w:basedOn w:val="Normal"/>
    <w:link w:val="PodnojeChar"/>
    <w:rsid w:val="00AA18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896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BB469B"/>
    <w:pPr>
      <w:widowControl w:val="0"/>
      <w:snapToGrid w:val="0"/>
    </w:pPr>
    <w:rPr>
      <w:rFonts w:ascii="Arial" w:hAnsi="Arial"/>
      <w:sz w:val="22"/>
      <w:szCs w:val="20"/>
      <w:lang w:eastAsia="en-US" w:val="en-US"/>
    </w:rPr>
  </w:style>
  <w:style w:customStyle="1" w:styleId="TijelotekstaChar" w:type="character">
    <w:name w:val="Tijelo teksta Char"/>
    <w:link w:val="Tijeloteksta"/>
    <w:rsid w:val="00BB469B"/>
    <w:rPr>
      <w:rFonts w:ascii="Arial" w:hAnsi="Arial"/>
      <w:sz w:val="22"/>
      <w:lang w:eastAsia="en-US" w:val="en-US"/>
    </w:rPr>
  </w:style>
  <w:style w:styleId="Tijeloteksta2" w:type="paragraph">
    <w:name w:val="Body Text 2"/>
    <w:basedOn w:val="Normal"/>
    <w:link w:val="Tijeloteksta2Char"/>
    <w:rsid w:val="00BB469B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B469B"/>
    <w:rPr>
      <w:sz w:val="24"/>
      <w:szCs w:val="24"/>
    </w:rPr>
  </w:style>
  <w:style w:customStyle="1" w:styleId="Naslov2Char" w:type="character">
    <w:name w:val="Naslov 2 Char"/>
    <w:link w:val="Naslov2"/>
    <w:rsid w:val="00BB469B"/>
    <w:rPr>
      <w:sz w:val="28"/>
      <w:u w:val="single"/>
    </w:rPr>
  </w:style>
  <w:style w:customStyle="1" w:styleId="Naslov3Char" w:type="character">
    <w:name w:val="Naslov 3 Char"/>
    <w:link w:val="Naslov3"/>
    <w:rsid w:val="00BB469B"/>
    <w:rPr>
      <w:b/>
      <w:sz w:val="28"/>
    </w:rPr>
  </w:style>
  <w:style w:customStyle="1" w:styleId="Naslov4Char" w:type="character">
    <w:name w:val="Naslov 4 Char"/>
    <w:link w:val="Naslov4"/>
    <w:rsid w:val="00BB469B"/>
    <w:rPr>
      <w:sz w:val="24"/>
      <w:lang w:val="en-AU"/>
    </w:rPr>
  </w:style>
  <w:style w:customStyle="1" w:styleId="Naslov6Char" w:type="character">
    <w:name w:val="Naslov 6 Char"/>
    <w:link w:val="Naslov6"/>
    <w:rsid w:val="00BB469B"/>
    <w:rPr>
      <w:sz w:val="28"/>
      <w:lang w:val="en-AU"/>
    </w:rPr>
  </w:style>
  <w:style w:customStyle="1" w:styleId="Naslov7Char" w:type="character">
    <w:name w:val="Naslov 7 Char"/>
    <w:link w:val="Naslov7"/>
    <w:rsid w:val="00BB469B"/>
    <w:rPr>
      <w:sz w:val="28"/>
      <w:u w:val="single"/>
      <w:lang w:val="en-AU"/>
    </w:rPr>
  </w:style>
  <w:style w:customStyle="1" w:styleId="Naslov8Char" w:type="character">
    <w:name w:val="Naslov 8 Char"/>
    <w:link w:val="Naslov8"/>
    <w:rsid w:val="00BB469B"/>
    <w:rPr>
      <w:i/>
      <w:sz w:val="24"/>
      <w:lang w:val="en-AU"/>
    </w:rPr>
  </w:style>
  <w:style w:customStyle="1" w:styleId="Naslov1Char" w:type="character">
    <w:name w:val="Naslov 1 Char"/>
    <w:link w:val="Naslov1"/>
    <w:rsid w:val="00DE30DA"/>
    <w:rPr>
      <w:rFonts w:ascii="Cambria" w:cs="Times New Roman" w:eastAsia="Times New Roman" w:hAnsi="Cambria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940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3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926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497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5. rujna 2017.</izvorni_sadrzaj>
    <derivirana_varijabla naziv="DomainObject.StvarniPocetakDatum_1">5. rujna 2017.</derivirana_varijabla>
  </DomainObject.StvarniPocetakDatum>
  <DomainObject.StvarniZavrsetakDatum>
    <izvorni_sadrzaj>5. rujna 2017.</izvorni_sadrzaj>
    <derivirana_varijabla naziv="DomainObject.StvarniZavrsetakDatum_1">5. rujna 2017.</derivirana_varijabla>
  </DomainObject.StvarniZavrsetakDatum>
  <DomainObject.PlaniraniZavrsetakDatum>
    <izvorni_sadrzaj>5. rujna 2017.</izvorni_sadrzaj>
    <derivirana_varijabla naziv="DomainObject.PlaniraniZavrsetakDatum_1">5. rujna 2017.</derivirana_varijabla>
  </DomainObject.PlaniraniZavrsetakDatum>
  <DomainObject.PlaniraniPocetakDatum>
    <izvorni_sadrzaj>5. rujna 2017.</izvorni_sadrzaj>
    <derivirana_varijabla naziv="DomainObject.PlaniraniPocetakDatum_1">5. rujna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2017.</izvorni_sadrzaj>
    <derivirana_varijabla naziv="DomainObject.Zapisnik.DatumKreiranja_1">5.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St-11/2003-209</izvorni_sadrzaj>
    <derivirana_varijabla naziv="DomainObject.Zapisnik.Oznaka_1">St-11/2003-209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2003.</izvorni_sadrzaj>
    <derivirana_varijabla naziv="DomainObject.Predmet.DatumOsnivanja_1">13.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rješejem od 6. svibnja 2003.
Oglas na ogl. ploči: 7. svibnja 2003.
Objava u NN br. 77 od 13. svibnja 2003.</izvorni_sadrzaj>
    <derivirana_varijabla naziv="DomainObject.Predmet.Opis_1">Stečaj otvoren rješejem od 6. svibnja 2003.
Oglas na ogl. ploči: 7. svibnja 2003.
Objava u NN br. 77 od 13. svibnja 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St-11/2003</izvorni_sadrzaj>
    <derivirana_varijabla naziv="DomainObject.Predmet.OznakaBroj_1">St-11/2003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poslana na VTS RH 8.1.2012.
Žalba poslana na VTS 17.03.2014.
Vraćen spis 5.5.2014.</izvorni_sadrzaj>
    <derivirana_varijabla naziv="DomainObject.Predmet.PrimjedbaSuca_1">Žalba poslana na VTS RH 8.1.2012.
Žalba poslana na VTS 17.03.2014.
Vraćen spis 5.5.2014.</derivirana_varijabla>
  </DomainObject.Predmet.PrimjedbaSuca>
  <DomainObject.Predmet.ProtustrankaFormated>
    <izvorni_sadrzaj>  Knjigoplastika društvo s ograničenom odgovornošću</izvorni_sadrzaj>
    <derivirana_varijabla naziv="DomainObject.Predmet.ProtustrankaFormated_1">  Knjigoplastika društvo s ograničenom odgovornošću</derivirana_varijabla>
  </DomainObject.Predmet.ProtustrankaFormated>
  <DomainObject.Predmet.ProtustrankaFormatedOIB>
    <izvorni_sadrzaj>  Knjigoplastika društvo s ograničenom odgovornošću, OIB 27974243585</izvorni_sadrzaj>
    <derivirana_varijabla naziv="DomainObject.Predmet.ProtustrankaFormatedOIB_1">  Knjigoplastika društvo s ograničenom odgovornošću, OIB 27974243585</derivirana_varijabla>
  </DomainObject.Predmet.ProtustrankaFormatedOIB>
  <DomainObject.Predmet.ProtustrankaFormatedWithAdress>
    <izvorni_sadrzaj> Knjigoplastika društvo s ograničenom odgovornošću, Buzovečka 32, 40000 Čakovec</izvorni_sadrzaj>
    <derivirana_varijabla naziv="DomainObject.Predmet.ProtustrankaFormatedWithAdress_1"> Knjigoplastika društvo s ograničenom odgovornošću, Buzovečka 32, 40000 Čakovec</derivirana_varijabla>
  </DomainObject.Predmet.ProtustrankaFormatedWithAdress>
  <DomainObject.Predmet.ProtustrankaFormatedWithAdressOIB>
    <izvorni_sadrzaj> Knjigoplastika društvo s ograničenom odgovornošću, OIB 27974243585, Buzovečka 32, 40000 Čakovec</izvorni_sadrzaj>
    <derivirana_varijabla naziv="DomainObject.Predmet.ProtustrankaFormatedWithAdressOIB_1"> Knjigoplastika društvo s ograničenom odgovornošću, OIB 27974243585, Buzovečka 32, 40000 Čakovec</derivirana_varijabla>
  </DomainObject.Predmet.ProtustrankaFormatedWithAdressOIB>
  <DomainObject.Predmet.ProtustrankaWithAdress>
    <izvorni_sadrzaj>Knjigoplastika društvo s ograničenom odgovornošću Buzovečka 32, 40000 Čakovec</izvorni_sadrzaj>
    <derivirana_varijabla naziv="DomainObject.Predmet.ProtustrankaWithAdress_1">Knjigoplastika društvo s ograničenom odgovornošću Buzovečka 32, 40000 Čakovec</derivirana_varijabla>
  </DomainObject.Predmet.ProtustrankaWithAdress>
  <DomainObject.Predmet.ProtustrankaWithAdressOIB>
    <izvorni_sadrzaj>Knjigoplastika društvo s ograničenom odgovornošću, OIB 27974243585, Buzovečka 32, 40000 Čakovec</izvorni_sadrzaj>
    <derivirana_varijabla naziv="DomainObject.Predmet.ProtustrankaWithAdressOIB_1">Knjigoplastika društvo s ograničenom odgovornošću, OIB 27974243585, Buzovečka 32, 40000 Čakovec</derivirana_varijabla>
  </DomainObject.Predmet.ProtustrankaWithAdressOIB>
  <DomainObject.Predmet.ProtustrankaNazivFormated>
    <izvorni_sadrzaj>Knjigoplastika društvo s ograničenom odgovornošću</izvorni_sadrzaj>
    <derivirana_varijabla naziv="DomainObject.Predmet.ProtustrankaNazivFormated_1">Knjigoplastika društvo s ograničenom odgovornošću</derivirana_varijabla>
  </DomainObject.Predmet.ProtustrankaNazivFormated>
  <DomainObject.Predmet.ProtustrankaNazivFormatedOIB>
    <izvorni_sadrzaj>Knjigoplastika društvo s ograničenom odgovornošću, OIB 27974243585</izvorni_sadrzaj>
    <derivirana_varijabla naziv="DomainObject.Predmet.ProtustrankaNazivFormatedOIB_1">Knjigoplastika društvo s ograničenom odgovornošću, OIB 27974243585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d., OIB 48744996512</izvorni_sadrzaj>
    <derivirana_varijabla naziv="DomainObject.Predmet.StrankaFormatedOIB_1">  Međimurska banka d. d., OIB 48744996512</derivirana_varijabla>
  </DomainObject.Predmet.StrankaFormatedOIB>
  <DomainObject.Predmet.StrankaFormatedWithAdress>
    <izvorni_sadrzaj> Međimurska banka d. d., Valenta Morandinija 37, Čakovec</izvorni_sadrzaj>
    <derivirana_varijabla naziv="DomainObject.Predmet.StrankaFormatedWithAdress_1"> Međimurska banka d. d., Valenta Morandinija 37, Čakovec</derivirana_varijabla>
  </DomainObject.Predmet.StrankaFormatedWithAdress>
  <DomainObject.Predmet.StrankaFormatedWithAdressOIB>
    <izvorni_sadrzaj> Međimurska banka d. d., OIB 48744996512, Valenta Morandinija 37, Čakovec</izvorni_sadrzaj>
    <derivirana_varijabla naziv="DomainObject.Predmet.StrankaFormatedWithAdressOIB_1"> Međimurska banka d. d., OIB 48744996512, Valenta Morandinija 37, Čakovec</derivirana_varijabla>
  </DomainObject.Predmet.StrankaFormatedWithAdressOIB>
  <DomainObject.Predmet.StrankaWithAdress>
    <izvorni_sadrzaj>Međimurska banka d. d. Valenta Morandinija 37,Čakovec</izvorni_sadrzaj>
    <derivirana_varijabla naziv="DomainObject.Predmet.StrankaWithAdress_1">Međimurska banka d. d. Valenta Morandinija 37,Čakovec</derivirana_varijabla>
  </DomainObject.Predmet.StrankaWithAdress>
  <DomainObject.Predmet.StrankaWithAdressOIB>
    <izvorni_sadrzaj>Međimurska banka d. d., OIB 48744996512, Valenta Morandinija 37,Čakovec</izvorni_sadrzaj>
    <derivirana_varijabla naziv="DomainObject.Predmet.StrankaWithAdressOIB_1">Međimurska banka d. d., OIB 48744996512, Valenta Morandinija 37,Čakovec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d., OIB 48744996512</izvorni_sadrzaj>
    <derivirana_varijabla naziv="DomainObject.Predmet.StrankaNazivFormatedOIB_1">Međimurska banka d. d., OIB 48744996512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d., OIB 48744996512</item>
    </izvorni_sadrzaj>
    <derivirana_varijabla naziv="DomainObject.Predmet.StrankaListFormatedOIB_1">
      <item>Međimurska banka d. d., OIB 48744996512</item>
    </derivirana_varijabla>
  </DomainObject.Predmet.StrankaListFormatedOIB>
  <DomainObject.Predmet.StrankaListFormatedWithAdress>
    <izvorni_sadrzaj>
      <item>Međimurska banka d. d., Valenta Morandinija 37, Čakovec</item>
    </izvorni_sadrzaj>
    <derivirana_varijabla naziv="DomainObject.Predmet.StrankaListFormatedWithAdress_1">
      <item>Međimurska banka d. d., Valenta Morandinija 37, Čakovec</item>
    </derivirana_varijabla>
  </DomainObject.Predmet.StrankaListFormatedWithAdress>
  <DomainObject.Predmet.StrankaListFormatedWithAdressOIB>
    <izvorni_sadrzaj>
      <item>Međimurska banka d. d., OIB 48744996512, Valenta Morandinija 37, Čakovec</item>
    </izvorni_sadrzaj>
    <derivirana_varijabla naziv="DomainObject.Predmet.StrankaListFormatedWithAdressOIB_1">
      <item>Međimurska banka d. d., OIB 48744996512, Valenta Morandinija 37,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d., OIB 48744996512</item>
    </izvorni_sadrzaj>
    <derivirana_varijabla naziv="DomainObject.Predmet.StrankaListNazivFormatedOIB_1">
      <item>Međimurska banka d. d., OIB 48744996512</item>
    </derivirana_varijabla>
  </DomainObject.Predmet.StrankaListNazivFormatedOIB>
  <DomainObject.Predmet.ProtuStrankaListFormated>
    <izvorni_sadrzaj>
      <item>Knjigoplastika društvo s ograničenom odgovornošću</item>
    </izvorni_sadrzaj>
    <derivirana_varijabla naziv="DomainObject.Predmet.ProtuStrankaListFormated_1">
      <item>Knjigoplastika društvo s ograničenom odgovornošću</item>
    </derivirana_varijabla>
  </DomainObject.Predmet.ProtuStrankaListFormated>
  <DomainObject.Predmet.ProtuStrankaListFormatedOIB>
    <izvorni_sadrzaj>
      <item>Knjigoplastika društvo s ograničenom odgovornošću, OIB 27974243585</item>
    </izvorni_sadrzaj>
    <derivirana_varijabla naziv="DomainObject.Predmet.ProtuStrankaListFormatedOIB_1">
      <item>Knjigoplastika društvo s ograničenom odgovornošću, OIB 27974243585</item>
    </derivirana_varijabla>
  </DomainObject.Predmet.ProtuStrankaListFormatedOIB>
  <DomainObject.Predmet.ProtuStrankaListFormatedWithAdress>
    <izvorni_sadrzaj>
      <item>Knjigoplastika društvo s ograničenom odgovornošću, Buzovečka 32, 40000 Čakovec</item>
    </izvorni_sadrzaj>
    <derivirana_varijabla naziv="DomainObject.Predmet.ProtuStrankaListFormatedWithAdress_1">
      <item>Knjigoplastika društvo s ograničenom odgovornošću, Buzovečka 32, 40000 Čakovec</item>
    </derivirana_varijabla>
  </DomainObject.Predmet.ProtuStrankaListFormatedWithAdress>
  <DomainObject.Predmet.ProtuStrankaListFormatedWithAdressOIB>
    <izvorni_sadrzaj>
      <item>Knjigoplastika društvo s ograničenom odgovornošću, OIB 27974243585, Buzovečka 32, 40000 Čakovec</item>
    </izvorni_sadrzaj>
    <derivirana_varijabla naziv="DomainObject.Predmet.ProtuStrankaListFormatedWithAdressOIB_1">
      <item>Knjigoplastika društvo s ograničenom odgovornošću, OIB 27974243585, Buzovečka 32, 40000 Čakovec</item>
    </derivirana_varijabla>
  </DomainObject.Predmet.ProtuStrankaListFormatedWithAdressOIB>
  <DomainObject.Predmet.ProtuStrankaListNazivFormated>
    <izvorni_sadrzaj>
      <item>Knjigoplastika društvo s ograničenom odgovornošću</item>
    </izvorni_sadrzaj>
    <derivirana_varijabla naziv="DomainObject.Predmet.ProtuStrankaListNazivFormated_1">
      <item>Knjigoplastika društvo s ograničenom odgovornošću</item>
    </derivirana_varijabla>
  </DomainObject.Predmet.ProtuStrankaListNazivFormated>
  <DomainObject.Predmet.ProtuStrankaListNazivFormatedOIB>
    <izvorni_sadrzaj>
      <item>Knjigoplastika društvo s ograničenom odgovornošću, OIB 27974243585</item>
    </izvorni_sadrzaj>
    <derivirana_varijabla naziv="DomainObject.Predmet.ProtuStrankaListNazivFormatedOIB_1">
      <item>Knjigoplastika društvo s ograničenom odgovornošću, OIB 27974243585</item>
    </derivirana_varijabla>
  </DomainObject.Predmet.ProtuStrankaListNazivFormatedOIB>
  <DomainObject.Predmet.OstaliList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Formated>
  <DomainObject.Predmet.OstaliList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izvorni_sadrzaj>
    <derivirana_varijabla naziv="DomainObject.Predmet.OstaliListFormatedWithAdress_1"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Naziv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NazivFormated>
  <DomainObject.Predmet.OstaliListNaziv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Naziv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St-11/2003-209</izvorni_sadrzaj>
    <derivirana_varijabla naziv="DomainObject.PoslovniBrojDokumenta_1">St-11/2003-209</derivirana_varijabla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Knjigoplastika društvo s ograničenom odgovornošću</izvorni_sadrzaj>
    <derivirana_varijabla naziv="DomainObject.Predmet.ProtustrankaIDrugi_1">Knjigoplastika društvo s ograničenom odgovornošću</derivirana_varijabla>
  </DomainObject.Predmet.ProtustrankaIDrugi>
  <DomainObject.Predmet.StrankaIDrugiAdressOIB>
    <izvorni_sadrzaj>Međimurska banka d. d., OIB 48744996512, Valenta Morandinija 37, Čakovec</izvorni_sadrzaj>
    <derivirana_varijabla naziv="DomainObject.Predmet.StrankaIDrugiAdressOIB_1">Međimurska banka d. d., OIB 48744996512, Valenta Morandinija 37, Čakovec</derivirana_varijabla>
  </DomainObject.Predmet.StrankaIDrugiAdressOIB>
  <DomainObject.Predmet.ProtustrankaIDrugiAdressOIB>
    <izvorni_sadrzaj>Knjigoplastika društvo s ograničenom odgovornošću, OIB 27974243585, Buzovečka 32, 40000 Čakovec</izvorni_sadrzaj>
    <derivirana_varijabla naziv="DomainObject.Predmet.ProtustrankaIDrugiAdressOIB_1">Knjigoplastika društvo s ograničenom odgovornošću, OIB 27974243585, Buzovečka 32,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SudioniciListNaziv_1"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SudioniciListNaziv>
  <DomainObject.Predmet.SudioniciListAdressOIB>
    <izvorni_sadrzaj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izvorni_sadrzaj>
    <derivirana_varijabla naziv="DomainObject.Predmet.SudioniciListNazivOIB_1"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2050</properties:Characters>
  <properties:Lines>77</properties:Lines>
  <properties:Paragraphs>24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2017-02-27T10:50:00Z</dcterms:created>
  <dc:creator>Korisnik</dc:creator>
  <cp:lastModifiedBy>Lea Rogina</cp:lastModifiedBy>
  <cp:lastPrinted>2017-04-27T10:11:00Z</cp:lastPrinted>
  <dcterms:modified xmlns:xsi="http://www.w3.org/2001/XMLSchema-instance" xsi:type="dcterms:W3CDTF">2017-09-05T10:12:00Z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St-11/2003-209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