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2d0cfe1" w14:paraId="2d0cfe1"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E52FBA">
        <w:rPr>
          <w:sz w:val="24"/>
          <w:szCs w:val="24"/>
        </w:rPr>
        <w:t>7388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E52FBA">
        <w:rPr>
          <w:sz w:val="24"/>
          <w:szCs w:val="24"/>
        </w:rPr>
        <w:t>BONUS MERX d.o.o., Zaprešić, Ante Starčevića 2, OIB: 49434020321, MBS: 080687351</w:t>
      </w:r>
      <w:r w:rsidR="006717B9">
        <w:rPr>
          <w:sz w:val="24"/>
          <w:szCs w:val="24"/>
        </w:rPr>
        <w:t xml:space="preserve"> </w:t>
      </w:r>
      <w:r w:rsidRPr="0029531A">
        <w:rPr>
          <w:sz w:val="24"/>
          <w:szCs w:val="24"/>
        </w:rPr>
        <w:t xml:space="preserve">dana </w:t>
      </w:r>
      <w:r w:rsidR="00EC669F">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EC669F">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r w:rsidR="00EC669F">
        <w:rPr>
          <w:sz w:val="24"/>
          <w:szCs w:val="24"/>
        </w:rPr>
        <w:t xml:space="preserve"> v.r.</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EC669F" w:rsidP="001A6C75" w:rsidR="00EC669F">
      <w:pPr>
        <w:jc w:val="right"/>
        <w:rPr>
          <w:sz w:val="24"/>
          <w:szCs w:val="24"/>
        </w:rPr>
      </w:pPr>
      <w:r>
        <w:rPr>
          <w:sz w:val="24"/>
          <w:szCs w:val="24"/>
        </w:rPr>
        <w:t>Za točnost otpravka</w:t>
      </w:r>
    </w:p>
    <w:p w:rsidRDefault="00EC669F" w:rsidP="001A6C75" w:rsidR="00EC669F">
      <w:pPr>
        <w:jc w:val="right"/>
        <w:rPr>
          <w:sz w:val="24"/>
          <w:szCs w:val="24"/>
        </w:rPr>
      </w:pPr>
      <w:r>
        <w:rPr>
          <w:sz w:val="24"/>
          <w:szCs w:val="24"/>
        </w:rPr>
        <w:t>ovlašteni službenik:</w:t>
      </w:r>
    </w:p>
    <w:p w:rsidRDefault="00EC669F" w:rsidP="001A6C75" w:rsidR="00EC669F" w:rsidRPr="007145A3">
      <w:pPr>
        <w:jc w:val="right"/>
        <w:rPr>
          <w:sz w:val="24"/>
          <w:szCs w:val="24"/>
        </w:rPr>
      </w:pPr>
      <w:r>
        <w:rPr>
          <w:sz w:val="24"/>
          <w:szCs w:val="24"/>
        </w:rPr>
        <w:t>Željka Rončević</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08C" w:rsidR="00C1408C">
      <w:r>
        <w:separator/>
      </w:r>
    </w:p>
  </w:endnote>
  <w:endnote w:id="0" w:type="continuationSeparator">
    <w:p w:rsidRDefault="00C1408C" w:rsidR="00C140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08C" w:rsidR="00C1408C">
      <w:r>
        <w:separator/>
      </w:r>
    </w:p>
  </w:footnote>
  <w:footnote w:id="0" w:type="continuationSeparator">
    <w:p w:rsidRDefault="00C1408C" w:rsidR="00C140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669F">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E52FBA">
      <w:rPr>
        <w:sz w:val="24"/>
        <w:szCs w:val="24"/>
      </w:rPr>
      <w:t>7388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2C95"/>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1408C"/>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69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C669F"/>
    <w:rPr>
      <w:color w:val="808080"/>
      <w:bdr w:space="0" w:sz="0" w:color="auto" w:val="none"/>
      <w:shd w:fill="auto" w:color="auto" w:val="clear"/>
    </w:rPr>
  </w:style>
  <w:style w:customStyle="true" w:styleId="eSPISCCParagraphDefaultFont" w:type="character">
    <w:name w:val="eSPIS_CC_Paragraph Default Font"/>
    <w:basedOn w:val="Zadanifontodlomka"/>
    <w:rsid w:val="00EC66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669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66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66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C669F"/>
    <w:rPr>
      <w:color w:val="808080"/>
      <w:bdr w:color="auto" w:space="0" w:sz="0" w:val="none"/>
      <w:shd w:color="auto" w:fill="auto" w:val="clear"/>
    </w:rPr>
  </w:style>
  <w:style w:customStyle="1" w:styleId="eSPISCCParagraphDefaultFont" w:type="character">
    <w:name w:val="eSPIS_CC_Paragraph Default Font"/>
    <w:basedOn w:val="Zadanifontodlomka"/>
    <w:rsid w:val="00EC66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669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66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66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7388</izvorni_sadrzaj>
    <derivirana_varijabla naziv="DomainObject.Predmet.Broj_1">7388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St-7388/2015</izvorni_sadrzaj>
    <derivirana_varijabla naziv="DomainObject.Predmet.OznakaBroj_1">St-7388/2015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MERX d.o.o. zastupanog po punomoćniku Slavko Ljubičić</izvorni_sadrzaj>
    <derivirana_varijabla naziv="DomainObject.Predmet.ProtustrankaFormated_1">  BONUS MERX d.o.o. zastupanog po punomoćniku Slavko Ljubičić</derivirana_varijabla>
  </DomainObject.Predmet.ProtustrankaFormated>
  <DomainObject.Predmet.ProtustrankaFormatedOIB>
    <izvorni_sadrzaj>  BONUS MERX d.o.o., OIB 49434020321 zastupanog po punomoćniku Slavko Ljubičić</izvorni_sadrzaj>
    <derivirana_varijabla naziv="DomainObject.Predmet.ProtustrankaFormatedOIB_1">  BONUS MERX d.o.o., OIB 49434020321 zastupanog po punomoćniku Slavko Ljubičić</derivirana_varijabla>
  </DomainObject.Predmet.ProtustrankaFormatedOIB>
  <DomainObject.Predmet.ProtustrankaFormatedWithAdress>
    <izvorni_sadrzaj> BONUS MERX d.o.o., Ante Starčevića 2, 10290 Zaprešić zastupanog po punomoćniku Slavko Ljubičić</izvorni_sadrzaj>
    <derivirana_varijabla naziv="DomainObject.Predmet.ProtustrankaFormatedWithAdress_1"> BONUS MERX d.o.o., Ante Starčevića 2, 10290 Zaprešić zastupanog po punomoćniku Slavko Ljubičić</derivirana_varijabla>
  </DomainObject.Predmet.ProtustrankaFormatedWithAdress>
  <DomainObject.Predmet.ProtustrankaFormatedWithAdressOIB>
    <izvorni_sadrzaj> BONUS MERX d.o.o., OIB 49434020321, Ante Starčevića 2, 10290 Zaprešić zastupanog po punomoćniku Slavko Ljubičić</izvorni_sadrzaj>
    <derivirana_varijabla naziv="DomainObject.Predmet.ProtustrankaFormatedWithAdressOIB_1"> BONUS MERX d.o.o., OIB 49434020321, Ante Starčevića 2, 10290 Zaprešić zastupanog po punomoćniku Slavko Ljubičić</derivirana_varijabla>
  </DomainObject.Predmet.ProtustrankaFormatedWithAdressOIB>
  <DomainObject.Predmet.ProtustrankaWithAdress>
    <izvorni_sadrzaj>BONUS MERX d.o.o. Ante Starčevića 2, 10290 Zaprešić</izvorni_sadrzaj>
    <derivirana_varijabla naziv="DomainObject.Predmet.ProtustrankaWithAdress_1">BONUS MERX d.o.o. Ante Starčevića 2, 10290 Zaprešić</derivirana_varijabla>
  </DomainObject.Predmet.ProtustrankaWithAdress>
  <DomainObject.Predmet.ProtustrankaWithAdressOIB>
    <izvorni_sadrzaj>BONUS MERX d.o.o., OIB 49434020321, Ante Starčevića 2, 10290 Zaprešić</izvorni_sadrzaj>
    <derivirana_varijabla naziv="DomainObject.Predmet.ProtustrankaWithAdressOIB_1">BONUS MERX d.o.o., OIB 49434020321, Ante Starčevića 2, 10290 Zaprešić</derivirana_varijabla>
  </DomainObject.Predmet.ProtustrankaWithAdressOIB>
  <DomainObject.Predmet.ProtustrankaNazivFormated>
    <izvorni_sadrzaj>BONUS MERX d.o.o.</izvorni_sadrzaj>
    <derivirana_varijabla naziv="DomainObject.Predmet.ProtustrankaNazivFormated_1">BONUS MERX d.o.o.</derivirana_varijabla>
  </DomainObject.Predmet.ProtustrankaNazivFormated>
  <DomainObject.Predmet.ProtustrankaNazivFormatedOIB>
    <izvorni_sadrzaj>BONUS MERX d.o.o., OIB 49434020321</izvorni_sadrzaj>
    <derivirana_varijabla naziv="DomainObject.Predmet.ProtustrankaNazivFormatedOIB_1">BONUS MERX d.o.o., OIB 49434020321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BONUS MERX d.o.o. zastupanog po punomoćniku Slavko Ljubičić</item>
    </izvorni_sadrzaj>
    <derivirana_varijabla naziv="DomainObject.Predmet.ProtuStrankaListFormated_1">
      <item>BONUS MERX d.o.o. zastupanog po punomoćniku Slavko Ljubičić</item>
    </derivirana_varijabla>
  </DomainObject.Predmet.ProtuStrankaListFormated>
  <DomainObject.Predmet.ProtuStrankaListFormatedOIB>
    <izvorni_sadrzaj>
      <item>BONUS MERX d.o.o., OIB 49434020321 zastupanog po punomoćniku Slavko Ljubičić</item>
    </izvorni_sadrzaj>
    <derivirana_varijabla naziv="DomainObject.Predmet.ProtuStrankaListFormatedOIB_1">
      <item>BONUS MERX d.o.o., OIB 49434020321 zastupanog po punomoćniku Slavko Ljubičić</item>
    </derivirana_varijabla>
  </DomainObject.Predmet.ProtuStrankaListFormatedOIB>
  <DomainObject.Predmet.ProtuStrankaListFormatedWithAdress>
    <izvorni_sadrzaj>
      <item>BONUS MERX d.o.o., Ante Starčevića 2, 10290 Zaprešić zastupanog po punomoćniku Slavko Ljubičić</item>
    </izvorni_sadrzaj>
    <derivirana_varijabla naziv="DomainObject.Predmet.ProtuStrankaListFormatedWithAdress_1">
      <item>BONUS MERX d.o.o., Ante Starčevića 2, 10290 Zaprešić zastupanog po punomoćniku Slavko Ljubičić</item>
    </derivirana_varijabla>
  </DomainObject.Predmet.ProtuStrankaListFormatedWithAdress>
  <DomainObject.Predmet.ProtuStrankaListFormatedWithAdressOIB>
    <izvorni_sadrzaj>
      <item>BONUS MERX d.o.o., OIB 49434020321, Ante Starčevića 2, 10290 Zaprešić zastupanog po punomoćniku Slavko Ljubičić</item>
    </izvorni_sadrzaj>
    <derivirana_varijabla naziv="DomainObject.Predmet.ProtuStrankaListFormatedWithAdressOIB_1">
      <item>BONUS MERX d.o.o., OIB 49434020321, Ante Starčevića 2, 10290 Zaprešić zastupanog po punomoćniku Slavko Ljubičić</item>
    </derivirana_varijabla>
  </DomainObject.Predmet.ProtuStrankaListFormatedWithAdressOIB>
  <DomainObject.Predmet.ProtuStrankaListNazivFormated>
    <izvorni_sadrzaj>
      <item>BONUS MERX d.o.o.</item>
    </izvorni_sadrzaj>
    <derivirana_varijabla naziv="DomainObject.Predmet.ProtuStrankaListNazivFormated_1">
      <item>BONUS MERX d.o.o.</item>
    </derivirana_varijabla>
  </DomainObject.Predmet.ProtuStrankaListNazivFormated>
  <DomainObject.Predmet.ProtuStrankaListNazivFormatedOIB>
    <izvorni_sadrzaj>
      <item>BONUS MERX d.o.o., OIB 49434020321</item>
    </izvorni_sadrzaj>
    <derivirana_varijabla naziv="DomainObject.Predmet.ProtuStrankaListNazivFormatedOIB_1">
      <item>BONUS MERX d.o.o., OIB 49434020321</item>
    </derivirana_varijabla>
  </DomainObject.Predmet.ProtuStrankaListNazivFormatedOIB>
  <DomainObject.Predmet.OstaliListFormated>
    <izvorni_sadrzaj>
      <item>Slavko Ljubičić punomoćnik sudionika u postupku BONUS MERX d.o.o.</item>
    </izvorni_sadrzaj>
    <derivirana_varijabla naziv="DomainObject.Predmet.OstaliListFormated_1">
      <item>Slavko Ljubičić punomoćnik sudionika u postupku BONUS MERX d.o.o.</item>
    </derivirana_varijabla>
  </DomainObject.Predmet.OstaliListFormated>
  <DomainObject.Predmet.OstaliListFormatedOIB>
    <izvorni_sadrzaj>
      <item>Slavko Ljubičić, OIB 77017102923 punomoćnik sudionika u postupku BONUS MERX d.o.o.</item>
    </izvorni_sadrzaj>
    <derivirana_varijabla naziv="DomainObject.Predmet.OstaliListFormatedOIB_1">
      <item>Slavko Ljubičić, OIB 77017102923 punomoćnik sudionika u postupku BONUS MERX d.o.o.</item>
    </derivirana_varijabla>
  </DomainObject.Predmet.OstaliListFormatedOIB>
  <DomainObject.Predmet.OstaliListFormatedWithAdress>
    <izvorni_sadrzaj>
      <item>Slavko Ljubičić, Ante Starčevića 2, 10290 Zaprešić punomoćnik sudionika u postupku BONUS MERX d.o.o.</item>
    </izvorni_sadrzaj>
    <derivirana_varijabla naziv="DomainObject.Predmet.OstaliListFormatedWithAdress_1">
      <item>Slavko Ljubičić, Ante Starčevića 2, 10290 Zaprešić punomoćnik sudionika u postupku BONUS MERX d.o.o.</item>
    </derivirana_varijabla>
  </DomainObject.Predmet.OstaliListFormatedWithAdress>
  <DomainObject.Predmet.OstaliListFormatedWithAdressOIB>
    <izvorni_sadrzaj>
      <item>Slavko Ljubičić, OIB 77017102923, Ante Starčevića 2, 10290 Zaprešić punomoćnik sudionika u postupku BONUS MERX d.o.o.</item>
    </izvorni_sadrzaj>
    <derivirana_varijabla naziv="DomainObject.Predmet.OstaliListFormatedWithAdressOIB_1">
      <item>Slavko Ljubičić, OIB 77017102923, Ante Starčevića 2, 10290 Zaprešić punomoćnik sudionika u postupku BONUS MERX d.o.o.</item>
    </derivirana_varijabla>
  </DomainObject.Predmet.OstaliListFormatedWithAdressOIB>
  <DomainObject.Predmet.OstaliListNazivFormated>
    <izvorni_sadrzaj>
      <item>Slavko Ljubičić</item>
    </izvorni_sadrzaj>
    <derivirana_varijabla naziv="DomainObject.Predmet.OstaliListNazivFormated_1">
      <item>Slavko Ljubičić</item>
    </derivirana_varijabla>
  </DomainObject.Predmet.OstaliListNazivFormated>
  <DomainObject.Predmet.OstaliListNazivFormatedOIB>
    <izvorni_sadrzaj>
      <item>Slavko Ljubičić, OIB 77017102923</item>
    </izvorni_sadrzaj>
    <derivirana_varijabla naziv="DomainObject.Predmet.OstaliListNazivFormatedOIB_1">
      <item>Slavko Ljubičić, OIB 77017102923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BONUS MERX d.o.o.</izvorni_sadrzaj>
    <derivirana_varijabla naziv="DomainObject.Predmet.ProtustrankaIDrugi_1">BONUS MERX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BONUS MERX d.o.o., OIB 49434020321, Ante Starčevića 2, 10290 Zaprešić</izvorni_sadrzaj>
    <derivirana_varijabla naziv="DomainObject.Predmet.ProtustrankaIDrugiAdressOIB_1">BONUS MERX d.o.o., OIB 49434020321, Ante Starčevića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BONUS MERX d.o.o.</item>
      <item>FINA Regionalni centar Zagreb</item>
      <item>Slavko Ljubičić</item>
    </izvorni_sadrzaj>
    <derivirana_varijabla naziv="DomainObject.Predmet.SudioniciListNaziv_1">
      <item>BONUS MERX d.o.o.</item>
      <item>FINA Regionalni centar Zagreb</item>
      <item>Slavko Ljubičić</item>
    </derivirana_varijabla>
  </DomainObject.Predmet.SudioniciListNaziv>
  <DomainObject.Predmet.SudioniciListAdressOIB>
    <izvorni_sadrzaj>
      <item>BONUS MERX d.o.o., OIB 49434020321, Ante Starčevića 2,10290 Zaprešić</item>
      <item>FINA Regionalni centar Zagreb, OIB 85821130368, Trg svibanjskih žrtava 1995. 1,10000 Zagreb</item>
      <item>Slavko Ljubičić, OIB 77017102923, Ante Starčevića 2,10290 Zaprešić</item>
    </izvorni_sadrzaj>
    <derivirana_varijabla naziv="DomainObject.Predmet.SudioniciListAdressOIB_1">
      <item>BONUS MERX d.o.o., OIB 49434020321, Ante Starčevića 2,10290 Zaprešić</item>
      <item>FINA Regionalni centar Zagreb, OIB 85821130368, Trg svibanjskih žrtava 1995. 1,10000 Zagreb</item>
      <item>Slavko Ljubičić, OIB 77017102923, Ante Starčevića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49434020321</item>
      <item>, OIB 85821130368</item>
      <item>, OIB 77017102923</item>
    </izvorni_sadrzaj>
    <derivirana_varijabla naziv="DomainObject.Predmet.SudioniciListNazivOIB_1">
      <item>, OIB 49434020321</item>
      <item>, OIB 85821130368</item>
      <item>, OIB 77017102923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D4ED0-9113-43A3-8EF5-942063DFA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2067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2016-02-15T13:24:00Z</dcterms:created>
  <dc:creator>Korisnik</dc:creator>
  <cp:lastModifiedBy>Željka Rončević</cp:lastModifiedBy>
  <cp:lastPrinted>2016-02-19T09:41:00Z</cp:lastPrinted>
  <dcterms:modified xmlns:xsi="http://www.w3.org/2001/XMLSchema-instance" xsi:type="dcterms:W3CDTF">2016-02-19T09:41:00Z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