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b30b" w14:paraId="691b30b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613F28">
        <w:t>174/13-73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639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613F28" w:rsidRPr="00613F28">
        <w:rPr>
          <w:rFonts w:hAnsi="Times New Roman" w:ascii="Times New Roman"/>
          <w:b/>
          <w:sz w:val="24"/>
          <w:szCs w:val="24"/>
        </w:rPr>
        <w:t>MELIUS d.o.o. za unutarnju i vanjsku trgovinu</w:t>
      </w:r>
      <w:r w:rsidR="00613F28">
        <w:rPr>
          <w:rFonts w:hAnsi="Times New Roman" w:ascii="Times New Roman"/>
          <w:b/>
          <w:sz w:val="24"/>
          <w:szCs w:val="24"/>
        </w:rPr>
        <w:t xml:space="preserve"> u stečaju Osijek, Sarajevska 2</w:t>
      </w:r>
      <w:r w:rsidR="00613F28" w:rsidRPr="00613F28">
        <w:rPr>
          <w:rFonts w:hAnsi="Times New Roman" w:ascii="Times New Roman"/>
          <w:b/>
          <w:sz w:val="24"/>
          <w:szCs w:val="24"/>
        </w:rPr>
        <w:t>, MBS 030022560, OIB 91234736823</w:t>
      </w:r>
      <w:r w:rsidRPr="0065639F">
        <w:rPr>
          <w:rFonts w:hAnsi="Times New Roman" w:ascii="Times New Roman"/>
          <w:sz w:val="24"/>
          <w:szCs w:val="24"/>
        </w:rPr>
        <w:t xml:space="preserve">, dana  </w:t>
      </w:r>
      <w:r w:rsidR="00613F28">
        <w:rPr>
          <w:rFonts w:hAnsi="Times New Roman" w:ascii="Times New Roman"/>
          <w:sz w:val="24"/>
          <w:szCs w:val="24"/>
        </w:rPr>
        <w:t>5. listopada</w:t>
      </w:r>
      <w:r w:rsidRPr="0065639F">
        <w:rPr>
          <w:rFonts w:hAnsi="Times New Roman" w:ascii="Times New Roman"/>
          <w:sz w:val="24"/>
          <w:szCs w:val="24"/>
        </w:rPr>
        <w:t xml:space="preserve"> 2016. g.,  </w:t>
      </w:r>
    </w:p>
    <w:p w:rsidRDefault="006B1C8D" w:rsidP="004957B5" w:rsidR="006B1C8D">
      <w:pPr>
        <w:pStyle w:val="Bezproreda"/>
        <w:ind w:firstLine="708"/>
        <w:jc w:val="both"/>
        <w:rPr>
          <w:sz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</w:t>
      </w:r>
      <w:proofErr w:type="spellStart"/>
      <w:r w:rsidR="001E716B" w:rsidRPr="00B4696E">
        <w:t>kupovnine</w:t>
      </w:r>
      <w:proofErr w:type="spellEnd"/>
      <w:r w:rsidR="001E716B" w:rsidRPr="00B4696E">
        <w:t xml:space="preserve"> </w:t>
      </w:r>
      <w:r w:rsidR="00D94794" w:rsidRPr="00B4696E">
        <w:t>u odnosu na prodan</w:t>
      </w:r>
      <w:r w:rsidR="00524ECE" w:rsidRPr="00B4696E">
        <w:t>e</w:t>
      </w:r>
      <w:r w:rsidR="00D94794" w:rsidRPr="00B4696E">
        <w:t xml:space="preserve"> nekretnin</w:t>
      </w:r>
      <w:r w:rsidR="00524ECE" w:rsidRPr="00B4696E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 xml:space="preserve">kod </w:t>
      </w:r>
      <w:r w:rsidR="00B4696E" w:rsidRPr="00B4696E">
        <w:rPr>
          <w:b/>
        </w:rPr>
        <w:t xml:space="preserve"> </w:t>
      </w:r>
      <w:r>
        <w:rPr>
          <w:bCs/>
        </w:rPr>
        <w:t>Općinskog suda u</w:t>
      </w:r>
      <w:r w:rsidR="00F86E2D">
        <w:rPr>
          <w:bCs/>
        </w:rPr>
        <w:t xml:space="preserve"> Osijeku</w:t>
      </w:r>
      <w:r>
        <w:rPr>
          <w:bCs/>
        </w:rPr>
        <w:t xml:space="preserve"> zemljišnoknjižni odjel </w:t>
      </w:r>
      <w:r w:rsidR="00F86E2D">
        <w:rPr>
          <w:bCs/>
        </w:rPr>
        <w:t>Osijek</w:t>
      </w:r>
    </w:p>
    <w:p w:rsidRDefault="006B1C8D" w:rsidP="00BF117C" w:rsidR="001E716B" w:rsidRPr="006B1C8D">
      <w:pPr>
        <w:ind w:left="851"/>
      </w:pPr>
      <w:r>
        <w:t xml:space="preserve">- </w:t>
      </w:r>
      <w:r w:rsidRPr="00E56253">
        <w:t xml:space="preserve"> </w:t>
      </w:r>
      <w:proofErr w:type="spellStart"/>
      <w:r w:rsidRPr="006B1C8D">
        <w:t>zk</w:t>
      </w:r>
      <w:proofErr w:type="spellEnd"/>
      <w:r w:rsidRPr="006B1C8D">
        <w:t xml:space="preserve">. ul. </w:t>
      </w:r>
      <w:r w:rsidR="00F86E2D">
        <w:t xml:space="preserve">72 k.o. Osijek </w:t>
      </w:r>
      <w:proofErr w:type="spellStart"/>
      <w:r w:rsidR="00F86E2D">
        <w:t>zk</w:t>
      </w:r>
      <w:proofErr w:type="spellEnd"/>
      <w:r w:rsidR="00F86E2D">
        <w:t xml:space="preserve">. tijelo II, </w:t>
      </w:r>
      <w:proofErr w:type="spellStart"/>
      <w:r w:rsidR="00F86E2D">
        <w:t>kč</w:t>
      </w:r>
      <w:proofErr w:type="spellEnd"/>
      <w:r w:rsidR="00F86E2D">
        <w:t>. br. 5648, 37. etaža 0/</w:t>
      </w:r>
      <w:proofErr w:type="spellStart"/>
      <w:r w:rsidR="00F86E2D">
        <w:t>0</w:t>
      </w:r>
      <w:proofErr w:type="spellEnd"/>
      <w:r w:rsidR="00F86E2D">
        <w:t>, poslovni prostor broj XXXVI na prvom katu koji se sastoji iz lokala sa 23,098 m2</w:t>
      </w:r>
      <w:r w:rsidR="00B4696E" w:rsidRPr="006B1C8D"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613F28" w:rsidP="001E716B" w:rsidR="001E716B">
      <w:pPr>
        <w:ind w:left="705"/>
        <w:jc w:val="center"/>
        <w:rPr>
          <w:b/>
        </w:rPr>
      </w:pPr>
      <w:r>
        <w:rPr>
          <w:b/>
        </w:rPr>
        <w:t>25. listopad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 w:rsidR="00F86E2D">
        <w:rPr>
          <w:b/>
        </w:rPr>
        <w:t>1,15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613F28">
        <w:t>5. listopada</w:t>
      </w:r>
      <w:r w:rsidR="002563BF">
        <w:t xml:space="preserve"> 2016.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613F28">
        <w:rPr>
          <w:sz w:val="22"/>
          <w:szCs w:val="22"/>
        </w:rPr>
        <w:t xml:space="preserve">Blanka </w:t>
      </w:r>
      <w:proofErr w:type="spellStart"/>
      <w:r w:rsidR="00613F28">
        <w:rPr>
          <w:sz w:val="22"/>
          <w:szCs w:val="22"/>
        </w:rPr>
        <w:t>Gambiraža</w:t>
      </w:r>
      <w:proofErr w:type="spellEnd"/>
      <w:r w:rsidR="00BF117C" w:rsidRPr="00BF117C">
        <w:rPr>
          <w:sz w:val="22"/>
          <w:szCs w:val="22"/>
        </w:rPr>
        <w:t xml:space="preserve"> </w:t>
      </w:r>
    </w:p>
    <w:p w:rsidRDefault="00BF117C" w:rsidP="001E716B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613F28">
        <w:rPr>
          <w:sz w:val="22"/>
          <w:szCs w:val="22"/>
        </w:rPr>
        <w:t>Osijek</w:t>
      </w:r>
    </w:p>
    <w:p w:rsidRDefault="00CC26F6" w:rsidP="006B1C8D" w:rsidR="00CC26F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Zagrebačka banka d.d. Zagreb, Paromlinska 2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613F28">
        <w:rPr>
          <w:sz w:val="22"/>
          <w:szCs w:val="22"/>
        </w:rPr>
        <w:t>25.10.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STEČAJN</w:t>
      </w:r>
      <w:r w:rsidR="004957B5">
        <w:t>A SUTKINJA</w:t>
      </w:r>
      <w:r>
        <w:t>, v.r.</w:t>
      </w: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           Nada Roso</w:t>
      </w:r>
    </w:p>
    <w:p w:rsidRDefault="00D94794" w:rsidP="00D94794" w:rsidR="00D94794">
      <w:pPr>
        <w:jc w:val="both"/>
      </w:pPr>
    </w:p>
    <w:p w:rsidRDefault="00D94794" w:rsidP="00D94794" w:rsidR="00D94794">
      <w:pPr>
        <w:pStyle w:val="Tijeloteksta"/>
        <w:ind w:left="360"/>
        <w:jc w:val="left"/>
      </w:pPr>
      <w:r>
        <w:t>UPUTA O PRAVNOM LIJEKU:</w:t>
      </w:r>
    </w:p>
    <w:p w:rsidRDefault="00D94794" w:rsidP="00D94794" w:rsidR="00D94794">
      <w:pPr>
        <w:pStyle w:val="Tijeloteksta"/>
        <w:ind w:left="360"/>
        <w:jc w:val="left"/>
      </w:pPr>
      <w:r>
        <w:t>Protiv ovog rješenja nije dopuštena žalba (čl. 278 st. 2 ZPP u vezi s čl. 6 SZ).</w:t>
      </w:r>
    </w:p>
    <w:p w:rsidRDefault="00D94794" w:rsidP="00D94794" w:rsidR="00D94794">
      <w:pPr>
        <w:pStyle w:val="Tijeloteksta"/>
        <w:ind w:left="360"/>
        <w:jc w:val="left"/>
      </w:pPr>
    </w:p>
    <w:p w:rsidRDefault="00D94794" w:rsidP="00D94794" w:rsidR="00D94794">
      <w:pPr>
        <w:jc w:val="both"/>
      </w:pPr>
    </w:p>
    <w:p w:rsidRDefault="00D94794" w:rsidP="00D94794" w:rsidR="00D94794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6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13F28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57F4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26F6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E2D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7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57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7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7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7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57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57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7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7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7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St-174/2013</izvorni_sadrzaj>
    <derivirana_varijabla naziv="DomainObject.Predmet.OznakaBroj_1">St-174/2013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MELIUS d.o.o. za unutarnju i vanjsku trgovinu zastupanog po punomoćniku Krešimir Panjaković</izvorni_sadrzaj>
    <derivirana_varijabla naziv="DomainObject.Predmet.ProtustrankaFormated_1">  MELIUS d.o.o. za unutarnju i vanjsku trgovinu zastupanog po punomoćniku Krešimir Panjaković</derivirana_varijabla>
  </DomainObject.Predmet.ProtustrankaFormated>
  <DomainObject.Predmet.ProtustrankaFormatedOIB>
    <izvorni_sadrzaj>  MELIUS d.o.o. za unutarnju i vanjsku trgovinu, OIB 91234736823 zastupanog po punomoćniku Krešimir Panjaković</izvorni_sadrzaj>
    <derivirana_varijabla naziv="DomainObject.Predmet.ProtustrankaFormatedOIB_1">  MELIUS d.o.o. za unutarnju i vanjsku trgovinu, OIB 91234736823 zastupanog po punomoćniku Krešimir Panjaković</derivirana_varijabla>
  </DomainObject.Predmet.ProtustrankaFormatedOIB>
  <DomainObject.Predmet.ProtustrankaFormatedWithAdress>
    <izvorni_sadrzaj> MELIUS d.o.o. za unutarnju i vanjsku trgovinu, Sarajevska 2, Osijek zastupanog po punomoćniku Krešimir Panjaković</izvorni_sadrzaj>
    <derivirana_varijabla naziv="DomainObject.Predmet.ProtustrankaFormatedWithAdress_1"> MELIUS d.o.o. za unutarnju i vanjsku trgovinu, Sarajevska 2, Osijek zastupanog po punomoćniku Krešimir Panjaković</derivirana_varijabla>
  </DomainObject.Predmet.ProtustrankaFormatedWithAdress>
  <DomainObject.Predmet.ProtustrankaFormatedWithAdressOIB>
    <izvorni_sadrzaj> MELIUS d.o.o. za unutarnju i vanjsku trgovinu, OIB 91234736823, Sarajevska 2, Osijek zastupanog po punomoćniku Krešimir Panjaković</izvorni_sadrzaj>
    <derivirana_varijabla naziv="DomainObject.Predmet.ProtustrankaFormatedWithAdressOIB_1"> MELIUS d.o.o. za unutarnju i vanjsku trgovinu, OIB 91234736823, Sarajevska 2, Osijek zastupanog po punomoćniku Krešimir Panjaković</derivirana_varijabla>
  </DomainObject.Predmet.ProtustrankaFormatedWithAdressOIB>
  <DomainObject.Predmet.ProtustrankaWithAdress>
    <izvorni_sadrzaj>MELIUS d.o.o. za unutarnju i vanjsku trgovinu Sarajevska 2, Osijek</izvorni_sadrzaj>
    <derivirana_varijabla naziv="DomainObject.Predmet.ProtustrankaWithAdress_1">MELIUS d.o.o. za unutarnju i vanjsku trgovinu Sarajevska 2, Osijek</derivirana_varijabla>
  </DomainObject.Predmet.ProtustrankaWithAdress>
  <DomainObject.Predmet.ProtustrankaWithAdressOIB>
    <izvorni_sadrzaj>MELIUS d.o.o. za unutarnju i vanjsku trgovinu, OIB 91234736823, Sarajevska 2, Osijek</izvorni_sadrzaj>
    <derivirana_varijabla naziv="DomainObject.Predmet.ProtustrankaWithAdressOIB_1">MELIUS d.o.o. za unutarnju i vanjsku trgovinu, OIB 91234736823, Sarajevska 2, Osijek</derivirana_varijabla>
  </DomainObject.Predmet.ProtustrankaWithAdressOIB>
  <DomainObject.Predmet.ProtustrankaNazivFormated>
    <izvorni_sadrzaj>MELIUS d.o.o. za unutarnju i vanjsku trgovinu</izvorni_sadrzaj>
    <derivirana_varijabla naziv="DomainObject.Predmet.ProtustrankaNazivFormated_1">MELIUS d.o.o. za unutarnju i vanjsku trgovinu</derivirana_varijabla>
  </DomainObject.Predmet.ProtustrankaNazivFormated>
  <DomainObject.Predmet.ProtustrankaNazivFormatedOIB>
    <izvorni_sadrzaj>MELIUS d.o.o. za unutarnju i vanjsku trgovinu, OIB 91234736823</izvorni_sadrzaj>
    <derivirana_varijabla naziv="DomainObject.Predmet.ProtustrankaNazivFormatedOIB_1">MELIUS d.o.o. za unutarnju i vanjsku trgovinu, OIB 91234736823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91234736823</izvorni_sadrzaj>
    <derivirana_varijabla naziv="DomainObject.Predmet.StrankaFormatedOIB_1">  DUŽNIK, OIB 91234736823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91234736823</izvorni_sadrzaj>
    <derivirana_varijabla naziv="DomainObject.Predmet.StrankaFormatedWithAdressOIB_1"> DUŽNIK, OIB 91234736823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91234736823</izvorni_sadrzaj>
    <derivirana_varijabla naziv="DomainObject.Predmet.StrankaWithAdressOIB_1">DUŽNIK, OIB 91234736823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91234736823</izvorni_sadrzaj>
    <derivirana_varijabla naziv="DomainObject.Predmet.StrankaNazivFormatedOIB_1">DUŽNIK, OIB 91234736823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91234736823</item>
    </izvorni_sadrzaj>
    <derivirana_varijabla naziv="DomainObject.Predmet.StrankaListFormatedOIB_1">
      <item>DUŽNIK, OIB 91234736823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91234736823</item>
    </izvorni_sadrzaj>
    <derivirana_varijabla naziv="DomainObject.Predmet.StrankaListFormatedWithAdressOIB_1">
      <item>DUŽNIK, OIB 91234736823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91234736823</item>
    </izvorni_sadrzaj>
    <derivirana_varijabla naziv="DomainObject.Predmet.StrankaListNazivFormatedOIB_1">
      <item>DUŽNIK, OIB 91234736823</item>
    </derivirana_varijabla>
  </DomainObject.Predmet.StrankaListNazivFormatedOIB>
  <DomainObject.Predmet.ProtuStrankaListFormated>
    <izvorni_sadrzaj>
      <item>MELIUS d.o.o. za unutarnju i vanjsku trgovinu zastupanog po punomoćniku Krešimir Panjaković</item>
    </izvorni_sadrzaj>
    <derivirana_varijabla naziv="DomainObject.Predmet.ProtuStrankaListFormated_1">
      <item>MELIUS d.o.o. za unutarnju i vanjsku trgovinu zastupanog po punomoćniku Krešimir Panjaković</item>
    </derivirana_varijabla>
  </DomainObject.Predmet.ProtuStrankaListFormated>
  <DomainObject.Predmet.ProtuStrankaListFormatedOIB>
    <izvorni_sadrzaj>
      <item>MELIUS d.o.o. za unutarnju i vanjsku trgovinu, OIB 91234736823 zastupanog po punomoćniku Krešimir Panjaković</item>
    </izvorni_sadrzaj>
    <derivirana_varijabla naziv="DomainObject.Predmet.ProtuStrankaListFormatedOIB_1">
      <item>MELIUS d.o.o. za unutarnju i vanjsku trgovinu, OIB 91234736823 zastupanog po punomoćniku Krešimir Panjaković</item>
    </derivirana_varijabla>
  </DomainObject.Predmet.ProtuStrankaListFormatedOIB>
  <DomainObject.Predmet.ProtuStrankaListFormatedWithAdress>
    <izvorni_sadrzaj>
      <item>MELIUS d.o.o. za unutarnju i vanjsku trgovinu, Sarajevska 2, Osijek zastupanog po punomoćniku Krešimir Panjaković</item>
    </izvorni_sadrzaj>
    <derivirana_varijabla naziv="DomainObject.Predmet.ProtuStrankaListFormatedWithAdress_1">
      <item>MELIUS d.o.o. za unutarnju i vanjsku trgovinu, Sarajevska 2, Osijek zastupanog po punomoćniku Krešimir Panjaković</item>
    </derivirana_varijabla>
  </DomainObject.Predmet.ProtuStrankaListFormatedWithAdress>
  <DomainObject.Predmet.ProtuStrankaListFormatedWithAdressOIB>
    <izvorni_sadrzaj>
      <item>MELIUS d.o.o. za unutarnju i vanjsku trgovinu, OIB 91234736823, Sarajevska 2, Osijek zastupanog po punomoćniku Krešimir Panjaković</item>
    </izvorni_sadrzaj>
    <derivirana_varijabla naziv="DomainObject.Predmet.ProtuStrankaListFormatedWithAdressOIB_1">
      <item>MELIUS d.o.o. za unutarnju i vanjsku trgovinu, OIB 91234736823, Sarajevska 2, Osijek zastupanog po punomoćniku Krešimir Panjaković</item>
    </derivirana_varijabla>
  </DomainObject.Predmet.ProtuStrankaListFormatedWithAdressOIB>
  <DomainObject.Predmet.ProtuStrankaListNazivFormated>
    <izvorni_sadrzaj>
      <item>MELIUS d.o.o. za unutarnju i vanjsku trgovinu</item>
    </izvorni_sadrzaj>
    <derivirana_varijabla naziv="DomainObject.Predmet.ProtuStrankaListNazivFormated_1">
      <item>MELIUS d.o.o. za unutarnju i vanjsku trgovinu</item>
    </derivirana_varijabla>
  </DomainObject.Predmet.ProtuStrankaListNazivFormated>
  <DomainObject.Predmet.ProtuStrankaListNazivFormatedOIB>
    <izvorni_sadrzaj>
      <item>MELIUS d.o.o. za unutarnju i vanjsku trgovinu, OIB 91234736823</item>
    </izvorni_sadrzaj>
    <derivirana_varijabla naziv="DomainObject.Predmet.ProtuStrankaListNazivFormatedOIB_1">
      <item>MELIUS d.o.o. za unutarnju i vanjsku trgovinu, OIB 91234736823</item>
    </derivirana_varijabla>
  </DomainObject.Predmet.ProtuStrankaListNazivFormatedOIB>
  <DomainObject.Predmet.OstaliListFormated>
    <izvorni_sadrzaj>
      <item>Krešimir Panjaković punomoćnik sudionika u postupku MELIUS d.o.o. za unutarnju i vanjsku trgovinu</item>
      <item>ždo osijek</item>
      <item>Blanka Gambiraža</item>
      <item>Blanka Gambiraža</item>
      <item>oglasna ploča-MELIUS d.o.o. u stečaju</item>
    </izvorni_sadrzaj>
    <derivirana_varijabla naziv="DomainObject.Predmet.OstaliListFormated_1">
      <item>Krešimir Panjaković punomoćnik sudionika u postupku MELIUS d.o.o. za unutarnju i vanjsku trgovinu</item>
      <item>ždo osijek</item>
      <item>Blanka Gambiraža</item>
      <item>Blanka Gambiraža</item>
      <item>oglasna ploča-MELIUS d.o.o. u stečaju</item>
    </derivirana_varijabla>
  </DomainObject.Predmet.OstaliListFormated>
  <DomainObject.Predmet.OstaliListFormatedOIB>
    <izvorni_sadrzaj>
      <item>Krešimir Panjaković, OIB 79766124714 punomoćnik sudionika u postupku MELIUS d.o.o. za unutarnju i vanjsku trgovinu</item>
      <item>ždo osijek, OIB 52634238587</item>
      <item>Blanka Gambiraža, OIB 81085118009</item>
      <item>Blanka Gambiraža, OIB 81085118009</item>
      <item>oglasna ploča-MELIUS d.o.o. u stečaju</item>
    </izvorni_sadrzaj>
    <derivirana_varijabla naziv="DomainObject.Predmet.OstaliListFormatedOIB_1">
      <item>Krešimir Panjaković, OIB 79766124714 punomoćnik sudionika u postupku MELIUS d.o.o. za unutarnju i vanjsku trgovinu</item>
      <item>ždo osijek, OIB 52634238587</item>
      <item>Blanka Gambiraža, OIB 81085118009</item>
      <item>Blanka Gambiraža, OIB 81085118009</item>
      <item>oglasna ploča-MELIUS d.o.o. u stečaju</item>
    </derivirana_varijabla>
  </DomainObject.Predmet.OstaliListFormatedOIB>
  <DomainObject.Predmet.OstaliListFormatedWithAdress>
    <izvorni_sadrzaj>
      <item>Krešimir Panjaković, Kapucinska 27/II, Osijek punomoćnik sudionika u postupku MELIUS d.o.o. za unutarnju i vanjsku trgovinu</item>
      <item>ždo osijek</item>
      <item>Blanka Gambiraža, Šamačka 9/I,, Osijek</item>
      <item>Blanka Gambiraža</item>
      <item>oglasna ploča-MELIUS d.o.o. u stečaju</item>
    </izvorni_sadrzaj>
    <derivirana_varijabla naziv="DomainObject.Predmet.OstaliListFormatedWithAdress_1">
      <item>Krešimir Panjaković, Kapucinska 27/II, Osijek punomoćnik sudionika u postupku MELIUS d.o.o. za unutarnju i vanjsku trgovinu</item>
      <item>ždo osijek</item>
      <item>Blanka Gambiraža, Šamačka 9/I,, Osijek</item>
      <item>Blanka Gambiraža</item>
      <item>oglasna ploča-MELIUS d.o.o. u stečaju</item>
    </derivirana_varijabla>
  </DomainObject.Predmet.OstaliListFormatedWithAdress>
  <DomainObject.Predmet.OstaliListFormatedWithAdressOIB>
    <izvorni_sadrzaj>
      <item>Krešimir Panjaković, OIB 79766124714, Kapucinska 27/II, Osijek punomoćnik sudionika u postupku MELIUS d.o.o. za unutarnju i vanjsku trgovinu</item>
      <item>ždo osijek, OIB 52634238587</item>
      <item>Blanka Gambiraža, OIB 81085118009, Šamačka 9/I,, Osijek</item>
      <item>Blanka Gambiraža, OIB 81085118009</item>
      <item>oglasna ploča-MELIUS d.o.o. u stečaju</item>
    </izvorni_sadrzaj>
    <derivirana_varijabla naziv="DomainObject.Predmet.OstaliListFormatedWithAdressOIB_1">
      <item>Krešimir Panjaković, OIB 79766124714, Kapucinska 27/II, Osijek punomoćnik sudionika u postupku MELIUS d.o.o. za unutarnju i vanjsku trgovinu</item>
      <item>ždo osijek, OIB 52634238587</item>
      <item>Blanka Gambiraža, OIB 81085118009, Šamačka 9/I,, Osijek</item>
      <item>Blanka Gambiraža, OIB 81085118009</item>
      <item>oglasna ploča-MELIUS d.o.o. u stečaju</item>
    </derivirana_varijabla>
  </DomainObject.Predmet.OstaliListFormatedWithAdressOIB>
  <DomainObject.Predmet.OstaliListNazivFormated>
    <izvorni_sadrzaj>
      <item>Krešimir Panjaković</item>
      <item>ždo osijek</item>
      <item>Blanka Gambiraža</item>
      <item>Blanka Gambiraža</item>
      <item>oglasna ploča-MELIUS d.o.o. u stečaju</item>
    </izvorni_sadrzaj>
    <derivirana_varijabla naziv="DomainObject.Predmet.OstaliListNazivFormated_1">
      <item>Krešimir Panjaković</item>
      <item>ždo osijek</item>
      <item>Blanka Gambiraža</item>
      <item>Blanka Gambiraža</item>
      <item>oglasna ploča-MELIUS d.o.o. u stečaju</item>
    </derivirana_varijabla>
  </DomainObject.Predmet.OstaliListNazivFormated>
  <DomainObject.Predmet.OstaliListNazivFormatedOIB>
    <izvorni_sadrzaj>
      <item>Krešimir Panjaković, OIB 79766124714</item>
      <item>ždo osijek, OIB 52634238587</item>
      <item>Blanka Gambiraža, OIB 81085118009</item>
      <item>Blanka Gambiraža, OIB 81085118009</item>
      <item>oglasna ploča-MELIUS d.o.o. u stečaju</item>
    </izvorni_sadrzaj>
    <derivirana_varijabla naziv="DomainObject.Predmet.OstaliListNazivFormatedOIB_1">
      <item>Krešimir Panjaković, OIB 79766124714</item>
      <item>ždo osijek, OIB 52634238587</item>
      <item>Blanka Gambiraža, OIB 81085118009</item>
      <item>Blanka Gambiraža, OIB 81085118009</item>
      <item>oglasna ploča-MELIUS d.o.o.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MELIUS d.o.o. za unutarnju i vanjsku trgovinu</izvorni_sadrzaj>
    <derivirana_varijabla naziv="DomainObject.Predmet.ProtustrankaIDrugi_1">MELIUS d.o.o. za unutarnju i vanjsku trgovinu</derivirana_varijabla>
  </DomainObject.Predmet.ProtustrankaIDrugi>
  <DomainObject.Predmet.StrankaIDrugiAdressOIB>
    <izvorni_sadrzaj>DUŽNIK, OIB 91234736823</izvorni_sadrzaj>
    <derivirana_varijabla naziv="DomainObject.Predmet.StrankaIDrugiAdressOIB_1">DUŽNIK, OIB 91234736823</derivirana_varijabla>
  </DomainObject.Predmet.StrankaIDrugiAdressOIB>
  <DomainObject.Predmet.ProtustrankaIDrugiAdressOIB>
    <izvorni_sadrzaj>MELIUS d.o.o. za unutarnju i vanjsku trgovinu, OIB 91234736823, Sarajevska 2, Osijek</izvorni_sadrzaj>
    <derivirana_varijabla naziv="DomainObject.Predmet.ProtustrankaIDrugiAdressOIB_1">MELIUS d.o.o. za unutarnju i vanjsku trgovinu, OIB 91234736823, Sarajevska 2,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MELIUS d.o.o. za unutarnju i vanjsku trgovinu</item>
      <item>Krešimir Panjaković</item>
      <item>DUŽNIK</item>
      <item>ždo osijek</item>
      <item>Blanka Gambiraža</item>
      <item>Blanka Gambiraža</item>
      <item>oglasna ploča-MELIUS d.o.o. u stečaju</item>
    </izvorni_sadrzaj>
    <derivirana_varijabla naziv="DomainObject.Predmet.SudioniciListNaziv_1">
      <item>MELIUS d.o.o. za unutarnju i vanjsku trgovinu</item>
      <item>Krešimir Panjaković</item>
      <item>DUŽNIK</item>
      <item>ždo osijek</item>
      <item>Blanka Gambiraža</item>
      <item>Blanka Gambiraža</item>
      <item>oglasna ploča-MELIUS d.o.o. u stečaju</item>
    </derivirana_varijabla>
  </DomainObject.Predmet.SudioniciListNaziv>
  <DomainObject.Predmet.SudioniciListAdressOIB>
    <izvorni_sadrzaj>
      <item>MELIUS d.o.o. za unutarnju i vanjsku trgovinu, OIB 91234736823, Sarajevska 2,Osijek</item>
      <item>Krešimir Panjaković, OIB 79766124714, Kapucinska 27/II,Osijek</item>
      <item>DUŽNIK, OIB 91234736823</item>
      <item>ždo osijek, OIB 52634238587</item>
      <item>Blanka Gambiraža, OIB 81085118009, Šamačka 9/I,,Osijek</item>
      <item>Blanka Gambiraža, OIB 81085118009</item>
      <item>oglasna ploča-MELIUS d.o.o. u stečaju</item>
    </izvorni_sadrzaj>
    <derivirana_varijabla naziv="DomainObject.Predmet.SudioniciListAdressOIB_1">
      <item>MELIUS d.o.o. za unutarnju i vanjsku trgovinu, OIB 91234736823, Sarajevska 2,Osijek</item>
      <item>Krešimir Panjaković, OIB 79766124714, Kapucinska 27/II,Osijek</item>
      <item>DUŽNIK, OIB 91234736823</item>
      <item>ždo osijek, OIB 52634238587</item>
      <item>Blanka Gambiraža, OIB 81085118009, Šamačka 9/I,,Osijek</item>
      <item>Blanka Gambiraža, OIB 81085118009</item>
      <item>oglasna ploča-MELIUS d.o.o.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91234736823</item>
      <item>, OIB 79766124714</item>
      <item>, OIB 91234736823</item>
      <item>, OIB 52634238587</item>
      <item>, OIB 81085118009</item>
      <item>, OIB 81085118009</item>
      <item>, OIB null</item>
    </izvorni_sadrzaj>
    <derivirana_varijabla naziv="DomainObject.Predmet.SudioniciListNazivOIB_1">
      <item>, OIB 91234736823</item>
      <item>, OIB 79766124714</item>
      <item>, OIB 91234736823</item>
      <item>, OIB 52634238587</item>
      <item>, OIB 81085118009</item>
      <item>, OIB 81085118009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288</properties:Words>
  <properties:Characters>1415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2016-10-05T09:35:00Z</dcterms:created>
  <dc:creator>hermanj</dc:creator>
  <cp:lastModifiedBy>Danijela Sekulić</cp:lastModifiedBy>
  <cp:lastPrinted>2016-10-05T09:35:00Z</cp:lastPrinted>
  <dcterms:modified xmlns:xsi="http://www.w3.org/2001/XMLSchema-instance" xsi:type="dcterms:W3CDTF">2016-10-05T09:35:00Z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